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12C7" w:rsidRDefault="000D12C7" w:rsidP="004B396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#104-</w:t>
      </w:r>
      <w:r>
        <w:rPr>
          <w:rFonts w:hint="eastAsia"/>
          <w:b/>
          <w:noProof/>
          <w:sz w:val="24"/>
          <w:lang w:eastAsia="zh-CN"/>
        </w:rPr>
        <w:t>e</w:t>
      </w:r>
      <w:r>
        <w:rPr>
          <w:b/>
          <w:i/>
          <w:noProof/>
          <w:sz w:val="28"/>
        </w:rPr>
        <w:tab/>
      </w:r>
      <w:r w:rsidR="00927FCD" w:rsidRPr="00927FCD">
        <w:rPr>
          <w:b/>
          <w:i/>
          <w:noProof/>
          <w:sz w:val="28"/>
        </w:rPr>
        <w:t>R4-2214706</w:t>
      </w:r>
    </w:p>
    <w:p w:rsidR="000D12C7" w:rsidRDefault="000D12C7" w:rsidP="000D12C7">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A528F">
        <w:rPr>
          <w:b/>
          <w:noProof/>
          <w:sz w:val="24"/>
        </w:rPr>
        <w:fldChar w:fldCharType="begin"/>
      </w:r>
      <w:r w:rsidR="00DA528F">
        <w:rPr>
          <w:b/>
          <w:noProof/>
          <w:sz w:val="24"/>
        </w:rPr>
        <w:instrText xml:space="preserve"> DOCPROPERTY  StartDate  \* MERGEFORMAT </w:instrText>
      </w:r>
      <w:r w:rsidR="00DA528F">
        <w:rPr>
          <w:b/>
          <w:noProof/>
          <w:sz w:val="24"/>
        </w:rPr>
        <w:fldChar w:fldCharType="separate"/>
      </w:r>
      <w:r w:rsidR="00DA528F">
        <w:rPr>
          <w:b/>
          <w:noProof/>
          <w:sz w:val="24"/>
        </w:rPr>
        <w:t>15</w:t>
      </w:r>
      <w:r w:rsidR="00DA528F">
        <w:rPr>
          <w:b/>
          <w:noProof/>
          <w:sz w:val="24"/>
          <w:lang w:eastAsia="zh-CN"/>
        </w:rPr>
        <w:t>th</w:t>
      </w:r>
      <w:r w:rsidR="00DA528F">
        <w:rPr>
          <w:b/>
          <w:noProof/>
          <w:sz w:val="24"/>
        </w:rPr>
        <w:fldChar w:fldCharType="end"/>
      </w:r>
      <w:r w:rsidRPr="00090520">
        <w:rPr>
          <w:b/>
          <w:noProof/>
          <w:sz w:val="24"/>
        </w:rPr>
        <w:t xml:space="preserve"> </w:t>
      </w:r>
      <w:r w:rsidRPr="00090520">
        <w:rPr>
          <w:b/>
          <w:noProof/>
          <w:sz w:val="24"/>
        </w:rPr>
        <w:fldChar w:fldCharType="end"/>
      </w:r>
      <w:r w:rsidRPr="00090520">
        <w:rPr>
          <w:b/>
          <w:noProof/>
          <w:sz w:val="24"/>
        </w:rPr>
        <w:t xml:space="preserve">– </w:t>
      </w:r>
      <w:r>
        <w:rPr>
          <w:b/>
          <w:noProof/>
          <w:sz w:val="24"/>
        </w:rPr>
        <w:t>26th</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Pr="00090520">
        <w:rPr>
          <w:b/>
          <w:noProof/>
          <w:sz w:val="24"/>
        </w:rPr>
        <w:t xml:space="preserve"> </w:t>
      </w:r>
      <w:r>
        <w:rPr>
          <w:b/>
          <w:noProof/>
          <w:sz w:val="24"/>
        </w:rPr>
        <w:t>Aug</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6C1A0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w:t>
            </w:r>
            <w:r w:rsidR="006C1A0F">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C1A0F" w:rsidP="003916B4">
            <w:pPr>
              <w:pStyle w:val="CRCoverPage"/>
              <w:spacing w:after="0"/>
              <w:jc w:val="center"/>
              <w:rPr>
                <w:noProof/>
              </w:rPr>
            </w:pPr>
            <w:r>
              <w:rPr>
                <w:b/>
                <w:noProof/>
                <w:sz w:val="28"/>
              </w:rPr>
              <w:t>DRAFT</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927FCD" w:rsidP="003D4A19">
            <w:pPr>
              <w:pStyle w:val="CRCoverPage"/>
              <w:spacing w:after="0"/>
              <w:jc w:val="center"/>
              <w:rPr>
                <w:b/>
                <w:noProof/>
              </w:rPr>
            </w:pPr>
            <w:r>
              <w:rPr>
                <w:b/>
                <w:noProof/>
                <w:sz w:val="28"/>
              </w:rPr>
              <w:t>1</w:t>
            </w:r>
            <w:bookmarkStart w:id="0" w:name="_GoBack"/>
            <w:bookmarkEnd w:id="0"/>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6C1A0F">
              <w:rPr>
                <w:b/>
                <w:noProof/>
                <w:sz w:val="28"/>
              </w:rPr>
              <w:t>6</w:t>
            </w:r>
            <w:r>
              <w:rPr>
                <w:b/>
                <w:noProof/>
                <w:sz w:val="28"/>
              </w:rPr>
              <w:t>.</w:t>
            </w:r>
            <w:r w:rsidR="006C1A0F">
              <w:rPr>
                <w:b/>
                <w:noProof/>
                <w:sz w:val="28"/>
              </w:rPr>
              <w:t>1</w:t>
            </w:r>
            <w:r w:rsidR="00021E07">
              <w:rPr>
                <w:b/>
                <w:noProof/>
                <w:sz w:val="28"/>
              </w:rPr>
              <w:t>2</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1" w:name="_Hlt497126619"/>
              <w:r w:rsidRPr="004A220A">
                <w:rPr>
                  <w:rStyle w:val="aa"/>
                  <w:rFonts w:cs="Arial"/>
                  <w:b/>
                  <w:i/>
                  <w:noProof/>
                  <w:color w:val="FF0000"/>
                </w:rPr>
                <w:t>L</w:t>
              </w:r>
              <w:bookmarkEnd w:id="1"/>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2062"/>
        <w:gridCol w:w="307"/>
        <w:gridCol w:w="423"/>
        <w:gridCol w:w="423"/>
        <w:gridCol w:w="543"/>
        <w:gridCol w:w="1611"/>
        <w:gridCol w:w="425"/>
        <w:gridCol w:w="213"/>
        <w:gridCol w:w="390"/>
        <w:gridCol w:w="1142"/>
        <w:gridCol w:w="2101"/>
      </w:tblGrid>
      <w:tr w:rsidR="001E41F3" w:rsidRPr="004A220A" w:rsidTr="00957355">
        <w:tc>
          <w:tcPr>
            <w:tcW w:w="9640" w:type="dxa"/>
            <w:gridSpan w:val="11"/>
          </w:tcPr>
          <w:p w:rsidR="001E41F3" w:rsidRPr="004A220A" w:rsidRDefault="001E41F3">
            <w:pPr>
              <w:pStyle w:val="CRCoverPage"/>
              <w:spacing w:after="0"/>
              <w:rPr>
                <w:noProof/>
                <w:sz w:val="8"/>
                <w:szCs w:val="8"/>
              </w:rPr>
            </w:pPr>
          </w:p>
        </w:tc>
      </w:tr>
      <w:tr w:rsidR="001E41F3" w:rsidRPr="004A220A" w:rsidTr="000646A0">
        <w:tc>
          <w:tcPr>
            <w:tcW w:w="2085"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555" w:type="dxa"/>
            <w:gridSpan w:val="10"/>
            <w:tcBorders>
              <w:top w:val="single" w:sz="4" w:space="0" w:color="auto"/>
              <w:right w:val="single" w:sz="4" w:space="0" w:color="auto"/>
            </w:tcBorders>
            <w:shd w:val="pct30" w:color="FFFF00" w:fill="auto"/>
          </w:tcPr>
          <w:p w:rsidR="001E41F3" w:rsidRPr="004A220A" w:rsidRDefault="000D5EEC" w:rsidP="002A6414">
            <w:pPr>
              <w:pStyle w:val="CRCoverPage"/>
              <w:spacing w:after="0"/>
              <w:ind w:left="100"/>
              <w:rPr>
                <w:noProof/>
              </w:rPr>
            </w:pPr>
            <w:r w:rsidRPr="000D5EEC">
              <w:rPr>
                <w:noProof/>
                <w:lang w:eastAsia="zh-CN"/>
              </w:rPr>
              <w:t xml:space="preserve">Correction to NR </w:t>
            </w:r>
            <w:r w:rsidR="00C91DAF">
              <w:rPr>
                <w:noProof/>
                <w:lang w:eastAsia="zh-CN"/>
              </w:rPr>
              <w:t>s</w:t>
            </w:r>
            <w:r w:rsidRPr="000D5EEC">
              <w:rPr>
                <w:noProof/>
                <w:lang w:eastAsia="zh-CN"/>
              </w:rPr>
              <w:t>idelink test cases_r16</w:t>
            </w:r>
          </w:p>
        </w:tc>
      </w:tr>
      <w:tr w:rsidR="001E41F3" w:rsidRPr="004A220A" w:rsidTr="000646A0">
        <w:tc>
          <w:tcPr>
            <w:tcW w:w="2085" w:type="dxa"/>
            <w:tcBorders>
              <w:left w:val="single" w:sz="4" w:space="0" w:color="auto"/>
            </w:tcBorders>
          </w:tcPr>
          <w:p w:rsidR="001E41F3" w:rsidRPr="004A220A" w:rsidRDefault="001E41F3">
            <w:pPr>
              <w:pStyle w:val="CRCoverPage"/>
              <w:spacing w:after="0"/>
              <w:rPr>
                <w:b/>
                <w:i/>
                <w:noProof/>
                <w:sz w:val="8"/>
                <w:szCs w:val="8"/>
              </w:rPr>
            </w:pPr>
          </w:p>
        </w:tc>
        <w:tc>
          <w:tcPr>
            <w:tcW w:w="7555"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0646A0">
        <w:tc>
          <w:tcPr>
            <w:tcW w:w="2085"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555"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0646A0">
        <w:tc>
          <w:tcPr>
            <w:tcW w:w="2085"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555"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1E41F3" w:rsidRPr="004A220A" w:rsidTr="000646A0">
        <w:tc>
          <w:tcPr>
            <w:tcW w:w="2085" w:type="dxa"/>
            <w:tcBorders>
              <w:left w:val="single" w:sz="4" w:space="0" w:color="auto"/>
            </w:tcBorders>
          </w:tcPr>
          <w:p w:rsidR="001E41F3" w:rsidRPr="004A220A" w:rsidRDefault="001E41F3">
            <w:pPr>
              <w:pStyle w:val="CRCoverPage"/>
              <w:spacing w:after="0"/>
              <w:rPr>
                <w:b/>
                <w:i/>
                <w:noProof/>
                <w:sz w:val="8"/>
                <w:szCs w:val="8"/>
              </w:rPr>
            </w:pPr>
          </w:p>
        </w:tc>
        <w:tc>
          <w:tcPr>
            <w:tcW w:w="7555"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0646A0">
        <w:tc>
          <w:tcPr>
            <w:tcW w:w="2085"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207" w:type="dxa"/>
            <w:gridSpan w:val="5"/>
            <w:shd w:val="pct30" w:color="FFFF00" w:fill="auto"/>
          </w:tcPr>
          <w:p w:rsidR="001E41F3" w:rsidRPr="004A220A" w:rsidRDefault="00B6152E" w:rsidP="000D5EEC">
            <w:pPr>
              <w:pStyle w:val="CRCoverPage"/>
              <w:spacing w:after="0"/>
              <w:ind w:left="100"/>
              <w:rPr>
                <w:noProof/>
              </w:rPr>
            </w:pPr>
            <w:r w:rsidRPr="00B6152E">
              <w:rPr>
                <w:noProof/>
              </w:rPr>
              <w:t>5G_V2X_NRSL-</w:t>
            </w:r>
            <w:r w:rsidR="000D5EEC">
              <w:rPr>
                <w:noProof/>
              </w:rPr>
              <w:t>Perf</w:t>
            </w:r>
          </w:p>
        </w:tc>
        <w:tc>
          <w:tcPr>
            <w:tcW w:w="434" w:type="dxa"/>
            <w:tcBorders>
              <w:left w:val="nil"/>
            </w:tcBorders>
          </w:tcPr>
          <w:p w:rsidR="001E41F3" w:rsidRPr="004A220A" w:rsidRDefault="001E41F3">
            <w:pPr>
              <w:pStyle w:val="CRCoverPage"/>
              <w:spacing w:after="0"/>
              <w:ind w:right="100"/>
              <w:rPr>
                <w:noProof/>
              </w:rPr>
            </w:pPr>
          </w:p>
        </w:tc>
        <w:tc>
          <w:tcPr>
            <w:tcW w:w="1769"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45"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021E07">
              <w:rPr>
                <w:noProof/>
              </w:rPr>
              <w:t>8</w:t>
            </w:r>
            <w:r w:rsidR="002A6414">
              <w:rPr>
                <w:noProof/>
              </w:rPr>
              <w:t>-</w:t>
            </w:r>
            <w:r w:rsidR="00990EF8">
              <w:rPr>
                <w:noProof/>
              </w:rPr>
              <w:t>1</w:t>
            </w:r>
            <w:r w:rsidR="00021E07">
              <w:rPr>
                <w:noProof/>
              </w:rPr>
              <w:t>2</w:t>
            </w:r>
            <w:r w:rsidRPr="004A220A">
              <w:rPr>
                <w:noProof/>
              </w:rPr>
              <w:fldChar w:fldCharType="end"/>
            </w:r>
          </w:p>
        </w:tc>
      </w:tr>
      <w:tr w:rsidR="00F77295" w:rsidRPr="004A220A" w:rsidTr="000646A0">
        <w:tc>
          <w:tcPr>
            <w:tcW w:w="2085" w:type="dxa"/>
            <w:tcBorders>
              <w:left w:val="single" w:sz="4" w:space="0" w:color="auto"/>
            </w:tcBorders>
          </w:tcPr>
          <w:p w:rsidR="001E41F3" w:rsidRPr="004A220A" w:rsidRDefault="001E41F3">
            <w:pPr>
              <w:pStyle w:val="CRCoverPage"/>
              <w:spacing w:after="0"/>
              <w:rPr>
                <w:b/>
                <w:i/>
                <w:noProof/>
                <w:sz w:val="8"/>
                <w:szCs w:val="8"/>
              </w:rPr>
            </w:pPr>
          </w:p>
        </w:tc>
        <w:tc>
          <w:tcPr>
            <w:tcW w:w="1563" w:type="dxa"/>
            <w:gridSpan w:val="4"/>
          </w:tcPr>
          <w:p w:rsidR="001E41F3" w:rsidRPr="004A220A" w:rsidRDefault="001E41F3">
            <w:pPr>
              <w:pStyle w:val="CRCoverPage"/>
              <w:spacing w:after="0"/>
              <w:rPr>
                <w:noProof/>
                <w:sz w:val="8"/>
                <w:szCs w:val="8"/>
              </w:rPr>
            </w:pPr>
          </w:p>
        </w:tc>
        <w:tc>
          <w:tcPr>
            <w:tcW w:w="2078" w:type="dxa"/>
            <w:gridSpan w:val="2"/>
          </w:tcPr>
          <w:p w:rsidR="001E41F3" w:rsidRPr="004A220A" w:rsidRDefault="001E41F3">
            <w:pPr>
              <w:pStyle w:val="CRCoverPage"/>
              <w:spacing w:after="0"/>
              <w:rPr>
                <w:noProof/>
                <w:sz w:val="8"/>
                <w:szCs w:val="8"/>
              </w:rPr>
            </w:pPr>
          </w:p>
        </w:tc>
        <w:tc>
          <w:tcPr>
            <w:tcW w:w="1769" w:type="dxa"/>
            <w:gridSpan w:val="3"/>
          </w:tcPr>
          <w:p w:rsidR="001E41F3" w:rsidRPr="004A220A" w:rsidRDefault="001E41F3">
            <w:pPr>
              <w:pStyle w:val="CRCoverPage"/>
              <w:spacing w:after="0"/>
              <w:rPr>
                <w:noProof/>
                <w:sz w:val="8"/>
                <w:szCs w:val="8"/>
              </w:rPr>
            </w:pPr>
          </w:p>
        </w:tc>
        <w:tc>
          <w:tcPr>
            <w:tcW w:w="2145"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0646A0">
        <w:trPr>
          <w:cantSplit/>
        </w:trPr>
        <w:tc>
          <w:tcPr>
            <w:tcW w:w="2085"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167"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74" w:type="dxa"/>
            <w:gridSpan w:val="5"/>
            <w:tcBorders>
              <w:left w:val="nil"/>
            </w:tcBorders>
          </w:tcPr>
          <w:p w:rsidR="001E41F3" w:rsidRPr="004A220A" w:rsidRDefault="001E41F3">
            <w:pPr>
              <w:pStyle w:val="CRCoverPage"/>
              <w:spacing w:after="0"/>
              <w:rPr>
                <w:noProof/>
              </w:rPr>
            </w:pPr>
          </w:p>
        </w:tc>
        <w:tc>
          <w:tcPr>
            <w:tcW w:w="1769"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45"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6C1A0F">
              <w:rPr>
                <w:noProof/>
              </w:rPr>
              <w:t>6</w:t>
            </w:r>
          </w:p>
        </w:tc>
      </w:tr>
      <w:tr w:rsidR="001E41F3" w:rsidRPr="004A220A" w:rsidTr="000646A0">
        <w:tc>
          <w:tcPr>
            <w:tcW w:w="2085"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248"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307"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0646A0">
        <w:tc>
          <w:tcPr>
            <w:tcW w:w="2085" w:type="dxa"/>
          </w:tcPr>
          <w:p w:rsidR="001E41F3" w:rsidRPr="004A220A" w:rsidRDefault="001E41F3">
            <w:pPr>
              <w:pStyle w:val="CRCoverPage"/>
              <w:spacing w:after="0"/>
              <w:rPr>
                <w:b/>
                <w:i/>
                <w:noProof/>
                <w:sz w:val="8"/>
                <w:szCs w:val="8"/>
              </w:rPr>
            </w:pPr>
          </w:p>
        </w:tc>
        <w:tc>
          <w:tcPr>
            <w:tcW w:w="7555" w:type="dxa"/>
            <w:gridSpan w:val="10"/>
          </w:tcPr>
          <w:p w:rsidR="001E41F3" w:rsidRPr="004A220A" w:rsidRDefault="001E41F3">
            <w:pPr>
              <w:pStyle w:val="CRCoverPage"/>
              <w:spacing w:after="0"/>
              <w:rPr>
                <w:noProof/>
                <w:sz w:val="8"/>
                <w:szCs w:val="8"/>
              </w:rPr>
            </w:pPr>
          </w:p>
        </w:tc>
      </w:tr>
      <w:tr w:rsidR="001E41F3" w:rsidRPr="004A220A" w:rsidTr="000646A0">
        <w:tc>
          <w:tcPr>
            <w:tcW w:w="225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388" w:type="dxa"/>
            <w:gridSpan w:val="9"/>
            <w:tcBorders>
              <w:top w:val="single" w:sz="4" w:space="0" w:color="auto"/>
              <w:right w:val="single" w:sz="4" w:space="0" w:color="auto"/>
            </w:tcBorders>
            <w:shd w:val="pct30" w:color="FFFF00" w:fill="auto"/>
          </w:tcPr>
          <w:p w:rsidR="0063791A" w:rsidRDefault="00962BA1" w:rsidP="0063791A">
            <w:pPr>
              <w:pStyle w:val="CRCoverPage"/>
              <w:spacing w:after="0"/>
              <w:ind w:left="100"/>
              <w:rPr>
                <w:noProof/>
                <w:lang w:eastAsia="zh-CN"/>
              </w:rPr>
            </w:pPr>
            <w:r>
              <w:rPr>
                <w:noProof/>
                <w:lang w:eastAsia="zh-CN"/>
              </w:rPr>
              <w:t xml:space="preserve">Changes are needed for following </w:t>
            </w:r>
            <w:r w:rsidR="0063791A">
              <w:rPr>
                <w:noProof/>
                <w:lang w:eastAsia="zh-CN"/>
              </w:rPr>
              <w:t xml:space="preserve">NR sidelink </w:t>
            </w:r>
            <w:r w:rsidR="000D5EEC">
              <w:rPr>
                <w:noProof/>
                <w:lang w:eastAsia="zh-CN"/>
              </w:rPr>
              <w:t>test cases</w:t>
            </w:r>
            <w:r w:rsidR="0063791A">
              <w:rPr>
                <w:noProof/>
                <w:lang w:eastAsia="zh-CN"/>
              </w:rPr>
              <w:t>:</w:t>
            </w:r>
          </w:p>
          <w:p w:rsidR="005D179A" w:rsidRPr="00990EF8" w:rsidRDefault="005D179A" w:rsidP="0063791A">
            <w:pPr>
              <w:pStyle w:val="CRCoverPage"/>
              <w:spacing w:after="0"/>
              <w:ind w:left="100"/>
              <w:rPr>
                <w:noProof/>
                <w:lang w:eastAsia="zh-CN"/>
              </w:rPr>
            </w:pPr>
          </w:p>
          <w:p w:rsidR="000D5EEC" w:rsidRPr="00696887" w:rsidRDefault="00FF4485" w:rsidP="000D5EEC">
            <w:pPr>
              <w:pStyle w:val="CRCoverPage"/>
              <w:spacing w:after="0"/>
              <w:ind w:left="100"/>
              <w:rPr>
                <w:b/>
                <w:noProof/>
                <w:lang w:eastAsia="zh-CN"/>
              </w:rPr>
            </w:pPr>
            <w:r w:rsidRPr="00696887">
              <w:rPr>
                <w:b/>
                <w:noProof/>
                <w:lang w:eastAsia="zh-CN"/>
              </w:rPr>
              <w:t>A.</w:t>
            </w:r>
            <w:r w:rsidR="000D5EEC" w:rsidRPr="00696887">
              <w:rPr>
                <w:b/>
                <w:noProof/>
                <w:lang w:eastAsia="zh-CN"/>
              </w:rPr>
              <w:t>9.1.2.2</w:t>
            </w:r>
            <w:r w:rsidR="000D5EEC" w:rsidRPr="00696887">
              <w:rPr>
                <w:rFonts w:hint="eastAsia"/>
                <w:b/>
                <w:noProof/>
                <w:lang w:eastAsia="zh-CN"/>
              </w:rPr>
              <w:t>:</w:t>
            </w:r>
          </w:p>
          <w:p w:rsidR="00FF4485" w:rsidRDefault="000D5EEC" w:rsidP="00FF4485">
            <w:pPr>
              <w:pStyle w:val="CRCoverPage"/>
              <w:numPr>
                <w:ilvl w:val="0"/>
                <w:numId w:val="28"/>
              </w:numPr>
              <w:spacing w:after="0"/>
              <w:rPr>
                <w:noProof/>
                <w:lang w:eastAsia="zh-CN"/>
              </w:rPr>
            </w:pPr>
            <w:r>
              <w:rPr>
                <w:noProof/>
                <w:lang w:eastAsia="zh-CN"/>
              </w:rPr>
              <w:t>Unit of Io is given as dBm/3.96MHz, i.e. Io is assumed to be calculated only among the bandwidth of S-SSB(11RB *12*30kHz = 3.96MHz). However, Io</w:t>
            </w:r>
            <w:r w:rsidR="00FF4485">
              <w:rPr>
                <w:noProof/>
                <w:lang w:eastAsia="zh-CN"/>
              </w:rPr>
              <w:t xml:space="preserve"> is defined as the </w:t>
            </w:r>
            <w:r w:rsidR="00FF4485" w:rsidRPr="00FF4485">
              <w:rPr>
                <w:noProof/>
                <w:highlight w:val="yellow"/>
                <w:lang w:eastAsia="zh-CN"/>
              </w:rPr>
              <w:t>total received power density</w:t>
            </w:r>
            <w:r w:rsidR="00FF4485" w:rsidRPr="00FF4485">
              <w:rPr>
                <w:noProof/>
                <w:lang w:eastAsia="zh-CN"/>
              </w:rPr>
              <w:t xml:space="preserve">, including signal and interference, as measured </w:t>
            </w:r>
            <w:r w:rsidR="00FF4485" w:rsidRPr="00FF4485">
              <w:rPr>
                <w:noProof/>
                <w:highlight w:val="yellow"/>
                <w:lang w:eastAsia="zh-CN"/>
              </w:rPr>
              <w:t>at the UE antenna connector or radiated interface boundary</w:t>
            </w:r>
            <w:r w:rsidR="00FF4485">
              <w:rPr>
                <w:noProof/>
                <w:lang w:eastAsia="zh-CN"/>
              </w:rPr>
              <w:t xml:space="preserve">. So </w:t>
            </w:r>
            <w:r w:rsidR="00AC740B">
              <w:rPr>
                <w:noProof/>
                <w:lang w:eastAsia="zh-CN"/>
              </w:rPr>
              <w:t>the u</w:t>
            </w:r>
            <w:r w:rsidR="00FF4485">
              <w:rPr>
                <w:noProof/>
                <w:lang w:eastAsia="zh-CN"/>
              </w:rPr>
              <w:t>nit of Io should be dBm/18MHz (50RB) or dBm/</w:t>
            </w:r>
            <w:r w:rsidR="00394E86">
              <w:rPr>
                <w:noProof/>
                <w:lang w:eastAsia="zh-CN"/>
              </w:rPr>
              <w:t xml:space="preserve">36 </w:t>
            </w:r>
            <w:r w:rsidR="00FF4485">
              <w:rPr>
                <w:noProof/>
                <w:lang w:eastAsia="zh-CN"/>
              </w:rPr>
              <w:t>MHz (100 RB) correspondingly.</w:t>
            </w:r>
          </w:p>
          <w:p w:rsidR="007C3014" w:rsidRDefault="007C3014" w:rsidP="00FF4485">
            <w:pPr>
              <w:pStyle w:val="CRCoverPage"/>
              <w:numPr>
                <w:ilvl w:val="0"/>
                <w:numId w:val="28"/>
              </w:numPr>
              <w:spacing w:after="0"/>
              <w:rPr>
                <w:noProof/>
                <w:lang w:eastAsia="zh-CN"/>
              </w:rPr>
            </w:pPr>
            <w:r w:rsidRPr="00B93C63">
              <w:rPr>
                <w:lang w:eastAsia="ja-JP"/>
              </w:rPr>
              <w:t>syncTxThresh</w:t>
            </w:r>
            <w:r>
              <w:rPr>
                <w:lang w:eastAsia="ja-JP"/>
              </w:rPr>
              <w:t>OoC</w:t>
            </w:r>
            <w:r>
              <w:rPr>
                <w:noProof/>
                <w:lang w:eastAsia="zh-CN"/>
              </w:rPr>
              <w:t xml:space="preserve"> can only be configured with step of 5dB according to 38.331 clause 6.3.5. So it's impossible to configure </w:t>
            </w:r>
            <w:r w:rsidRPr="00B93C63">
              <w:rPr>
                <w:lang w:eastAsia="ja-JP"/>
              </w:rPr>
              <w:t>syncTxThresh</w:t>
            </w:r>
            <w:r>
              <w:rPr>
                <w:lang w:eastAsia="ja-JP"/>
              </w:rPr>
              <w:t>OoC = -97dBm/SCS. Suggest change to -100dBm/SCS.</w:t>
            </w:r>
          </w:p>
          <w:tbl>
            <w:tblPr>
              <w:tblStyle w:val="af7"/>
              <w:tblW w:w="0" w:type="auto"/>
              <w:tblInd w:w="100" w:type="dxa"/>
              <w:tblLook w:val="04A0" w:firstRow="1" w:lastRow="0" w:firstColumn="1" w:lastColumn="0" w:noHBand="0" w:noVBand="1"/>
            </w:tblPr>
            <w:tblGrid>
              <w:gridCol w:w="6852"/>
            </w:tblGrid>
            <w:tr w:rsidR="007C3014" w:rsidTr="007C3014">
              <w:tc>
                <w:tcPr>
                  <w:tcW w:w="6852" w:type="dxa"/>
                </w:tcPr>
                <w:p w:rsidR="007C3014" w:rsidRPr="007C3014" w:rsidRDefault="007C3014" w:rsidP="007C3014">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7C3014">
                    <w:rPr>
                      <w:rFonts w:ascii="Arial" w:eastAsia="Times New Roman" w:hAnsi="Arial"/>
                      <w:b/>
                      <w:bCs/>
                      <w:i/>
                      <w:iCs/>
                      <w:sz w:val="18"/>
                      <w:lang w:eastAsia="zh-CN"/>
                    </w:rPr>
                    <w:t>syncTxThreshIC, syncTxThreshOoC</w:t>
                  </w:r>
                </w:p>
                <w:p w:rsidR="007C3014" w:rsidRPr="007C3014" w:rsidRDefault="007C3014" w:rsidP="007C3014">
                  <w:pPr>
                    <w:pStyle w:val="CRCoverPage"/>
                    <w:spacing w:after="0"/>
                    <w:rPr>
                      <w:rFonts w:eastAsiaTheme="minorEastAsia"/>
                      <w:noProof/>
                      <w:lang w:eastAsia="zh-CN"/>
                    </w:rPr>
                  </w:pPr>
                  <w:r w:rsidRPr="007C3014">
                    <w:rPr>
                      <w:rFonts w:ascii="Times New Roman" w:eastAsia="Times New Roman" w:hAnsi="Times New Roman"/>
                      <w:lang w:eastAsia="zh-CN"/>
                    </w:rPr>
                    <w:t xml:space="preserve">Indicates the thresholds used while in coverage and out of coverage, respectively. Value 0 corresponds to -infinity, value 1 to -115 dBm, value 2 to -110 dBm, </w:t>
                  </w:r>
                  <w:r w:rsidRPr="007C3014">
                    <w:rPr>
                      <w:rFonts w:ascii="Times New Roman" w:eastAsia="Times New Roman" w:hAnsi="Times New Roman"/>
                      <w:highlight w:val="yellow"/>
                      <w:lang w:eastAsia="zh-CN"/>
                    </w:rPr>
                    <w:t>and so on (i.e. in steps of 5 dBm) until value 12</w:t>
                  </w:r>
                  <w:r w:rsidRPr="007C3014">
                    <w:rPr>
                      <w:rFonts w:ascii="Times New Roman" w:eastAsia="Times New Roman" w:hAnsi="Times New Roman"/>
                      <w:lang w:eastAsia="zh-CN"/>
                    </w:rPr>
                    <w:t>, which corresponds to -60 dBm, while value 13 corresponds to +infinity.</w:t>
                  </w:r>
                </w:p>
              </w:tc>
            </w:tr>
          </w:tbl>
          <w:p w:rsidR="00D47664" w:rsidRDefault="00D47664" w:rsidP="00394E86">
            <w:pPr>
              <w:pStyle w:val="CRCoverPage"/>
              <w:spacing w:after="0"/>
              <w:ind w:left="460"/>
              <w:rPr>
                <w:noProof/>
                <w:lang w:eastAsia="zh-CN"/>
              </w:rPr>
            </w:pPr>
          </w:p>
          <w:p w:rsidR="00B46506" w:rsidRPr="00696887" w:rsidRDefault="00B46506" w:rsidP="00B46506">
            <w:pPr>
              <w:pStyle w:val="CRCoverPage"/>
              <w:spacing w:after="0"/>
              <w:ind w:left="100"/>
              <w:rPr>
                <w:b/>
                <w:noProof/>
                <w:lang w:eastAsia="zh-CN"/>
              </w:rPr>
            </w:pPr>
            <w:r w:rsidRPr="00696887">
              <w:rPr>
                <w:b/>
                <w:noProof/>
                <w:lang w:eastAsia="zh-CN"/>
              </w:rPr>
              <w:t>A.9.1.3.1</w:t>
            </w:r>
            <w:r w:rsidRPr="00696887">
              <w:rPr>
                <w:rFonts w:hint="eastAsia"/>
                <w:b/>
                <w:noProof/>
                <w:lang w:eastAsia="zh-CN"/>
              </w:rPr>
              <w:t>:</w:t>
            </w:r>
          </w:p>
          <w:p w:rsidR="00B46506" w:rsidRDefault="00B46506" w:rsidP="00895DFD">
            <w:pPr>
              <w:pStyle w:val="CRCoverPage"/>
              <w:numPr>
                <w:ilvl w:val="0"/>
                <w:numId w:val="28"/>
              </w:numPr>
              <w:spacing w:after="0"/>
              <w:rPr>
                <w:lang w:eastAsia="ja-JP"/>
              </w:rPr>
            </w:pPr>
            <w:r>
              <w:rPr>
                <w:lang w:eastAsia="ja-JP"/>
              </w:rPr>
              <w:t>Io is still missing in test parameter table.</w:t>
            </w:r>
          </w:p>
          <w:p w:rsidR="00895DFD" w:rsidRDefault="00895DFD" w:rsidP="00895DFD">
            <w:pPr>
              <w:pStyle w:val="CRCoverPage"/>
              <w:spacing w:after="0"/>
              <w:ind w:left="460"/>
              <w:rPr>
                <w:lang w:eastAsia="ja-JP"/>
              </w:rPr>
            </w:pPr>
          </w:p>
          <w:p w:rsidR="00895DFD" w:rsidRPr="00696887" w:rsidRDefault="00895DFD" w:rsidP="00895DFD">
            <w:pPr>
              <w:pStyle w:val="CRCoverPage"/>
              <w:spacing w:after="0"/>
              <w:ind w:left="100"/>
              <w:rPr>
                <w:b/>
                <w:noProof/>
                <w:lang w:eastAsia="zh-CN"/>
              </w:rPr>
            </w:pPr>
            <w:r w:rsidRPr="00696887">
              <w:rPr>
                <w:b/>
                <w:noProof/>
                <w:lang w:eastAsia="zh-CN"/>
              </w:rPr>
              <w:t>A.9.1.3.2</w:t>
            </w:r>
            <w:r w:rsidRPr="00696887">
              <w:rPr>
                <w:rFonts w:hint="eastAsia"/>
                <w:b/>
                <w:noProof/>
                <w:lang w:eastAsia="zh-CN"/>
              </w:rPr>
              <w:t>:</w:t>
            </w:r>
          </w:p>
          <w:p w:rsidR="00895DFD" w:rsidRDefault="00895DFD" w:rsidP="00895DFD">
            <w:pPr>
              <w:pStyle w:val="CRCoverPage"/>
              <w:numPr>
                <w:ilvl w:val="0"/>
                <w:numId w:val="28"/>
              </w:numPr>
              <w:spacing w:after="0"/>
              <w:rPr>
                <w:lang w:eastAsia="ja-JP"/>
              </w:rPr>
            </w:pPr>
            <w:r>
              <w:rPr>
                <w:lang w:eastAsia="ja-JP"/>
              </w:rPr>
              <w:t>Io is still missing in test parameter table.</w:t>
            </w:r>
          </w:p>
          <w:p w:rsidR="00895DFD" w:rsidRDefault="00895DFD" w:rsidP="00B46506">
            <w:pPr>
              <w:pStyle w:val="CRCoverPage"/>
              <w:spacing w:after="0"/>
              <w:ind w:left="460"/>
              <w:rPr>
                <w:noProof/>
                <w:lang w:eastAsia="zh-CN"/>
              </w:rPr>
            </w:pPr>
          </w:p>
          <w:p w:rsidR="00B8794B" w:rsidRPr="00696887" w:rsidRDefault="00B8794B" w:rsidP="00B8794B">
            <w:pPr>
              <w:pStyle w:val="CRCoverPage"/>
              <w:spacing w:after="0"/>
              <w:ind w:left="100"/>
              <w:rPr>
                <w:b/>
                <w:noProof/>
                <w:lang w:eastAsia="zh-CN"/>
              </w:rPr>
            </w:pPr>
            <w:r w:rsidRPr="00696887">
              <w:rPr>
                <w:b/>
                <w:noProof/>
                <w:lang w:eastAsia="zh-CN"/>
              </w:rPr>
              <w:t>A.9.1.4.1</w:t>
            </w:r>
            <w:r w:rsidRPr="00696887">
              <w:rPr>
                <w:rFonts w:hint="eastAsia"/>
                <w:b/>
                <w:noProof/>
                <w:lang w:eastAsia="zh-CN"/>
              </w:rPr>
              <w:t>:</w:t>
            </w:r>
          </w:p>
          <w:p w:rsidR="00B8794B" w:rsidRDefault="00B8794B" w:rsidP="00B8794B">
            <w:pPr>
              <w:pStyle w:val="CRCoverPage"/>
              <w:numPr>
                <w:ilvl w:val="0"/>
                <w:numId w:val="28"/>
              </w:numPr>
              <w:spacing w:after="0"/>
              <w:rPr>
                <w:lang w:eastAsia="ja-JP"/>
              </w:rPr>
            </w:pPr>
            <w:r>
              <w:rPr>
                <w:lang w:eastAsia="ja-JP"/>
              </w:rPr>
              <w:t>Io is still missing in test parameter table.</w:t>
            </w:r>
          </w:p>
          <w:p w:rsidR="00B8794B" w:rsidRDefault="00B8794B" w:rsidP="004962A8">
            <w:pPr>
              <w:pStyle w:val="CRCoverPage"/>
              <w:numPr>
                <w:ilvl w:val="0"/>
                <w:numId w:val="28"/>
              </w:numPr>
              <w:spacing w:after="0"/>
              <w:rPr>
                <w:lang w:eastAsia="ja-JP"/>
              </w:rPr>
            </w:pPr>
            <w:r>
              <w:rPr>
                <w:rFonts w:hint="eastAsia"/>
                <w:lang w:eastAsia="zh-CN"/>
              </w:rPr>
              <w:t>S</w:t>
            </w:r>
            <w:r>
              <w:rPr>
                <w:lang w:eastAsia="zh-CN"/>
              </w:rPr>
              <w:t>L-RSSI is given in test parameter table.</w:t>
            </w:r>
            <w:r w:rsidR="004962A8">
              <w:rPr>
                <w:noProof/>
                <w:lang w:eastAsia="zh-CN"/>
              </w:rPr>
              <w:t xml:space="preserve"> However, </w:t>
            </w:r>
            <w:r>
              <w:rPr>
                <w:noProof/>
                <w:lang w:eastAsia="zh-CN"/>
              </w:rPr>
              <w:t xml:space="preserve">SL-RSSI is </w:t>
            </w:r>
            <w:r w:rsidR="004962A8">
              <w:rPr>
                <w:noProof/>
                <w:lang w:eastAsia="zh-CN"/>
              </w:rPr>
              <w:t xml:space="preserve">only </w:t>
            </w:r>
            <w:r>
              <w:rPr>
                <w:noProof/>
                <w:lang w:eastAsia="zh-CN"/>
              </w:rPr>
              <w:t>used for congestion c</w:t>
            </w:r>
            <w:r w:rsidR="004962A8">
              <w:rPr>
                <w:noProof/>
                <w:lang w:eastAsia="zh-CN"/>
              </w:rPr>
              <w:t>ontrol,</w:t>
            </w:r>
            <w:r>
              <w:rPr>
                <w:noProof/>
                <w:lang w:eastAsia="zh-CN"/>
              </w:rPr>
              <w:t xml:space="preserve"> which is not used in A.9.1.4.1. </w:t>
            </w:r>
            <w:r w:rsidR="004962A8">
              <w:rPr>
                <w:noProof/>
                <w:lang w:eastAsia="zh-CN"/>
              </w:rPr>
              <w:t>So w</w:t>
            </w:r>
            <w:r>
              <w:rPr>
                <w:noProof/>
                <w:lang w:eastAsia="zh-CN"/>
              </w:rPr>
              <w:t xml:space="preserve">e suggest remove SL-RSSI from </w:t>
            </w:r>
            <w:r>
              <w:rPr>
                <w:lang w:eastAsia="zh-CN"/>
              </w:rPr>
              <w:t>test parameter table for sake of simplify.</w:t>
            </w:r>
          </w:p>
          <w:p w:rsidR="00B8794B" w:rsidRDefault="00B8794B" w:rsidP="00B46506">
            <w:pPr>
              <w:pStyle w:val="CRCoverPage"/>
              <w:spacing w:after="0"/>
              <w:ind w:left="460"/>
              <w:rPr>
                <w:noProof/>
                <w:lang w:eastAsia="zh-CN"/>
              </w:rPr>
            </w:pPr>
          </w:p>
          <w:p w:rsidR="00A15937" w:rsidRPr="00696887" w:rsidRDefault="00A15937" w:rsidP="00A15937">
            <w:pPr>
              <w:pStyle w:val="CRCoverPage"/>
              <w:spacing w:after="0"/>
              <w:ind w:left="100"/>
              <w:rPr>
                <w:b/>
                <w:noProof/>
                <w:lang w:eastAsia="zh-CN"/>
              </w:rPr>
            </w:pPr>
            <w:r w:rsidRPr="00696887">
              <w:rPr>
                <w:b/>
                <w:noProof/>
                <w:lang w:eastAsia="zh-CN"/>
              </w:rPr>
              <w:t>A.9.1.4.2</w:t>
            </w:r>
            <w:r w:rsidRPr="00696887">
              <w:rPr>
                <w:rFonts w:hint="eastAsia"/>
                <w:b/>
                <w:noProof/>
                <w:lang w:eastAsia="zh-CN"/>
              </w:rPr>
              <w:t>:</w:t>
            </w:r>
          </w:p>
          <w:p w:rsidR="00A15937" w:rsidRDefault="00A15937" w:rsidP="00A15937">
            <w:pPr>
              <w:pStyle w:val="CRCoverPage"/>
              <w:numPr>
                <w:ilvl w:val="0"/>
                <w:numId w:val="28"/>
              </w:numPr>
              <w:spacing w:after="0"/>
              <w:rPr>
                <w:lang w:eastAsia="ja-JP"/>
              </w:rPr>
            </w:pPr>
            <w:r>
              <w:rPr>
                <w:lang w:eastAsia="ja-JP"/>
              </w:rPr>
              <w:lastRenderedPageBreak/>
              <w:t>Io is still missing in test parameter table.</w:t>
            </w:r>
          </w:p>
          <w:p w:rsidR="00A15937" w:rsidRDefault="00A15937" w:rsidP="00B46506">
            <w:pPr>
              <w:pStyle w:val="CRCoverPage"/>
              <w:spacing w:after="0"/>
              <w:ind w:left="460"/>
              <w:rPr>
                <w:noProof/>
                <w:lang w:eastAsia="zh-CN"/>
              </w:rPr>
            </w:pPr>
          </w:p>
          <w:p w:rsidR="00696887" w:rsidRPr="00696887" w:rsidRDefault="00696887" w:rsidP="00696887">
            <w:pPr>
              <w:pStyle w:val="CRCoverPage"/>
              <w:spacing w:after="0"/>
              <w:ind w:left="100"/>
              <w:rPr>
                <w:b/>
                <w:noProof/>
                <w:lang w:eastAsia="zh-CN"/>
              </w:rPr>
            </w:pPr>
            <w:r w:rsidRPr="00696887">
              <w:rPr>
                <w:b/>
                <w:noProof/>
                <w:lang w:eastAsia="zh-CN"/>
              </w:rPr>
              <w:t>A.9.1.4.</w:t>
            </w:r>
            <w:r>
              <w:rPr>
                <w:b/>
                <w:noProof/>
                <w:lang w:eastAsia="zh-CN"/>
              </w:rPr>
              <w:t>3</w:t>
            </w:r>
            <w:r w:rsidRPr="00696887">
              <w:rPr>
                <w:rFonts w:hint="eastAsia"/>
                <w:b/>
                <w:noProof/>
                <w:lang w:eastAsia="zh-CN"/>
              </w:rPr>
              <w:t>:</w:t>
            </w:r>
          </w:p>
          <w:p w:rsidR="00993A2D" w:rsidRPr="00993A2D" w:rsidRDefault="009B05FA" w:rsidP="00993A2D">
            <w:pPr>
              <w:pStyle w:val="CRCoverPage"/>
              <w:numPr>
                <w:ilvl w:val="0"/>
                <w:numId w:val="28"/>
              </w:numPr>
              <w:spacing w:after="0"/>
              <w:rPr>
                <w:lang w:eastAsia="ja-JP"/>
              </w:rPr>
            </w:pPr>
            <w:r>
              <w:rPr>
                <w:lang w:eastAsia="ja-JP"/>
              </w:rPr>
              <w:t>Io is still missing in test parameter table.</w:t>
            </w:r>
          </w:p>
          <w:p w:rsidR="00993A2D" w:rsidRPr="00993A2D" w:rsidRDefault="00993A2D" w:rsidP="00993A2D">
            <w:pPr>
              <w:pStyle w:val="CRCoverPage"/>
              <w:numPr>
                <w:ilvl w:val="0"/>
                <w:numId w:val="28"/>
              </w:numPr>
              <w:spacing w:after="0"/>
              <w:rPr>
                <w:lang w:eastAsia="ja-JP"/>
              </w:rPr>
            </w:pPr>
            <w:r>
              <w:rPr>
                <w:rFonts w:eastAsiaTheme="minorEastAsia" w:hint="eastAsia"/>
                <w:lang w:eastAsia="zh-CN"/>
              </w:rPr>
              <w:t>P</w:t>
            </w:r>
            <w:r>
              <w:rPr>
                <w:rFonts w:eastAsiaTheme="minorEastAsia"/>
                <w:lang w:eastAsia="zh-CN"/>
              </w:rPr>
              <w:t>ower level of High power SL UE should be raised by 3.5dB to give enough room for accuracy in -70 to -50dBm Io range.</w:t>
            </w:r>
          </w:p>
          <w:p w:rsidR="009B4AA7" w:rsidRPr="00696887" w:rsidRDefault="009B4AA7" w:rsidP="009B4AA7">
            <w:pPr>
              <w:pStyle w:val="CRCoverPage"/>
              <w:spacing w:after="0"/>
              <w:ind w:left="100"/>
              <w:rPr>
                <w:b/>
                <w:noProof/>
                <w:lang w:eastAsia="zh-CN"/>
              </w:rPr>
            </w:pPr>
            <w:r w:rsidRPr="00696887">
              <w:rPr>
                <w:b/>
                <w:noProof/>
                <w:lang w:eastAsia="zh-CN"/>
              </w:rPr>
              <w:t>A.9.1.</w:t>
            </w:r>
            <w:r>
              <w:rPr>
                <w:b/>
                <w:noProof/>
                <w:lang w:eastAsia="zh-CN"/>
              </w:rPr>
              <w:t>5</w:t>
            </w:r>
            <w:r w:rsidRPr="00696887">
              <w:rPr>
                <w:rFonts w:hint="eastAsia"/>
                <w:b/>
                <w:noProof/>
                <w:lang w:eastAsia="zh-CN"/>
              </w:rPr>
              <w:t>:</w:t>
            </w:r>
          </w:p>
          <w:p w:rsidR="00AC740B" w:rsidRPr="009B4AA7" w:rsidRDefault="009B4AA7" w:rsidP="009B4AA7">
            <w:pPr>
              <w:pStyle w:val="CRCoverPage"/>
              <w:numPr>
                <w:ilvl w:val="0"/>
                <w:numId w:val="28"/>
              </w:numPr>
              <w:spacing w:after="0"/>
              <w:rPr>
                <w:lang w:eastAsia="ja-JP"/>
              </w:rPr>
            </w:pPr>
            <w:r>
              <w:rPr>
                <w:lang w:eastAsia="ja-JP"/>
              </w:rPr>
              <w:t xml:space="preserve">Similar as </w:t>
            </w:r>
            <w:r w:rsidRPr="009B4AA7">
              <w:rPr>
                <w:lang w:eastAsia="ja-JP"/>
              </w:rPr>
              <w:t>A.9.1.2.2</w:t>
            </w:r>
            <w:r>
              <w:rPr>
                <w:lang w:eastAsia="ja-JP"/>
              </w:rPr>
              <w:t>, unit of Io need to be corrected</w:t>
            </w:r>
            <w:r>
              <w:rPr>
                <w:rFonts w:eastAsiaTheme="minorEastAsia" w:hint="eastAsia"/>
                <w:lang w:eastAsia="zh-CN"/>
              </w:rPr>
              <w:t>.</w:t>
            </w:r>
          </w:p>
          <w:p w:rsidR="009B4AA7" w:rsidRPr="009B4AA7" w:rsidRDefault="009B4AA7" w:rsidP="009B4AA7">
            <w:pPr>
              <w:pStyle w:val="CRCoverPage"/>
              <w:numPr>
                <w:ilvl w:val="0"/>
                <w:numId w:val="28"/>
              </w:numPr>
              <w:spacing w:after="0"/>
              <w:rPr>
                <w:lang w:eastAsia="ja-JP"/>
              </w:rPr>
            </w:pPr>
            <w:r>
              <w:rPr>
                <w:rFonts w:eastAsiaTheme="minorEastAsia" w:hint="eastAsia"/>
                <w:lang w:eastAsia="zh-CN"/>
              </w:rPr>
              <w:t>P</w:t>
            </w:r>
            <w:r>
              <w:rPr>
                <w:rFonts w:eastAsiaTheme="minorEastAsia"/>
                <w:lang w:eastAsia="zh-CN"/>
              </w:rPr>
              <w:t>SSCH-RSRP is not needed in this TC and can be removed for sake of simplify.</w:t>
            </w:r>
          </w:p>
        </w:tc>
      </w:tr>
      <w:tr w:rsidR="001E41F3" w:rsidRPr="004A220A" w:rsidTr="000646A0">
        <w:tc>
          <w:tcPr>
            <w:tcW w:w="2252" w:type="dxa"/>
            <w:gridSpan w:val="2"/>
            <w:tcBorders>
              <w:left w:val="single" w:sz="4" w:space="0" w:color="auto"/>
            </w:tcBorders>
          </w:tcPr>
          <w:p w:rsidR="001E41F3" w:rsidRPr="004A220A" w:rsidRDefault="001E41F3">
            <w:pPr>
              <w:pStyle w:val="CRCoverPage"/>
              <w:spacing w:after="0"/>
              <w:rPr>
                <w:b/>
                <w:i/>
                <w:noProof/>
                <w:sz w:val="8"/>
                <w:szCs w:val="8"/>
              </w:rPr>
            </w:pPr>
          </w:p>
        </w:tc>
        <w:tc>
          <w:tcPr>
            <w:tcW w:w="7388"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0646A0">
        <w:tc>
          <w:tcPr>
            <w:tcW w:w="225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388" w:type="dxa"/>
            <w:gridSpan w:val="9"/>
            <w:tcBorders>
              <w:right w:val="single" w:sz="4" w:space="0" w:color="auto"/>
            </w:tcBorders>
            <w:shd w:val="pct30" w:color="FFFF00" w:fill="auto"/>
          </w:tcPr>
          <w:p w:rsidR="00B46506" w:rsidRDefault="00B46506" w:rsidP="00B46506">
            <w:pPr>
              <w:pStyle w:val="CRCoverPage"/>
              <w:numPr>
                <w:ilvl w:val="0"/>
                <w:numId w:val="4"/>
              </w:numPr>
              <w:spacing w:after="0"/>
              <w:rPr>
                <w:noProof/>
                <w:lang w:eastAsia="zh-CN"/>
              </w:rPr>
            </w:pPr>
            <w:r>
              <w:rPr>
                <w:noProof/>
                <w:lang w:eastAsia="zh-CN"/>
              </w:rPr>
              <w:t>A.9.1.2.2</w:t>
            </w:r>
            <w:r>
              <w:rPr>
                <w:rFonts w:hint="eastAsia"/>
                <w:noProof/>
                <w:lang w:eastAsia="zh-CN"/>
              </w:rPr>
              <w:t>:</w:t>
            </w:r>
          </w:p>
          <w:p w:rsidR="00B46506" w:rsidRDefault="00394E86" w:rsidP="00B46506">
            <w:pPr>
              <w:pStyle w:val="CRCoverPage"/>
              <w:numPr>
                <w:ilvl w:val="1"/>
                <w:numId w:val="4"/>
              </w:numPr>
              <w:spacing w:after="0"/>
              <w:rPr>
                <w:noProof/>
                <w:lang w:eastAsia="zh-CN"/>
              </w:rPr>
            </w:pPr>
            <w:r>
              <w:rPr>
                <w:noProof/>
                <w:lang w:eastAsia="zh-CN"/>
              </w:rPr>
              <w:t>U</w:t>
            </w:r>
            <w:r w:rsidR="00FF4485">
              <w:rPr>
                <w:noProof/>
                <w:lang w:eastAsia="zh-CN"/>
              </w:rPr>
              <w:t>nit of Io is changed to dBm/18MHz (50RB) and dBm/40MHz (100 RB).</w:t>
            </w:r>
          </w:p>
          <w:p w:rsidR="00394E86" w:rsidRDefault="00394E86" w:rsidP="00B46506">
            <w:pPr>
              <w:pStyle w:val="CRCoverPage"/>
              <w:numPr>
                <w:ilvl w:val="1"/>
                <w:numId w:val="4"/>
              </w:numPr>
              <w:spacing w:after="0"/>
              <w:rPr>
                <w:noProof/>
                <w:lang w:eastAsia="zh-CN"/>
              </w:rPr>
            </w:pPr>
            <w:r w:rsidRPr="00B93C63">
              <w:rPr>
                <w:lang w:eastAsia="ja-JP"/>
              </w:rPr>
              <w:t>syncTxThresh</w:t>
            </w:r>
            <w:r>
              <w:rPr>
                <w:lang w:eastAsia="ja-JP"/>
              </w:rPr>
              <w:t>OoC is changed to -100dBm/SCS</w:t>
            </w:r>
          </w:p>
          <w:p w:rsidR="00B46506" w:rsidRDefault="00B46506" w:rsidP="00B46506">
            <w:pPr>
              <w:pStyle w:val="CRCoverPage"/>
              <w:numPr>
                <w:ilvl w:val="0"/>
                <w:numId w:val="4"/>
              </w:numPr>
              <w:spacing w:after="0"/>
              <w:rPr>
                <w:noProof/>
                <w:lang w:eastAsia="zh-CN"/>
              </w:rPr>
            </w:pPr>
            <w:r>
              <w:rPr>
                <w:lang w:eastAsia="ja-JP"/>
              </w:rPr>
              <w:t>A.9.1.3.1:</w:t>
            </w:r>
          </w:p>
          <w:p w:rsidR="00B46506" w:rsidRDefault="00B46506" w:rsidP="00B46506">
            <w:pPr>
              <w:pStyle w:val="CRCoverPage"/>
              <w:numPr>
                <w:ilvl w:val="1"/>
                <w:numId w:val="4"/>
              </w:numPr>
              <w:spacing w:after="0"/>
              <w:rPr>
                <w:noProof/>
                <w:lang w:eastAsia="zh-CN"/>
              </w:rPr>
            </w:pPr>
            <w:r>
              <w:rPr>
                <w:lang w:eastAsia="ja-JP"/>
              </w:rPr>
              <w:t xml:space="preserve">Io is added to </w:t>
            </w:r>
            <w:r w:rsidRPr="00B46506">
              <w:rPr>
                <w:lang w:eastAsia="ja-JP"/>
              </w:rPr>
              <w:t>Table A.9.1.3.1.1-2</w:t>
            </w:r>
            <w:r>
              <w:rPr>
                <w:lang w:eastAsia="ja-JP"/>
              </w:rPr>
              <w:t xml:space="preserve">, Wording of note 2 in </w:t>
            </w:r>
            <w:r w:rsidRPr="00B46506">
              <w:rPr>
                <w:lang w:eastAsia="ja-JP"/>
              </w:rPr>
              <w:t>Table A.9.1.3.1.1-2</w:t>
            </w:r>
            <w:r>
              <w:rPr>
                <w:lang w:eastAsia="ja-JP"/>
              </w:rPr>
              <w:t xml:space="preserve"> is updated accordingly.</w:t>
            </w:r>
          </w:p>
          <w:p w:rsidR="00895DFD" w:rsidRDefault="00895DFD" w:rsidP="00895DFD">
            <w:pPr>
              <w:pStyle w:val="CRCoverPage"/>
              <w:numPr>
                <w:ilvl w:val="0"/>
                <w:numId w:val="4"/>
              </w:numPr>
              <w:spacing w:after="0"/>
              <w:rPr>
                <w:noProof/>
                <w:lang w:eastAsia="zh-CN"/>
              </w:rPr>
            </w:pPr>
            <w:r>
              <w:rPr>
                <w:lang w:eastAsia="ja-JP"/>
              </w:rPr>
              <w:t>A.9.1.3.2:</w:t>
            </w:r>
          </w:p>
          <w:p w:rsidR="00895DFD" w:rsidRDefault="00895DFD" w:rsidP="00895DFD">
            <w:pPr>
              <w:pStyle w:val="CRCoverPage"/>
              <w:numPr>
                <w:ilvl w:val="1"/>
                <w:numId w:val="4"/>
              </w:numPr>
              <w:spacing w:after="0"/>
              <w:rPr>
                <w:noProof/>
                <w:lang w:eastAsia="zh-CN"/>
              </w:rPr>
            </w:pPr>
            <w:r>
              <w:rPr>
                <w:lang w:eastAsia="ja-JP"/>
              </w:rPr>
              <w:t xml:space="preserve">Io is added to </w:t>
            </w:r>
            <w:r w:rsidRPr="00B46506">
              <w:rPr>
                <w:lang w:eastAsia="ja-JP"/>
              </w:rPr>
              <w:t>Table A.9.1.3.</w:t>
            </w:r>
            <w:r>
              <w:rPr>
                <w:lang w:eastAsia="ja-JP"/>
              </w:rPr>
              <w:t>2</w:t>
            </w:r>
            <w:r w:rsidRPr="00B46506">
              <w:rPr>
                <w:lang w:eastAsia="ja-JP"/>
              </w:rPr>
              <w:t>.1-2</w:t>
            </w:r>
            <w:r>
              <w:rPr>
                <w:lang w:eastAsia="ja-JP"/>
              </w:rPr>
              <w:t xml:space="preserve">, Wording of note 2 in </w:t>
            </w:r>
            <w:r w:rsidRPr="00B46506">
              <w:rPr>
                <w:lang w:eastAsia="ja-JP"/>
              </w:rPr>
              <w:t>Table A.9.1.3.</w:t>
            </w:r>
            <w:r>
              <w:rPr>
                <w:lang w:eastAsia="ja-JP"/>
              </w:rPr>
              <w:t>2</w:t>
            </w:r>
            <w:r w:rsidRPr="00B46506">
              <w:rPr>
                <w:lang w:eastAsia="ja-JP"/>
              </w:rPr>
              <w:t>.1-2</w:t>
            </w:r>
            <w:r>
              <w:rPr>
                <w:lang w:eastAsia="ja-JP"/>
              </w:rPr>
              <w:t xml:space="preserve"> is updated accordingly.</w:t>
            </w:r>
          </w:p>
          <w:p w:rsidR="006A6050" w:rsidRDefault="006A6050" w:rsidP="00895DFD">
            <w:pPr>
              <w:pStyle w:val="CRCoverPage"/>
              <w:numPr>
                <w:ilvl w:val="1"/>
                <w:numId w:val="4"/>
              </w:numPr>
              <w:spacing w:after="0"/>
              <w:rPr>
                <w:noProof/>
                <w:lang w:eastAsia="zh-CN"/>
              </w:rPr>
            </w:pPr>
            <w:r>
              <w:rPr>
                <w:lang w:eastAsia="ja-JP"/>
              </w:rPr>
              <w:t>Editorial changes</w:t>
            </w:r>
          </w:p>
          <w:p w:rsidR="00B8794B" w:rsidRDefault="00B8794B" w:rsidP="00B8794B">
            <w:pPr>
              <w:pStyle w:val="CRCoverPage"/>
              <w:numPr>
                <w:ilvl w:val="0"/>
                <w:numId w:val="4"/>
              </w:numPr>
              <w:spacing w:after="0"/>
              <w:rPr>
                <w:noProof/>
                <w:lang w:eastAsia="zh-CN"/>
              </w:rPr>
            </w:pPr>
            <w:r>
              <w:rPr>
                <w:lang w:eastAsia="ja-JP"/>
              </w:rPr>
              <w:t>A.9.1.4.1:</w:t>
            </w:r>
          </w:p>
          <w:p w:rsidR="00B8794B" w:rsidRDefault="00B8794B" w:rsidP="00B8794B">
            <w:pPr>
              <w:pStyle w:val="CRCoverPage"/>
              <w:numPr>
                <w:ilvl w:val="1"/>
                <w:numId w:val="4"/>
              </w:numPr>
              <w:spacing w:after="0"/>
              <w:rPr>
                <w:noProof/>
                <w:lang w:eastAsia="zh-CN"/>
              </w:rPr>
            </w:pPr>
            <w:r>
              <w:rPr>
                <w:lang w:eastAsia="ja-JP"/>
              </w:rPr>
              <w:t xml:space="preserve">Io is added to </w:t>
            </w:r>
            <w:r w:rsidRPr="00B46506">
              <w:rPr>
                <w:lang w:eastAsia="ja-JP"/>
              </w:rPr>
              <w:t>Table A.9.1.</w:t>
            </w:r>
            <w:r>
              <w:rPr>
                <w:lang w:eastAsia="ja-JP"/>
              </w:rPr>
              <w:t>4.1</w:t>
            </w:r>
            <w:r w:rsidRPr="00B46506">
              <w:rPr>
                <w:lang w:eastAsia="ja-JP"/>
              </w:rPr>
              <w:t>.1-2</w:t>
            </w:r>
            <w:r>
              <w:rPr>
                <w:lang w:eastAsia="ja-JP"/>
              </w:rPr>
              <w:t xml:space="preserve">. </w:t>
            </w:r>
          </w:p>
          <w:p w:rsidR="00B8794B" w:rsidRDefault="00B8794B" w:rsidP="00B8794B">
            <w:pPr>
              <w:pStyle w:val="CRCoverPage"/>
              <w:numPr>
                <w:ilvl w:val="1"/>
                <w:numId w:val="4"/>
              </w:numPr>
              <w:spacing w:after="0"/>
              <w:rPr>
                <w:noProof/>
                <w:lang w:eastAsia="zh-CN"/>
              </w:rPr>
            </w:pPr>
            <w:r>
              <w:rPr>
                <w:lang w:eastAsia="ja-JP"/>
              </w:rPr>
              <w:t xml:space="preserve">SL-RSSI is removed from </w:t>
            </w:r>
            <w:r w:rsidRPr="00B46506">
              <w:rPr>
                <w:lang w:eastAsia="ja-JP"/>
              </w:rPr>
              <w:t>Table A.9.1.</w:t>
            </w:r>
            <w:r>
              <w:rPr>
                <w:lang w:eastAsia="ja-JP"/>
              </w:rPr>
              <w:t>4.1</w:t>
            </w:r>
            <w:r w:rsidRPr="00B46506">
              <w:rPr>
                <w:lang w:eastAsia="ja-JP"/>
              </w:rPr>
              <w:t>.1-2</w:t>
            </w:r>
            <w:r>
              <w:rPr>
                <w:lang w:eastAsia="ja-JP"/>
              </w:rPr>
              <w:t xml:space="preserve">. Wording of note 2 in </w:t>
            </w:r>
            <w:r w:rsidRPr="00B46506">
              <w:rPr>
                <w:lang w:eastAsia="ja-JP"/>
              </w:rPr>
              <w:t>Table A.9.1.</w:t>
            </w:r>
            <w:r>
              <w:rPr>
                <w:lang w:eastAsia="ja-JP"/>
              </w:rPr>
              <w:t>4.1</w:t>
            </w:r>
            <w:r w:rsidRPr="00B46506">
              <w:rPr>
                <w:lang w:eastAsia="ja-JP"/>
              </w:rPr>
              <w:t>.1-2</w:t>
            </w:r>
            <w:r>
              <w:rPr>
                <w:lang w:eastAsia="ja-JP"/>
              </w:rPr>
              <w:t xml:space="preserve"> is updated accordingly.</w:t>
            </w:r>
          </w:p>
          <w:p w:rsidR="00A15937" w:rsidRDefault="00A15937" w:rsidP="00A15937">
            <w:pPr>
              <w:pStyle w:val="CRCoverPage"/>
              <w:numPr>
                <w:ilvl w:val="0"/>
                <w:numId w:val="4"/>
              </w:numPr>
              <w:spacing w:after="0"/>
              <w:rPr>
                <w:noProof/>
                <w:lang w:eastAsia="zh-CN"/>
              </w:rPr>
            </w:pPr>
            <w:r>
              <w:rPr>
                <w:lang w:eastAsia="ja-JP"/>
              </w:rPr>
              <w:t>A.9.1.4.2:</w:t>
            </w:r>
          </w:p>
          <w:p w:rsidR="00A15937" w:rsidRDefault="00A15937" w:rsidP="00A15937">
            <w:pPr>
              <w:pStyle w:val="CRCoverPage"/>
              <w:numPr>
                <w:ilvl w:val="1"/>
                <w:numId w:val="4"/>
              </w:numPr>
              <w:spacing w:after="0"/>
              <w:rPr>
                <w:noProof/>
                <w:lang w:eastAsia="zh-CN"/>
              </w:rPr>
            </w:pPr>
            <w:r>
              <w:rPr>
                <w:lang w:eastAsia="ja-JP"/>
              </w:rPr>
              <w:t xml:space="preserve">Io is added to </w:t>
            </w:r>
            <w:r w:rsidRPr="00B46506">
              <w:rPr>
                <w:lang w:eastAsia="ja-JP"/>
              </w:rPr>
              <w:t>Table A.9.1.</w:t>
            </w:r>
            <w:r>
              <w:rPr>
                <w:lang w:eastAsia="ja-JP"/>
              </w:rPr>
              <w:t>4.2</w:t>
            </w:r>
            <w:r w:rsidRPr="00B46506">
              <w:rPr>
                <w:lang w:eastAsia="ja-JP"/>
              </w:rPr>
              <w:t>.1-2</w:t>
            </w:r>
            <w:r>
              <w:rPr>
                <w:lang w:eastAsia="ja-JP"/>
              </w:rPr>
              <w:t xml:space="preserve">. Wording of note 2 in </w:t>
            </w:r>
            <w:r w:rsidRPr="00B46506">
              <w:rPr>
                <w:lang w:eastAsia="ja-JP"/>
              </w:rPr>
              <w:t>Table A.9.1.</w:t>
            </w:r>
            <w:r>
              <w:rPr>
                <w:lang w:eastAsia="ja-JP"/>
              </w:rPr>
              <w:t>4.2</w:t>
            </w:r>
            <w:r w:rsidRPr="00B46506">
              <w:rPr>
                <w:lang w:eastAsia="ja-JP"/>
              </w:rPr>
              <w:t>.1-2</w:t>
            </w:r>
            <w:r>
              <w:rPr>
                <w:lang w:eastAsia="ja-JP"/>
              </w:rPr>
              <w:t xml:space="preserve"> is updated accordingly.</w:t>
            </w:r>
          </w:p>
          <w:p w:rsidR="000646A0" w:rsidRDefault="000646A0" w:rsidP="000646A0">
            <w:pPr>
              <w:pStyle w:val="CRCoverPage"/>
              <w:numPr>
                <w:ilvl w:val="0"/>
                <w:numId w:val="4"/>
              </w:numPr>
              <w:spacing w:after="0"/>
              <w:rPr>
                <w:noProof/>
                <w:lang w:eastAsia="zh-CN"/>
              </w:rPr>
            </w:pPr>
            <w:r>
              <w:rPr>
                <w:lang w:eastAsia="ja-JP"/>
              </w:rPr>
              <w:t>A.9.1.4.3:</w:t>
            </w:r>
          </w:p>
          <w:p w:rsidR="000646A0" w:rsidRDefault="000646A0" w:rsidP="000646A0">
            <w:pPr>
              <w:pStyle w:val="CRCoverPage"/>
              <w:numPr>
                <w:ilvl w:val="1"/>
                <w:numId w:val="4"/>
              </w:numPr>
              <w:spacing w:after="0"/>
              <w:rPr>
                <w:noProof/>
                <w:lang w:eastAsia="zh-CN"/>
              </w:rPr>
            </w:pPr>
            <w:r>
              <w:rPr>
                <w:lang w:eastAsia="ja-JP"/>
              </w:rPr>
              <w:t xml:space="preserve">Io is added to </w:t>
            </w:r>
            <w:r w:rsidRPr="00B46506">
              <w:rPr>
                <w:lang w:eastAsia="ja-JP"/>
              </w:rPr>
              <w:t>Table A.9.1.</w:t>
            </w:r>
            <w:r>
              <w:rPr>
                <w:lang w:eastAsia="ja-JP"/>
              </w:rPr>
              <w:t>4.3</w:t>
            </w:r>
            <w:r w:rsidRPr="00B46506">
              <w:rPr>
                <w:lang w:eastAsia="ja-JP"/>
              </w:rPr>
              <w:t>.1-</w:t>
            </w:r>
            <w:r>
              <w:rPr>
                <w:lang w:eastAsia="ja-JP"/>
              </w:rPr>
              <w:t>2</w:t>
            </w:r>
            <w:r>
              <w:rPr>
                <w:rFonts w:hint="eastAsia"/>
                <w:lang w:eastAsia="zh-CN"/>
              </w:rPr>
              <w:t>/</w:t>
            </w:r>
            <w:r>
              <w:rPr>
                <w:lang w:eastAsia="ja-JP"/>
              </w:rPr>
              <w:t xml:space="preserve">3. Wording of note 2 in </w:t>
            </w:r>
            <w:r w:rsidRPr="00B46506">
              <w:rPr>
                <w:lang w:eastAsia="ja-JP"/>
              </w:rPr>
              <w:t>Table A.9.1.</w:t>
            </w:r>
            <w:r>
              <w:rPr>
                <w:lang w:eastAsia="ja-JP"/>
              </w:rPr>
              <w:t>4.2</w:t>
            </w:r>
            <w:r w:rsidRPr="00B46506">
              <w:rPr>
                <w:lang w:eastAsia="ja-JP"/>
              </w:rPr>
              <w:t>.1-2</w:t>
            </w:r>
            <w:r>
              <w:rPr>
                <w:lang w:eastAsia="ja-JP"/>
              </w:rPr>
              <w:t>/3 is updated accordingly.</w:t>
            </w:r>
          </w:p>
          <w:p w:rsidR="00770E7A" w:rsidRDefault="00993A2D" w:rsidP="00770E7A">
            <w:pPr>
              <w:pStyle w:val="CRCoverPage"/>
              <w:numPr>
                <w:ilvl w:val="1"/>
                <w:numId w:val="4"/>
              </w:numPr>
              <w:spacing w:after="0"/>
              <w:rPr>
                <w:noProof/>
                <w:lang w:eastAsia="zh-CN"/>
              </w:rPr>
            </w:pPr>
            <w:r>
              <w:rPr>
                <w:rFonts w:eastAsiaTheme="minorEastAsia" w:hint="eastAsia"/>
                <w:lang w:eastAsia="zh-CN"/>
              </w:rPr>
              <w:t>P</w:t>
            </w:r>
            <w:r>
              <w:rPr>
                <w:rFonts w:eastAsiaTheme="minorEastAsia"/>
                <w:lang w:eastAsia="zh-CN"/>
              </w:rPr>
              <w:t>ower level of High power SL UE should be raised by 3.5dB</w:t>
            </w:r>
            <w:r w:rsidR="00770E7A">
              <w:rPr>
                <w:noProof/>
                <w:lang w:eastAsia="zh-CN"/>
              </w:rPr>
              <w:t>.</w:t>
            </w:r>
          </w:p>
          <w:p w:rsidR="009B4AA7" w:rsidRDefault="009B4AA7" w:rsidP="009B4AA7">
            <w:pPr>
              <w:pStyle w:val="CRCoverPage"/>
              <w:numPr>
                <w:ilvl w:val="0"/>
                <w:numId w:val="4"/>
              </w:numPr>
              <w:spacing w:after="0"/>
              <w:rPr>
                <w:noProof/>
                <w:lang w:eastAsia="zh-CN"/>
              </w:rPr>
            </w:pPr>
            <w:r>
              <w:rPr>
                <w:noProof/>
                <w:lang w:eastAsia="zh-CN"/>
              </w:rPr>
              <w:t>A.9.1.5</w:t>
            </w:r>
            <w:r>
              <w:rPr>
                <w:rFonts w:hint="eastAsia"/>
                <w:noProof/>
                <w:lang w:eastAsia="zh-CN"/>
              </w:rPr>
              <w:t>:</w:t>
            </w:r>
          </w:p>
          <w:p w:rsidR="009B4AA7" w:rsidRDefault="009B4AA7" w:rsidP="009B4AA7">
            <w:pPr>
              <w:pStyle w:val="CRCoverPage"/>
              <w:numPr>
                <w:ilvl w:val="1"/>
                <w:numId w:val="4"/>
              </w:numPr>
              <w:spacing w:after="0"/>
              <w:rPr>
                <w:noProof/>
                <w:lang w:eastAsia="zh-CN"/>
              </w:rPr>
            </w:pPr>
            <w:r>
              <w:rPr>
                <w:noProof/>
                <w:lang w:eastAsia="zh-CN"/>
              </w:rPr>
              <w:t>Unit of Io is changed to dBm/18MHz (50RB) and dBm/40MHz (100 RB).</w:t>
            </w:r>
          </w:p>
          <w:p w:rsidR="009B4AA7" w:rsidRPr="00A31ABC" w:rsidRDefault="009B4AA7" w:rsidP="00770E7A">
            <w:pPr>
              <w:pStyle w:val="CRCoverPage"/>
              <w:numPr>
                <w:ilvl w:val="1"/>
                <w:numId w:val="4"/>
              </w:numPr>
              <w:spacing w:after="0"/>
              <w:rPr>
                <w:noProof/>
                <w:lang w:eastAsia="zh-CN"/>
              </w:rPr>
            </w:pPr>
            <w:r>
              <w:rPr>
                <w:rFonts w:eastAsiaTheme="minorEastAsia" w:hint="eastAsia"/>
                <w:lang w:eastAsia="zh-CN"/>
              </w:rPr>
              <w:t>P</w:t>
            </w:r>
            <w:r>
              <w:rPr>
                <w:rFonts w:eastAsiaTheme="minorEastAsia"/>
                <w:lang w:eastAsia="zh-CN"/>
              </w:rPr>
              <w:t>SSCH-RSRP</w:t>
            </w:r>
            <w:r w:rsidRPr="00A31ABC">
              <w:rPr>
                <w:noProof/>
                <w:lang w:eastAsia="zh-CN"/>
              </w:rPr>
              <w:t xml:space="preserve"> </w:t>
            </w:r>
            <w:r>
              <w:rPr>
                <w:noProof/>
                <w:lang w:eastAsia="zh-CN"/>
              </w:rPr>
              <w:t>is removed.</w:t>
            </w:r>
            <w:r w:rsidR="00FE5C8B">
              <w:rPr>
                <w:noProof/>
                <w:lang w:eastAsia="zh-CN"/>
              </w:rPr>
              <w:t xml:space="preserve"> Note is updated accordingly.</w:t>
            </w:r>
          </w:p>
        </w:tc>
      </w:tr>
      <w:tr w:rsidR="001E41F3" w:rsidRPr="004A220A" w:rsidTr="000646A0">
        <w:tc>
          <w:tcPr>
            <w:tcW w:w="2252" w:type="dxa"/>
            <w:gridSpan w:val="2"/>
            <w:tcBorders>
              <w:left w:val="single" w:sz="4" w:space="0" w:color="auto"/>
            </w:tcBorders>
          </w:tcPr>
          <w:p w:rsidR="001E41F3" w:rsidRPr="004A220A" w:rsidRDefault="001E41F3">
            <w:pPr>
              <w:pStyle w:val="CRCoverPage"/>
              <w:spacing w:after="0"/>
              <w:rPr>
                <w:b/>
                <w:i/>
                <w:noProof/>
                <w:sz w:val="8"/>
                <w:szCs w:val="8"/>
              </w:rPr>
            </w:pPr>
          </w:p>
        </w:tc>
        <w:tc>
          <w:tcPr>
            <w:tcW w:w="7388"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0646A0">
        <w:tc>
          <w:tcPr>
            <w:tcW w:w="225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388" w:type="dxa"/>
            <w:gridSpan w:val="9"/>
            <w:tcBorders>
              <w:bottom w:val="single" w:sz="4" w:space="0" w:color="auto"/>
              <w:right w:val="single" w:sz="4" w:space="0" w:color="auto"/>
            </w:tcBorders>
            <w:shd w:val="pct30" w:color="FFFF00" w:fill="auto"/>
          </w:tcPr>
          <w:p w:rsidR="001E41F3" w:rsidRPr="004A220A" w:rsidRDefault="00B46506" w:rsidP="00653DEF">
            <w:pPr>
              <w:pStyle w:val="CRCoverPage"/>
              <w:spacing w:after="0"/>
              <w:ind w:left="100"/>
              <w:rPr>
                <w:noProof/>
              </w:rPr>
            </w:pPr>
            <w:r>
              <w:rPr>
                <w:noProof/>
                <w:lang w:eastAsia="zh-CN"/>
              </w:rPr>
              <w:t>Conformant UE will fail the test.</w:t>
            </w:r>
          </w:p>
        </w:tc>
      </w:tr>
      <w:tr w:rsidR="001E41F3" w:rsidRPr="004A220A" w:rsidTr="000646A0">
        <w:tc>
          <w:tcPr>
            <w:tcW w:w="2252" w:type="dxa"/>
            <w:gridSpan w:val="2"/>
          </w:tcPr>
          <w:p w:rsidR="001E41F3" w:rsidRPr="004A220A" w:rsidRDefault="001E41F3">
            <w:pPr>
              <w:pStyle w:val="CRCoverPage"/>
              <w:spacing w:after="0"/>
              <w:rPr>
                <w:b/>
                <w:i/>
                <w:noProof/>
                <w:sz w:val="8"/>
                <w:szCs w:val="8"/>
              </w:rPr>
            </w:pPr>
          </w:p>
        </w:tc>
        <w:tc>
          <w:tcPr>
            <w:tcW w:w="7388" w:type="dxa"/>
            <w:gridSpan w:val="9"/>
          </w:tcPr>
          <w:p w:rsidR="001E41F3" w:rsidRPr="004A220A" w:rsidRDefault="001E41F3">
            <w:pPr>
              <w:pStyle w:val="CRCoverPage"/>
              <w:spacing w:after="0"/>
              <w:rPr>
                <w:noProof/>
                <w:sz w:val="8"/>
                <w:szCs w:val="8"/>
              </w:rPr>
            </w:pPr>
          </w:p>
        </w:tc>
      </w:tr>
      <w:tr w:rsidR="001E41F3" w:rsidRPr="004A220A" w:rsidTr="000646A0">
        <w:tc>
          <w:tcPr>
            <w:tcW w:w="225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388" w:type="dxa"/>
            <w:gridSpan w:val="9"/>
            <w:tcBorders>
              <w:top w:val="single" w:sz="4" w:space="0" w:color="auto"/>
              <w:right w:val="single" w:sz="4" w:space="0" w:color="auto"/>
            </w:tcBorders>
            <w:shd w:val="pct30" w:color="FFFF00" w:fill="auto"/>
          </w:tcPr>
          <w:p w:rsidR="001E41F3" w:rsidRPr="004A220A" w:rsidRDefault="00B46506" w:rsidP="00895DFD">
            <w:pPr>
              <w:pStyle w:val="CRCoverPage"/>
              <w:spacing w:after="0"/>
              <w:ind w:left="100"/>
              <w:rPr>
                <w:noProof/>
                <w:lang w:eastAsia="zh-CN"/>
              </w:rPr>
            </w:pPr>
            <w:r>
              <w:rPr>
                <w:noProof/>
                <w:lang w:eastAsia="zh-CN"/>
              </w:rPr>
              <w:t>A.9.1.2.2, A.9.1.3.1</w:t>
            </w:r>
            <w:r w:rsidR="00895DFD">
              <w:rPr>
                <w:noProof/>
                <w:lang w:eastAsia="zh-CN"/>
              </w:rPr>
              <w:t>, A.9.1.3.2</w:t>
            </w:r>
            <w:r w:rsidR="00B8794B">
              <w:rPr>
                <w:noProof/>
                <w:lang w:eastAsia="zh-CN"/>
              </w:rPr>
              <w:t>, A.9.1.4.1</w:t>
            </w:r>
            <w:r w:rsidR="00A15937">
              <w:rPr>
                <w:noProof/>
                <w:lang w:eastAsia="zh-CN"/>
              </w:rPr>
              <w:t>, A.9.1.4.2</w:t>
            </w:r>
            <w:r w:rsidR="00951B5E">
              <w:rPr>
                <w:noProof/>
                <w:lang w:eastAsia="zh-CN"/>
              </w:rPr>
              <w:t>, A.9.1.4.3</w:t>
            </w:r>
            <w:r w:rsidR="009B4AA7">
              <w:rPr>
                <w:noProof/>
                <w:lang w:eastAsia="zh-CN"/>
              </w:rPr>
              <w:t>, A.9.1.5</w:t>
            </w:r>
          </w:p>
        </w:tc>
      </w:tr>
      <w:tr w:rsidR="001E41F3" w:rsidRPr="004A220A" w:rsidTr="000646A0">
        <w:tc>
          <w:tcPr>
            <w:tcW w:w="2252" w:type="dxa"/>
            <w:gridSpan w:val="2"/>
            <w:tcBorders>
              <w:left w:val="single" w:sz="4" w:space="0" w:color="auto"/>
            </w:tcBorders>
          </w:tcPr>
          <w:p w:rsidR="001E41F3" w:rsidRPr="004A220A" w:rsidRDefault="001E41F3">
            <w:pPr>
              <w:pStyle w:val="CRCoverPage"/>
              <w:spacing w:after="0"/>
              <w:rPr>
                <w:b/>
                <w:i/>
                <w:noProof/>
                <w:sz w:val="8"/>
                <w:szCs w:val="8"/>
              </w:rPr>
            </w:pPr>
          </w:p>
        </w:tc>
        <w:tc>
          <w:tcPr>
            <w:tcW w:w="7388"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0646A0">
        <w:tc>
          <w:tcPr>
            <w:tcW w:w="225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423"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423"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41" w:type="dxa"/>
            <w:gridSpan w:val="4"/>
          </w:tcPr>
          <w:p w:rsidR="001E41F3" w:rsidRPr="004A220A" w:rsidRDefault="001E41F3">
            <w:pPr>
              <w:pStyle w:val="CRCoverPage"/>
              <w:tabs>
                <w:tab w:val="right" w:pos="2893"/>
              </w:tabs>
              <w:spacing w:after="0"/>
              <w:rPr>
                <w:noProof/>
              </w:rPr>
            </w:pPr>
          </w:p>
        </w:tc>
        <w:tc>
          <w:tcPr>
            <w:tcW w:w="37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0646A0">
        <w:tc>
          <w:tcPr>
            <w:tcW w:w="225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423"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423"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41"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7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0646A0">
        <w:tc>
          <w:tcPr>
            <w:tcW w:w="225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423"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423"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841" w:type="dxa"/>
            <w:gridSpan w:val="4"/>
          </w:tcPr>
          <w:p w:rsidR="001E41F3" w:rsidRPr="004A220A" w:rsidRDefault="001E41F3">
            <w:pPr>
              <w:pStyle w:val="CRCoverPage"/>
              <w:spacing w:after="0"/>
              <w:rPr>
                <w:noProof/>
              </w:rPr>
            </w:pPr>
            <w:r w:rsidRPr="004A220A">
              <w:rPr>
                <w:noProof/>
              </w:rPr>
              <w:t xml:space="preserve"> Test specifications</w:t>
            </w:r>
          </w:p>
        </w:tc>
        <w:tc>
          <w:tcPr>
            <w:tcW w:w="37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0646A0">
        <w:tc>
          <w:tcPr>
            <w:tcW w:w="225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423"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423"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41" w:type="dxa"/>
            <w:gridSpan w:val="4"/>
          </w:tcPr>
          <w:p w:rsidR="001E41F3" w:rsidRPr="004A220A" w:rsidRDefault="001E41F3">
            <w:pPr>
              <w:pStyle w:val="CRCoverPage"/>
              <w:spacing w:after="0"/>
              <w:rPr>
                <w:noProof/>
              </w:rPr>
            </w:pPr>
            <w:r w:rsidRPr="004A220A">
              <w:rPr>
                <w:noProof/>
              </w:rPr>
              <w:t xml:space="preserve"> O&amp;M Specifications</w:t>
            </w:r>
          </w:p>
        </w:tc>
        <w:tc>
          <w:tcPr>
            <w:tcW w:w="37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0646A0">
        <w:tc>
          <w:tcPr>
            <w:tcW w:w="2252" w:type="dxa"/>
            <w:gridSpan w:val="2"/>
            <w:tcBorders>
              <w:left w:val="single" w:sz="4" w:space="0" w:color="auto"/>
            </w:tcBorders>
          </w:tcPr>
          <w:p w:rsidR="001E41F3" w:rsidRPr="004A220A" w:rsidRDefault="001E41F3">
            <w:pPr>
              <w:pStyle w:val="CRCoverPage"/>
              <w:spacing w:after="0"/>
              <w:rPr>
                <w:b/>
                <w:i/>
                <w:noProof/>
              </w:rPr>
            </w:pPr>
          </w:p>
        </w:tc>
        <w:tc>
          <w:tcPr>
            <w:tcW w:w="7388" w:type="dxa"/>
            <w:gridSpan w:val="9"/>
            <w:tcBorders>
              <w:right w:val="single" w:sz="4" w:space="0" w:color="auto"/>
            </w:tcBorders>
          </w:tcPr>
          <w:p w:rsidR="001E41F3" w:rsidRPr="004A220A" w:rsidRDefault="001E41F3">
            <w:pPr>
              <w:pStyle w:val="CRCoverPage"/>
              <w:spacing w:after="0"/>
              <w:rPr>
                <w:noProof/>
              </w:rPr>
            </w:pPr>
          </w:p>
        </w:tc>
      </w:tr>
      <w:tr w:rsidR="001E41F3" w:rsidRPr="004A220A" w:rsidTr="000646A0">
        <w:tc>
          <w:tcPr>
            <w:tcW w:w="225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388"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0646A0">
        <w:tc>
          <w:tcPr>
            <w:tcW w:w="225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388"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993A2D" w:rsidTr="000646A0">
        <w:tc>
          <w:tcPr>
            <w:tcW w:w="225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388" w:type="dxa"/>
            <w:gridSpan w:val="9"/>
            <w:tcBorders>
              <w:top w:val="single" w:sz="4" w:space="0" w:color="auto"/>
              <w:bottom w:val="single" w:sz="4" w:space="0" w:color="auto"/>
              <w:right w:val="single" w:sz="4" w:space="0" w:color="auto"/>
            </w:tcBorders>
            <w:shd w:val="pct30" w:color="FFFF00" w:fill="auto"/>
          </w:tcPr>
          <w:p w:rsidR="00674B82" w:rsidRPr="004C392B" w:rsidRDefault="00993A2D" w:rsidP="00FF4485">
            <w:pPr>
              <w:pStyle w:val="CRCoverPage"/>
              <w:spacing w:after="0"/>
              <w:rPr>
                <w:b/>
                <w:noProof/>
                <w:lang w:eastAsia="zh-CN"/>
              </w:rPr>
            </w:pPr>
            <w:r w:rsidRPr="004C392B">
              <w:rPr>
                <w:rFonts w:hint="eastAsia"/>
                <w:b/>
                <w:noProof/>
                <w:highlight w:val="yellow"/>
                <w:lang w:eastAsia="zh-CN"/>
              </w:rPr>
              <w:t>1</w:t>
            </w:r>
            <w:r w:rsidRPr="004C392B">
              <w:rPr>
                <w:b/>
                <w:noProof/>
                <w:highlight w:val="yellow"/>
                <w:vertAlign w:val="superscript"/>
                <w:lang w:eastAsia="zh-CN"/>
              </w:rPr>
              <w:t>st</w:t>
            </w:r>
            <w:r w:rsidRPr="004C392B">
              <w:rPr>
                <w:b/>
                <w:noProof/>
                <w:highlight w:val="yellow"/>
                <w:lang w:eastAsia="zh-CN"/>
              </w:rPr>
              <w:t xml:space="preserve"> revision:</w:t>
            </w:r>
          </w:p>
          <w:p w:rsidR="00993A2D" w:rsidRDefault="00993A2D" w:rsidP="00FF4485">
            <w:pPr>
              <w:pStyle w:val="CRCoverPage"/>
              <w:spacing w:after="0"/>
              <w:rPr>
                <w:noProof/>
                <w:lang w:eastAsia="zh-CN"/>
              </w:rPr>
            </w:pPr>
            <w:bookmarkStart w:id="2" w:name="_Hlk112074191"/>
            <w:r>
              <w:rPr>
                <w:noProof/>
                <w:lang w:eastAsia="zh-CN"/>
              </w:rPr>
              <w:t>Updated according to comments received during 1</w:t>
            </w:r>
            <w:r w:rsidRPr="00993A2D">
              <w:rPr>
                <w:noProof/>
                <w:vertAlign w:val="superscript"/>
                <w:lang w:eastAsia="zh-CN"/>
              </w:rPr>
              <w:t>st</w:t>
            </w:r>
            <w:r>
              <w:rPr>
                <w:noProof/>
                <w:lang w:eastAsia="zh-CN"/>
              </w:rPr>
              <w:t xml:space="preserve"> round:</w:t>
            </w:r>
          </w:p>
          <w:p w:rsidR="004C392B" w:rsidRDefault="004C392B" w:rsidP="004C392B">
            <w:pPr>
              <w:pStyle w:val="CRCoverPage"/>
              <w:spacing w:after="0"/>
              <w:rPr>
                <w:noProof/>
                <w:lang w:eastAsia="zh-CN"/>
              </w:rPr>
            </w:pPr>
            <w:r>
              <w:rPr>
                <w:noProof/>
                <w:lang w:eastAsia="zh-CN"/>
              </w:rPr>
              <w:t>A.9.1.2.2:</w:t>
            </w:r>
          </w:p>
          <w:p w:rsidR="004C392B" w:rsidRDefault="004C392B" w:rsidP="004C392B">
            <w:pPr>
              <w:pStyle w:val="CRCoverPage"/>
              <w:numPr>
                <w:ilvl w:val="0"/>
                <w:numId w:val="31"/>
              </w:numPr>
              <w:spacing w:after="0"/>
              <w:rPr>
                <w:noProof/>
                <w:lang w:eastAsia="zh-CN"/>
              </w:rPr>
            </w:pPr>
            <w:r>
              <w:rPr>
                <w:noProof/>
                <w:lang w:eastAsia="zh-CN"/>
              </w:rPr>
              <w:t>Wrong Io calculation are corrected.</w:t>
            </w:r>
          </w:p>
          <w:p w:rsidR="004C392B" w:rsidRDefault="004C392B" w:rsidP="004C392B">
            <w:pPr>
              <w:pStyle w:val="CRCoverPage"/>
              <w:spacing w:after="0"/>
              <w:rPr>
                <w:noProof/>
                <w:lang w:eastAsia="zh-CN"/>
              </w:rPr>
            </w:pPr>
            <w:r>
              <w:rPr>
                <w:rFonts w:hint="eastAsia"/>
                <w:noProof/>
                <w:lang w:eastAsia="zh-CN"/>
              </w:rPr>
              <w:t>A</w:t>
            </w:r>
            <w:r>
              <w:rPr>
                <w:noProof/>
                <w:lang w:eastAsia="zh-CN"/>
              </w:rPr>
              <w:t>.9.1.4.3:</w:t>
            </w:r>
          </w:p>
          <w:p w:rsidR="004C392B" w:rsidRDefault="00993A2D" w:rsidP="004C392B">
            <w:pPr>
              <w:pStyle w:val="CRCoverPage"/>
              <w:numPr>
                <w:ilvl w:val="0"/>
                <w:numId w:val="31"/>
              </w:numPr>
              <w:spacing w:after="0"/>
              <w:rPr>
                <w:noProof/>
                <w:lang w:eastAsia="zh-CN"/>
              </w:rPr>
            </w:pPr>
            <w:r>
              <w:rPr>
                <w:noProof/>
                <w:lang w:eastAsia="zh-CN"/>
              </w:rPr>
              <w:t>All changes made to A.9.1.4.3 except adding Io are reversed.</w:t>
            </w:r>
            <w:r w:rsidR="004C392B">
              <w:rPr>
                <w:noProof/>
                <w:lang w:eastAsia="zh-CN"/>
              </w:rPr>
              <w:t xml:space="preserve"> </w:t>
            </w:r>
          </w:p>
          <w:p w:rsidR="004C392B" w:rsidRDefault="00993A2D" w:rsidP="004C392B">
            <w:pPr>
              <w:pStyle w:val="CRCoverPage"/>
              <w:numPr>
                <w:ilvl w:val="0"/>
                <w:numId w:val="31"/>
              </w:numPr>
              <w:spacing w:after="0"/>
              <w:rPr>
                <w:noProof/>
                <w:lang w:eastAsia="zh-CN"/>
              </w:rPr>
            </w:pPr>
            <w:r>
              <w:rPr>
                <w:noProof/>
                <w:lang w:eastAsia="zh-CN"/>
              </w:rPr>
              <w:t>Power level of high RSRP SL UE are raised by 3.5dB.</w:t>
            </w:r>
          </w:p>
          <w:p w:rsidR="00993A2D" w:rsidRPr="004A220A" w:rsidRDefault="00993A2D" w:rsidP="004C392B">
            <w:pPr>
              <w:pStyle w:val="CRCoverPage"/>
              <w:numPr>
                <w:ilvl w:val="0"/>
                <w:numId w:val="31"/>
              </w:numPr>
              <w:spacing w:after="0"/>
              <w:rPr>
                <w:noProof/>
                <w:lang w:eastAsia="zh-CN"/>
              </w:rPr>
            </w:pPr>
            <w:r>
              <w:rPr>
                <w:noProof/>
                <w:lang w:eastAsia="zh-CN"/>
              </w:rPr>
              <w:t>Coversheet is updated accordingly.</w:t>
            </w:r>
            <w:bookmarkEnd w:id="2"/>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FF4485" w:rsidRPr="0027016F" w:rsidRDefault="00FF4485" w:rsidP="00FF4485">
      <w:pPr>
        <w:pStyle w:val="40"/>
      </w:pPr>
      <w:r w:rsidRPr="0027016F">
        <w:t>A.9.1.2.</w:t>
      </w:r>
      <w:r>
        <w:t>2</w:t>
      </w:r>
      <w:r w:rsidRPr="0027016F">
        <w:tab/>
        <w:t>Test for SyncRef UE as synchronization reference source</w:t>
      </w:r>
    </w:p>
    <w:p w:rsidR="00FF4485" w:rsidRPr="0027016F" w:rsidRDefault="00FF4485" w:rsidP="00FF4485">
      <w:pPr>
        <w:pStyle w:val="5"/>
        <w:rPr>
          <w:lang w:eastAsia="zh-CN"/>
        </w:rPr>
      </w:pPr>
      <w:r w:rsidRPr="0027016F">
        <w:rPr>
          <w:lang w:eastAsia="zh-CN"/>
        </w:rPr>
        <w:t>A.9.1.2.</w:t>
      </w:r>
      <w:r>
        <w:rPr>
          <w:lang w:eastAsia="zh-CN"/>
        </w:rPr>
        <w:t>2</w:t>
      </w:r>
      <w:r w:rsidRPr="0027016F">
        <w:rPr>
          <w:lang w:eastAsia="zh-CN"/>
        </w:rPr>
        <w:t>.1</w:t>
      </w:r>
      <w:r w:rsidRPr="0027016F">
        <w:rPr>
          <w:lang w:eastAsia="zh-CN"/>
        </w:rPr>
        <w:tab/>
        <w:t>Test Purpose and Environment</w:t>
      </w:r>
    </w:p>
    <w:p w:rsidR="00FF4485" w:rsidRDefault="00FF4485" w:rsidP="00FF4485">
      <w:r w:rsidRPr="00B93C63">
        <w:t xml:space="preserve">The purpose of this test is to verify the requirements related to the evaluation time allowed to initiate and cease </w:t>
      </w:r>
      <w:r>
        <w:t>S-SSB</w:t>
      </w:r>
      <w:r w:rsidRPr="00B93C63">
        <w:t xml:space="preserve"> transmissions defined in clause </w:t>
      </w:r>
      <w:r>
        <w:rPr>
          <w:rFonts w:cs="v4.2.0"/>
        </w:rPr>
        <w:t>12</w:t>
      </w:r>
      <w:r w:rsidRPr="00B93C63">
        <w:rPr>
          <w:rFonts w:cs="v4.2.0"/>
        </w:rPr>
        <w:t>.3.1.</w:t>
      </w:r>
      <w:r>
        <w:rPr>
          <w:rFonts w:cs="v4.2.0"/>
        </w:rPr>
        <w:t>4,</w:t>
      </w:r>
      <w:r w:rsidRPr="00C94427">
        <w:rPr>
          <w:lang w:val="en-US"/>
        </w:rPr>
        <w:t xml:space="preserve"> </w:t>
      </w:r>
      <w:r w:rsidRPr="00241959">
        <w:rPr>
          <w:lang w:val="en-US"/>
        </w:rPr>
        <w:t xml:space="preserve">when the reference timing used for </w:t>
      </w:r>
      <w:r>
        <w:rPr>
          <w:lang w:val="en-US" w:eastAsia="zh-CN"/>
        </w:rPr>
        <w:t>s</w:t>
      </w:r>
      <w:r w:rsidRPr="00241959">
        <w:rPr>
          <w:rFonts w:hint="eastAsia"/>
          <w:lang w:val="en-US" w:eastAsia="zh-CN"/>
        </w:rPr>
        <w:t>idelink</w:t>
      </w:r>
      <w:r w:rsidRPr="00241959">
        <w:rPr>
          <w:lang w:val="en-US"/>
        </w:rPr>
        <w:t xml:space="preserve"> transmissions is </w:t>
      </w:r>
      <w:r>
        <w:rPr>
          <w:lang w:val="en-US"/>
        </w:rPr>
        <w:t xml:space="preserve">a </w:t>
      </w:r>
      <w:r w:rsidRPr="00B93C63">
        <w:t xml:space="preserve">SyncRef UE. </w:t>
      </w:r>
    </w:p>
    <w:p w:rsidR="00FF4485" w:rsidRPr="00B93C63" w:rsidRDefault="00FF4485" w:rsidP="00FF4485">
      <w:r w:rsidRPr="00B93C63">
        <w:t>The test parameters are given in Table A.</w:t>
      </w:r>
      <w:r>
        <w:t>9</w:t>
      </w:r>
      <w:r w:rsidRPr="00B93C63">
        <w:t>.</w:t>
      </w:r>
      <w:r>
        <w:t>1.</w:t>
      </w:r>
      <w:r w:rsidRPr="00B93C63">
        <w:t>2.</w:t>
      </w:r>
      <w:r>
        <w:t>2</w:t>
      </w:r>
      <w:r w:rsidRPr="00B93C63">
        <w:t>.1-</w:t>
      </w:r>
      <w:r>
        <w:t>1</w:t>
      </w:r>
      <w:r w:rsidRPr="00B93C63">
        <w:t xml:space="preserve"> </w:t>
      </w:r>
      <w:r w:rsidRPr="00B93C63">
        <w:rPr>
          <w:rFonts w:hint="eastAsia"/>
          <w:lang w:eastAsia="zh-CN"/>
        </w:rPr>
        <w:t xml:space="preserve">and </w:t>
      </w:r>
      <w:r w:rsidRPr="00B93C63">
        <w:t>Table A.</w:t>
      </w:r>
      <w:r>
        <w:t>9</w:t>
      </w:r>
      <w:r w:rsidRPr="00B93C63">
        <w:t>.</w:t>
      </w:r>
      <w:r>
        <w:t>1.</w:t>
      </w:r>
      <w:r w:rsidRPr="00B93C63">
        <w:t>2.</w:t>
      </w:r>
      <w:r>
        <w:t>2</w:t>
      </w:r>
      <w:r w:rsidRPr="00B93C63">
        <w:t>.1-</w:t>
      </w:r>
      <w:r>
        <w:t>2</w:t>
      </w:r>
      <w:r w:rsidRPr="00B93C63">
        <w:rPr>
          <w:rFonts w:hint="eastAsia"/>
          <w:lang w:eastAsia="zh-CN"/>
        </w:rPr>
        <w:t xml:space="preserve"> </w:t>
      </w:r>
      <w:r w:rsidRPr="00B93C63">
        <w:t>below. There are n</w:t>
      </w:r>
      <w:r w:rsidRPr="00B93C63">
        <w:rPr>
          <w:lang w:eastAsia="zh-CN"/>
        </w:rPr>
        <w:t>either</w:t>
      </w:r>
      <w:r w:rsidRPr="00B93C63">
        <w:t xml:space="preserve"> active cells nor GNSS signals in this test. There is one active SyncRef UE (SyncRef UE 1) in this test. The test system shall emulate SyncRef UE 1 to transmit </w:t>
      </w:r>
      <w:r>
        <w:t>S-SSB</w:t>
      </w:r>
      <w:r w:rsidRPr="00B93C63">
        <w:t xml:space="preserve"> every synchronization period.</w:t>
      </w:r>
    </w:p>
    <w:p w:rsidR="00FF4485" w:rsidRDefault="00FF4485" w:rsidP="00FF4485">
      <w:pPr>
        <w:rPr>
          <w:lang w:val="en-US"/>
        </w:rPr>
      </w:pPr>
      <w:r w:rsidRPr="00B93C63">
        <w:t>Prior to start of test, test system is required to ensure that the V2X UE is synch</w:t>
      </w:r>
      <w:r>
        <w:t>r</w:t>
      </w:r>
      <w:r w:rsidRPr="00B93C63">
        <w:t xml:space="preserve">onized to the SyncRef UE 1 and is transmitting </w:t>
      </w:r>
      <w:r>
        <w:t>S-SSB</w:t>
      </w:r>
      <w:r w:rsidRPr="00B93C63">
        <w:t xml:space="preserve"> as derived from the </w:t>
      </w:r>
      <w:r>
        <w:t>S-SSB</w:t>
      </w:r>
      <w:r w:rsidRPr="00B93C63">
        <w:t xml:space="preserve"> of SyncRef UE 1 as per clause 5.</w:t>
      </w:r>
      <w:r>
        <w:t>8</w:t>
      </w:r>
      <w:r w:rsidRPr="00B93C63">
        <w:t>.</w:t>
      </w:r>
      <w:r>
        <w:t>5</w:t>
      </w:r>
      <w:r w:rsidRPr="00B93C63">
        <w:t>.3 of TS 3</w:t>
      </w:r>
      <w:r>
        <w:t>8</w:t>
      </w:r>
      <w:r w:rsidRPr="00B93C63">
        <w:t>.331</w:t>
      </w:r>
      <w:r>
        <w:t>[2]</w:t>
      </w:r>
      <w:r w:rsidRPr="00B93C63">
        <w:t xml:space="preserve">. For the test configuration, the SLSSID used by the V2X UE shall be 30 with </w:t>
      </w:r>
      <w:r w:rsidRPr="00B93C63">
        <w:rPr>
          <w:i/>
        </w:rPr>
        <w:t>inCoverage</w:t>
      </w:r>
      <w:r w:rsidRPr="00B93C63">
        <w:t xml:space="preserve"> IE in MIB-SL set as FALSE. The test consists of three successive time periods, with time duration of T1, T2 and T3 respectively</w:t>
      </w:r>
      <w:r w:rsidRPr="00B93C63">
        <w:rPr>
          <w:lang w:val="en-US"/>
        </w:rPr>
        <w:t xml:space="preserve">. </w:t>
      </w:r>
    </w:p>
    <w:p w:rsidR="00FF4485" w:rsidRDefault="00FF4485" w:rsidP="00FF4485">
      <w:r w:rsidRPr="00B93C63">
        <w:rPr>
          <w:lang w:val="en-US"/>
        </w:rPr>
        <w:t xml:space="preserve">During T1, the </w:t>
      </w:r>
      <w:r>
        <w:rPr>
          <w:lang w:val="en-US"/>
        </w:rPr>
        <w:t>PSBCH</w:t>
      </w:r>
      <w:r w:rsidRPr="00B93C63">
        <w:rPr>
          <w:lang w:val="en-US"/>
        </w:rPr>
        <w:t xml:space="preserve">-RSRP of SyncRef UE 1 is above </w:t>
      </w:r>
      <w:r w:rsidRPr="00B93C63">
        <w:rPr>
          <w:i/>
        </w:rPr>
        <w:t>syncTxThreshOOC</w:t>
      </w:r>
      <w:r w:rsidRPr="00B93C63">
        <w:t xml:space="preserve"> and the UE is not expected to be transmitting </w:t>
      </w:r>
      <w:r>
        <w:t>S-SSB</w:t>
      </w:r>
      <w:r w:rsidRPr="00B93C63">
        <w:t xml:space="preserve">. </w:t>
      </w:r>
    </w:p>
    <w:p w:rsidR="00FF4485" w:rsidRDefault="00FF4485" w:rsidP="00FF4485">
      <w:r w:rsidRPr="00B93C63">
        <w:t xml:space="preserve">During T2, the </w:t>
      </w:r>
      <w:r>
        <w:t>PSBCH</w:t>
      </w:r>
      <w:r w:rsidRPr="00B93C63">
        <w:rPr>
          <w:lang w:val="en-US"/>
        </w:rPr>
        <w:t xml:space="preserve">-RSRP of SyncRef UE 1 </w:t>
      </w:r>
      <w:r w:rsidRPr="00B93C63">
        <w:t xml:space="preserve">is lowered below </w:t>
      </w:r>
      <w:r w:rsidRPr="00B93C63">
        <w:rPr>
          <w:i/>
        </w:rPr>
        <w:t>syncTxThreshOOC</w:t>
      </w:r>
      <w:r w:rsidRPr="00B93C63">
        <w:t xml:space="preserve"> and the UE is expected to initiate </w:t>
      </w:r>
      <w:r>
        <w:t>S-SSB</w:t>
      </w:r>
      <w:r w:rsidRPr="00B93C63">
        <w:t xml:space="preserve"> transmissions. </w:t>
      </w:r>
    </w:p>
    <w:p w:rsidR="00FF4485" w:rsidRPr="00B93C63" w:rsidRDefault="00FF4485" w:rsidP="00FF4485">
      <w:pPr>
        <w:rPr>
          <w:lang w:val="en-US"/>
        </w:rPr>
      </w:pPr>
      <w:r w:rsidRPr="00B93C63">
        <w:t xml:space="preserve">During T3, the </w:t>
      </w:r>
      <w:r>
        <w:t>PSBCH</w:t>
      </w:r>
      <w:r w:rsidRPr="00B93C63">
        <w:rPr>
          <w:lang w:val="en-US"/>
        </w:rPr>
        <w:t xml:space="preserve">-RSRP of SyncRef UE 1 </w:t>
      </w:r>
      <w:r w:rsidRPr="00B93C63">
        <w:t xml:space="preserve">is increased back to be above </w:t>
      </w:r>
      <w:r w:rsidRPr="00B93C63">
        <w:rPr>
          <w:i/>
        </w:rPr>
        <w:t>syncTxThreshOOC</w:t>
      </w:r>
      <w:r w:rsidRPr="00B93C63">
        <w:t xml:space="preserve"> and the UE is expected to cease </w:t>
      </w:r>
      <w:r>
        <w:t>S-SSB</w:t>
      </w:r>
      <w:r w:rsidRPr="00B93C63">
        <w:t xml:space="preserve"> transmissions.</w:t>
      </w:r>
    </w:p>
    <w:p w:rsidR="00FF4485" w:rsidRDefault="00FF4485" w:rsidP="00FF4485">
      <w:pPr>
        <w:pStyle w:val="TH"/>
        <w:rPr>
          <w:rFonts w:cs="v4.2.0"/>
        </w:rPr>
      </w:pPr>
      <w:r w:rsidRPr="00B93C63">
        <w:t>Table A.</w:t>
      </w:r>
      <w:r>
        <w:t>9</w:t>
      </w:r>
      <w:r w:rsidRPr="00B93C63">
        <w:t>.</w:t>
      </w:r>
      <w:r>
        <w:t>1.</w:t>
      </w:r>
      <w:r w:rsidRPr="00B93C63">
        <w:t>2.</w:t>
      </w:r>
      <w:r>
        <w:t>2</w:t>
      </w:r>
      <w:r w:rsidRPr="00B93C63">
        <w:t>.1-</w:t>
      </w:r>
      <w:r>
        <w:t>1</w:t>
      </w:r>
      <w:r w:rsidRPr="00B93C63">
        <w:t xml:space="preserve">: Test Parameters for </w:t>
      </w:r>
      <w:r w:rsidRPr="00B93C63">
        <w:rPr>
          <w:rFonts w:cs="v4.2.0"/>
        </w:rPr>
        <w:t>I</w:t>
      </w:r>
      <w:r w:rsidRPr="00B93C63">
        <w:t xml:space="preserve">nitiation/Cease of </w:t>
      </w:r>
      <w:r>
        <w:t>S-SSB</w:t>
      </w:r>
      <w:r w:rsidRPr="00B93C63">
        <w:t xml:space="preserve"> Transmission</w:t>
      </w:r>
      <w:r w:rsidRPr="00B93C63">
        <w:rPr>
          <w:rFonts w:cs="v4.2.0"/>
        </w:rPr>
        <w:t xml:space="preserve"> Test </w:t>
      </w:r>
      <w:r w:rsidRPr="00D14C03">
        <w:rPr>
          <w:rFonts w:cs="v4.2.0"/>
        </w:rPr>
        <w:t>for SyncRef UE as synchronization reference source</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275"/>
        <w:gridCol w:w="1701"/>
        <w:gridCol w:w="2268"/>
      </w:tblGrid>
      <w:tr w:rsidR="00FF4485" w:rsidRPr="00B93C63" w:rsidTr="00696887">
        <w:trPr>
          <w:jc w:val="center"/>
        </w:trPr>
        <w:tc>
          <w:tcPr>
            <w:tcW w:w="2689" w:type="dxa"/>
            <w:vAlign w:val="center"/>
          </w:tcPr>
          <w:p w:rsidR="00FF4485" w:rsidRPr="00B93C63" w:rsidRDefault="00FF4485" w:rsidP="00696887">
            <w:pPr>
              <w:pStyle w:val="TAH"/>
              <w:rPr>
                <w:rFonts w:cs="Arial"/>
                <w:lang w:val="it-IT" w:eastAsia="ja-JP"/>
              </w:rPr>
            </w:pPr>
            <w:r w:rsidRPr="00B93C63">
              <w:rPr>
                <w:rFonts w:cs="Arial"/>
                <w:lang w:val="it-IT" w:eastAsia="ja-JP"/>
              </w:rPr>
              <w:t>Parameter</w:t>
            </w:r>
          </w:p>
        </w:tc>
        <w:tc>
          <w:tcPr>
            <w:tcW w:w="1275" w:type="dxa"/>
            <w:vAlign w:val="center"/>
          </w:tcPr>
          <w:p w:rsidR="00FF4485" w:rsidRPr="00B93C63" w:rsidRDefault="00FF4485" w:rsidP="00696887">
            <w:pPr>
              <w:pStyle w:val="TAH"/>
              <w:rPr>
                <w:rFonts w:cs="Arial"/>
                <w:lang w:val="it-IT" w:eastAsia="ja-JP"/>
              </w:rPr>
            </w:pPr>
            <w:r w:rsidRPr="00B93C63">
              <w:rPr>
                <w:rFonts w:cs="Arial"/>
                <w:lang w:val="it-IT" w:eastAsia="ja-JP"/>
              </w:rPr>
              <w:t>Unit</w:t>
            </w:r>
          </w:p>
        </w:tc>
        <w:tc>
          <w:tcPr>
            <w:tcW w:w="1701" w:type="dxa"/>
            <w:vAlign w:val="center"/>
          </w:tcPr>
          <w:p w:rsidR="00FF4485" w:rsidRPr="00B93C63" w:rsidRDefault="00FF4485" w:rsidP="00696887">
            <w:pPr>
              <w:pStyle w:val="TAH"/>
              <w:rPr>
                <w:rFonts w:cs="Arial"/>
                <w:lang w:eastAsia="ja-JP"/>
              </w:rPr>
            </w:pPr>
            <w:r w:rsidRPr="00B93C63">
              <w:rPr>
                <w:rFonts w:cs="Arial"/>
                <w:lang w:eastAsia="ja-JP"/>
              </w:rPr>
              <w:t>Value</w:t>
            </w:r>
          </w:p>
        </w:tc>
        <w:tc>
          <w:tcPr>
            <w:tcW w:w="2268" w:type="dxa"/>
            <w:vAlign w:val="center"/>
          </w:tcPr>
          <w:p w:rsidR="00FF4485" w:rsidRPr="00B93C63" w:rsidRDefault="00FF4485" w:rsidP="00696887">
            <w:pPr>
              <w:pStyle w:val="TAH"/>
              <w:rPr>
                <w:rFonts w:cs="Arial"/>
                <w:lang w:eastAsia="ja-JP"/>
              </w:rPr>
            </w:pPr>
            <w:r w:rsidRPr="00B93C63">
              <w:rPr>
                <w:rFonts w:cs="Arial"/>
                <w:lang w:eastAsia="ja-JP"/>
              </w:rPr>
              <w:t>Comment</w:t>
            </w:r>
          </w:p>
        </w:tc>
      </w:tr>
      <w:tr w:rsidR="00FF4485" w:rsidRPr="00B93C63" w:rsidTr="00696887">
        <w:trPr>
          <w:jc w:val="center"/>
        </w:trPr>
        <w:tc>
          <w:tcPr>
            <w:tcW w:w="2689" w:type="dxa"/>
            <w:vAlign w:val="center"/>
          </w:tcPr>
          <w:p w:rsidR="00FF4485" w:rsidRPr="008A1B5B" w:rsidRDefault="00FF4485" w:rsidP="00696887">
            <w:pPr>
              <w:pStyle w:val="TAL"/>
              <w:rPr>
                <w:lang w:val="it-IT"/>
              </w:rPr>
            </w:pPr>
            <w:r>
              <w:rPr>
                <w:rFonts w:hint="eastAsia"/>
                <w:lang w:val="it-IT" w:eastAsia="zh-CN"/>
              </w:rPr>
              <w:t>S</w:t>
            </w:r>
            <w:r>
              <w:rPr>
                <w:lang w:val="it-IT" w:eastAsia="zh-CN"/>
              </w:rPr>
              <w:t>CS</w:t>
            </w:r>
          </w:p>
        </w:tc>
        <w:tc>
          <w:tcPr>
            <w:tcW w:w="1275" w:type="dxa"/>
            <w:vAlign w:val="center"/>
          </w:tcPr>
          <w:p w:rsidR="00FF4485" w:rsidRPr="00B93C63" w:rsidRDefault="00FF4485" w:rsidP="00696887">
            <w:pPr>
              <w:pStyle w:val="TAC"/>
              <w:rPr>
                <w:lang w:val="it-IT" w:eastAsia="ja-JP"/>
              </w:rPr>
            </w:pPr>
            <w:r w:rsidRPr="00A45916">
              <w:rPr>
                <w:lang w:eastAsia="zh-CN"/>
              </w:rPr>
              <w:t>kHz</w:t>
            </w:r>
          </w:p>
        </w:tc>
        <w:tc>
          <w:tcPr>
            <w:tcW w:w="1701" w:type="dxa"/>
            <w:vAlign w:val="center"/>
          </w:tcPr>
          <w:p w:rsidR="00FF4485" w:rsidRDefault="00FF4485" w:rsidP="00696887">
            <w:pPr>
              <w:pStyle w:val="TAC"/>
            </w:pPr>
            <w:r>
              <w:rPr>
                <w:lang w:eastAsia="zh-CN"/>
              </w:rPr>
              <w:t>30</w:t>
            </w:r>
          </w:p>
        </w:tc>
        <w:tc>
          <w:tcPr>
            <w:tcW w:w="2268" w:type="dxa"/>
            <w:vAlign w:val="center"/>
          </w:tcPr>
          <w:p w:rsidR="00FF4485" w:rsidRPr="00E1610F" w:rsidRDefault="00FF4485" w:rsidP="00696887">
            <w:pPr>
              <w:pStyle w:val="TAC"/>
              <w:rPr>
                <w:rFonts w:cs="Arial"/>
                <w:lang w:eastAsia="ja-JP"/>
              </w:rPr>
            </w:pPr>
          </w:p>
        </w:tc>
      </w:tr>
      <w:tr w:rsidR="00FF4485" w:rsidRPr="00B93C63" w:rsidTr="00696887">
        <w:trPr>
          <w:jc w:val="center"/>
        </w:trPr>
        <w:tc>
          <w:tcPr>
            <w:tcW w:w="2689" w:type="dxa"/>
            <w:vAlign w:val="center"/>
          </w:tcPr>
          <w:p w:rsidR="00FF4485" w:rsidRPr="008A1B5B" w:rsidRDefault="00FF4485" w:rsidP="00696887">
            <w:pPr>
              <w:pStyle w:val="TAL"/>
              <w:rPr>
                <w:lang w:val="it-IT" w:eastAsia="ja-JP"/>
              </w:rPr>
            </w:pPr>
            <w:r w:rsidRPr="008A1B5B">
              <w:rPr>
                <w:rFonts w:hint="eastAsia"/>
                <w:lang w:val="it-IT" w:eastAsia="ko-KR"/>
              </w:rPr>
              <w:t>Active cell</w:t>
            </w:r>
          </w:p>
        </w:tc>
        <w:tc>
          <w:tcPr>
            <w:tcW w:w="1275" w:type="dxa"/>
            <w:vAlign w:val="center"/>
          </w:tcPr>
          <w:p w:rsidR="00FF4485" w:rsidRPr="00B93C63" w:rsidRDefault="00FF4485" w:rsidP="00696887">
            <w:pPr>
              <w:pStyle w:val="TAC"/>
              <w:rPr>
                <w:lang w:val="it-IT" w:eastAsia="ja-JP"/>
              </w:rPr>
            </w:pPr>
          </w:p>
        </w:tc>
        <w:tc>
          <w:tcPr>
            <w:tcW w:w="1701" w:type="dxa"/>
            <w:vAlign w:val="center"/>
          </w:tcPr>
          <w:p w:rsidR="00FF4485" w:rsidRPr="00E1610F" w:rsidRDefault="00FF4485" w:rsidP="00696887">
            <w:pPr>
              <w:pStyle w:val="TAC"/>
              <w:rPr>
                <w:rFonts w:cs="Arial"/>
                <w:lang w:eastAsia="ja-JP"/>
              </w:rPr>
            </w:pPr>
            <w:r>
              <w:t>None</w:t>
            </w:r>
          </w:p>
        </w:tc>
        <w:tc>
          <w:tcPr>
            <w:tcW w:w="2268" w:type="dxa"/>
            <w:vAlign w:val="center"/>
          </w:tcPr>
          <w:p w:rsidR="00FF4485" w:rsidRPr="00E1610F" w:rsidRDefault="00FF4485" w:rsidP="00696887">
            <w:pPr>
              <w:pStyle w:val="TAC"/>
              <w:rPr>
                <w:rFonts w:cs="Arial"/>
                <w:lang w:eastAsia="ja-JP"/>
              </w:rPr>
            </w:pPr>
          </w:p>
        </w:tc>
      </w:tr>
      <w:tr w:rsidR="00FF4485" w:rsidRPr="00B93C63" w:rsidTr="00696887">
        <w:trPr>
          <w:jc w:val="center"/>
        </w:trPr>
        <w:tc>
          <w:tcPr>
            <w:tcW w:w="2689" w:type="dxa"/>
            <w:vAlign w:val="center"/>
          </w:tcPr>
          <w:p w:rsidR="00FF4485" w:rsidRPr="008A1B5B" w:rsidRDefault="00FF4485" w:rsidP="00696887">
            <w:pPr>
              <w:pStyle w:val="TAL"/>
              <w:rPr>
                <w:lang w:val="it-IT"/>
              </w:rPr>
            </w:pPr>
            <w:r w:rsidRPr="008A1B5B">
              <w:rPr>
                <w:rFonts w:hint="eastAsia"/>
                <w:lang w:val="it-IT" w:eastAsia="ko-KR"/>
              </w:rPr>
              <w:t>Active SyncRef UE</w:t>
            </w:r>
          </w:p>
        </w:tc>
        <w:tc>
          <w:tcPr>
            <w:tcW w:w="1275" w:type="dxa"/>
            <w:vAlign w:val="center"/>
          </w:tcPr>
          <w:p w:rsidR="00FF4485" w:rsidRPr="00B93C63" w:rsidRDefault="00FF4485" w:rsidP="00696887">
            <w:pPr>
              <w:pStyle w:val="TAC"/>
              <w:rPr>
                <w:lang w:val="it-IT" w:eastAsia="ja-JP"/>
              </w:rPr>
            </w:pPr>
          </w:p>
        </w:tc>
        <w:tc>
          <w:tcPr>
            <w:tcW w:w="1701" w:type="dxa"/>
            <w:vAlign w:val="center"/>
          </w:tcPr>
          <w:p w:rsidR="00FF4485" w:rsidRDefault="00FF4485" w:rsidP="00696887">
            <w:pPr>
              <w:pStyle w:val="TAC"/>
            </w:pPr>
            <w:r>
              <w:rPr>
                <w:lang w:eastAsia="ko-KR"/>
              </w:rPr>
              <w:t>SyncRef UE 1</w:t>
            </w:r>
          </w:p>
        </w:tc>
        <w:tc>
          <w:tcPr>
            <w:tcW w:w="2268" w:type="dxa"/>
            <w:vAlign w:val="center"/>
          </w:tcPr>
          <w:p w:rsidR="00FF4485" w:rsidRPr="00E1610F" w:rsidRDefault="00FF4485" w:rsidP="00696887">
            <w:pPr>
              <w:pStyle w:val="TAC"/>
              <w:rPr>
                <w:rFonts w:cs="Arial"/>
                <w:lang w:eastAsia="ja-JP"/>
              </w:rPr>
            </w:pPr>
            <w:r>
              <w:t>Transmitting S-SSB on RF channel number 1</w:t>
            </w:r>
            <w:r w:rsidRPr="0095219A">
              <w:t>(</w:t>
            </w:r>
            <w:r>
              <w:t>HD</w:t>
            </w:r>
            <w:r w:rsidRPr="0095219A">
              <w:t xml:space="preserve"> carrier in </w:t>
            </w:r>
            <w:r>
              <w:t xml:space="preserve">Band </w:t>
            </w:r>
            <w:r w:rsidRPr="0095219A">
              <w:t>n47 or n38)</w:t>
            </w:r>
          </w:p>
        </w:tc>
      </w:tr>
      <w:tr w:rsidR="00FF4485" w:rsidRPr="00B93C63" w:rsidTr="00696887">
        <w:trPr>
          <w:jc w:val="center"/>
        </w:trPr>
        <w:tc>
          <w:tcPr>
            <w:tcW w:w="2689" w:type="dxa"/>
            <w:vAlign w:val="center"/>
          </w:tcPr>
          <w:p w:rsidR="00FF4485" w:rsidRPr="008A1B5B" w:rsidRDefault="00FF4485" w:rsidP="00696887">
            <w:pPr>
              <w:pStyle w:val="TAL"/>
              <w:rPr>
                <w:lang w:val="it-IT"/>
              </w:rPr>
            </w:pPr>
            <w:r w:rsidRPr="008A1B5B">
              <w:rPr>
                <w:rFonts w:hint="eastAsia"/>
                <w:lang w:val="it-IT" w:eastAsia="ko-KR"/>
              </w:rPr>
              <w:t>Active V2X UE</w:t>
            </w:r>
          </w:p>
        </w:tc>
        <w:tc>
          <w:tcPr>
            <w:tcW w:w="1275" w:type="dxa"/>
            <w:vAlign w:val="center"/>
          </w:tcPr>
          <w:p w:rsidR="00FF4485" w:rsidRPr="00B93C63" w:rsidRDefault="00FF4485" w:rsidP="00696887">
            <w:pPr>
              <w:pStyle w:val="TAC"/>
              <w:rPr>
                <w:lang w:val="it-IT" w:eastAsia="ja-JP"/>
              </w:rPr>
            </w:pPr>
          </w:p>
        </w:tc>
        <w:tc>
          <w:tcPr>
            <w:tcW w:w="1701" w:type="dxa"/>
            <w:vAlign w:val="center"/>
          </w:tcPr>
          <w:p w:rsidR="00FF4485" w:rsidRPr="003B7FE3" w:rsidRDefault="00FF4485" w:rsidP="00696887">
            <w:pPr>
              <w:pStyle w:val="TAC"/>
            </w:pPr>
            <w:r>
              <w:rPr>
                <w:lang w:eastAsia="ko-KR"/>
              </w:rPr>
              <w:t>V2X UE</w:t>
            </w:r>
          </w:p>
        </w:tc>
        <w:tc>
          <w:tcPr>
            <w:tcW w:w="2268" w:type="dxa"/>
            <w:vAlign w:val="center"/>
          </w:tcPr>
          <w:p w:rsidR="00FF4485" w:rsidRDefault="00FF4485" w:rsidP="00696887">
            <w:pPr>
              <w:pStyle w:val="TAC"/>
              <w:rPr>
                <w:rFonts w:cs="Arial"/>
              </w:rPr>
            </w:pPr>
            <w:r>
              <w:t>Transmitting S-SSB on RF channel number 1</w:t>
            </w:r>
            <w:r w:rsidRPr="0095219A">
              <w:t>(</w:t>
            </w:r>
            <w:r>
              <w:t>HD</w:t>
            </w:r>
            <w:r w:rsidRPr="0095219A">
              <w:t xml:space="preserve"> carrier in </w:t>
            </w:r>
            <w:r>
              <w:t xml:space="preserve">Band </w:t>
            </w:r>
            <w:r w:rsidRPr="0095219A">
              <w:t>n47 or n38)</w:t>
            </w:r>
          </w:p>
        </w:tc>
      </w:tr>
      <w:tr w:rsidR="00FF4485" w:rsidRPr="00B93C63" w:rsidTr="00696887">
        <w:trPr>
          <w:jc w:val="center"/>
        </w:trPr>
        <w:tc>
          <w:tcPr>
            <w:tcW w:w="2689" w:type="dxa"/>
            <w:vAlign w:val="center"/>
          </w:tcPr>
          <w:p w:rsidR="00FF4485" w:rsidRPr="00B93C63" w:rsidRDefault="00FF4485" w:rsidP="00696887">
            <w:pPr>
              <w:pStyle w:val="TAL"/>
              <w:rPr>
                <w:lang w:eastAsia="ja-JP"/>
              </w:rPr>
            </w:pPr>
            <w:r w:rsidRPr="00B93C63">
              <w:rPr>
                <w:lang w:eastAsia="ja-JP"/>
              </w:rPr>
              <w:t xml:space="preserve">V2X </w:t>
            </w:r>
            <w:r>
              <w:rPr>
                <w:lang w:eastAsia="ja-JP"/>
              </w:rPr>
              <w:t>sidelink communication preconfiguration</w:t>
            </w:r>
          </w:p>
        </w:tc>
        <w:tc>
          <w:tcPr>
            <w:tcW w:w="1275" w:type="dxa"/>
            <w:vAlign w:val="center"/>
          </w:tcPr>
          <w:p w:rsidR="00FF4485" w:rsidRPr="00B93C63" w:rsidRDefault="00FF4485" w:rsidP="00696887">
            <w:pPr>
              <w:pStyle w:val="TAC"/>
              <w:rPr>
                <w:lang w:eastAsia="ja-JP"/>
              </w:rPr>
            </w:pPr>
          </w:p>
        </w:tc>
        <w:tc>
          <w:tcPr>
            <w:tcW w:w="1701" w:type="dxa"/>
            <w:vAlign w:val="center"/>
          </w:tcPr>
          <w:p w:rsidR="00FF4485" w:rsidRPr="00B93C63" w:rsidRDefault="00FF4485" w:rsidP="00696887">
            <w:pPr>
              <w:pStyle w:val="TAC"/>
              <w:rPr>
                <w:rFonts w:cs="Arial"/>
                <w:lang w:eastAsia="ja-JP"/>
              </w:rPr>
            </w:pPr>
            <w:r w:rsidRPr="0095219A">
              <w:rPr>
                <w:rFonts w:cs="Arial"/>
                <w:lang w:eastAsia="ja-JP"/>
              </w:rPr>
              <w:t>As specified in Table A.3.</w:t>
            </w:r>
            <w:r>
              <w:rPr>
                <w:rFonts w:cs="Arial"/>
                <w:lang w:eastAsia="ja-JP"/>
              </w:rPr>
              <w:t>21</w:t>
            </w:r>
            <w:r w:rsidRPr="0095219A">
              <w:rPr>
                <w:rFonts w:cs="Arial"/>
                <w:lang w:eastAsia="ja-JP"/>
              </w:rPr>
              <w:t>.2-2</w:t>
            </w:r>
          </w:p>
        </w:tc>
        <w:tc>
          <w:tcPr>
            <w:tcW w:w="2268" w:type="dxa"/>
            <w:vAlign w:val="center"/>
          </w:tcPr>
          <w:p w:rsidR="00FF4485" w:rsidRPr="00B93C63" w:rsidRDefault="00FF4485" w:rsidP="00696887">
            <w:pPr>
              <w:pStyle w:val="TAC"/>
              <w:rPr>
                <w:rFonts w:cs="Arial"/>
                <w:lang w:eastAsia="ja-JP"/>
              </w:rPr>
            </w:pPr>
            <w:r w:rsidRPr="00B93C63">
              <w:rPr>
                <w:rFonts w:cs="Arial"/>
                <w:lang w:eastAsia="ja-JP"/>
              </w:rPr>
              <w:t>IE values unless specified otherwise in this test</w:t>
            </w:r>
          </w:p>
        </w:tc>
      </w:tr>
      <w:tr w:rsidR="00FF4485" w:rsidRPr="00B93C63" w:rsidTr="00696887">
        <w:trPr>
          <w:jc w:val="center"/>
        </w:trPr>
        <w:tc>
          <w:tcPr>
            <w:tcW w:w="2689" w:type="dxa"/>
            <w:vAlign w:val="center"/>
          </w:tcPr>
          <w:p w:rsidR="00FF4485" w:rsidRPr="00B93C63" w:rsidRDefault="00FF4485" w:rsidP="00696887">
            <w:pPr>
              <w:pStyle w:val="TAL"/>
              <w:rPr>
                <w:lang w:eastAsia="ja-JP"/>
              </w:rPr>
            </w:pPr>
            <w:r w:rsidRPr="00B93C63">
              <w:rPr>
                <w:lang w:eastAsia="ja-JP"/>
              </w:rPr>
              <w:t>networkControlledSyncTx</w:t>
            </w:r>
          </w:p>
        </w:tc>
        <w:tc>
          <w:tcPr>
            <w:tcW w:w="1275" w:type="dxa"/>
          </w:tcPr>
          <w:p w:rsidR="00FF4485" w:rsidRPr="00B93C63" w:rsidRDefault="00FF4485" w:rsidP="00696887">
            <w:pPr>
              <w:pStyle w:val="TAC"/>
              <w:rPr>
                <w:lang w:eastAsia="ja-JP"/>
              </w:rPr>
            </w:pPr>
          </w:p>
        </w:tc>
        <w:tc>
          <w:tcPr>
            <w:tcW w:w="1701" w:type="dxa"/>
            <w:vAlign w:val="center"/>
          </w:tcPr>
          <w:p w:rsidR="00FF4485" w:rsidRPr="00942ACA" w:rsidRDefault="00FF4485" w:rsidP="00696887">
            <w:pPr>
              <w:pStyle w:val="TAC"/>
              <w:rPr>
                <w:rFonts w:cs="Arial"/>
              </w:rPr>
            </w:pPr>
            <w:r>
              <w:rPr>
                <w:rFonts w:cs="Arial" w:hint="eastAsia"/>
              </w:rPr>
              <w:t>Not configured</w:t>
            </w:r>
          </w:p>
        </w:tc>
        <w:tc>
          <w:tcPr>
            <w:tcW w:w="2268" w:type="dxa"/>
            <w:vAlign w:val="center"/>
          </w:tcPr>
          <w:p w:rsidR="00FF4485" w:rsidRPr="00B93C63" w:rsidRDefault="00FF4485" w:rsidP="00696887">
            <w:pPr>
              <w:pStyle w:val="TAC"/>
              <w:rPr>
                <w:rFonts w:cs="Arial"/>
                <w:lang w:eastAsia="ja-JP"/>
              </w:rPr>
            </w:pPr>
          </w:p>
        </w:tc>
      </w:tr>
      <w:tr w:rsidR="00FF4485" w:rsidRPr="00B93C63" w:rsidTr="00696887">
        <w:trPr>
          <w:jc w:val="center"/>
        </w:trPr>
        <w:tc>
          <w:tcPr>
            <w:tcW w:w="2689" w:type="dxa"/>
            <w:vAlign w:val="center"/>
          </w:tcPr>
          <w:p w:rsidR="00FF4485" w:rsidRPr="00B93C63" w:rsidRDefault="00FF4485" w:rsidP="00696887">
            <w:pPr>
              <w:pStyle w:val="TAL"/>
              <w:rPr>
                <w:lang w:eastAsia="ja-JP"/>
              </w:rPr>
            </w:pPr>
            <w:r w:rsidRPr="00B93C63">
              <w:rPr>
                <w:lang w:eastAsia="ja-JP"/>
              </w:rPr>
              <w:t>syncTxThresh</w:t>
            </w:r>
            <w:r>
              <w:rPr>
                <w:lang w:eastAsia="ja-JP"/>
              </w:rPr>
              <w:t>OoC</w:t>
            </w:r>
          </w:p>
        </w:tc>
        <w:tc>
          <w:tcPr>
            <w:tcW w:w="1275" w:type="dxa"/>
          </w:tcPr>
          <w:p w:rsidR="00FF4485" w:rsidRPr="00942ACA" w:rsidRDefault="00FF4485" w:rsidP="00696887">
            <w:pPr>
              <w:pStyle w:val="TAC"/>
            </w:pPr>
            <w:r>
              <w:rPr>
                <w:rFonts w:hint="eastAsia"/>
              </w:rPr>
              <w:t>dBm/</w:t>
            </w:r>
            <w:r>
              <w:t>30kHz</w:t>
            </w:r>
          </w:p>
        </w:tc>
        <w:tc>
          <w:tcPr>
            <w:tcW w:w="1701" w:type="dxa"/>
            <w:vAlign w:val="center"/>
          </w:tcPr>
          <w:p w:rsidR="00FF4485" w:rsidRDefault="00FF4485" w:rsidP="00696887">
            <w:pPr>
              <w:pStyle w:val="TAC"/>
              <w:rPr>
                <w:rFonts w:cs="Arial"/>
              </w:rPr>
            </w:pPr>
            <w:del w:id="3" w:author="Huawei" w:date="2022-04-29T15:58:00Z">
              <w:r w:rsidDel="007C3014">
                <w:rPr>
                  <w:rFonts w:cs="Arial" w:hint="eastAsia"/>
                </w:rPr>
                <w:delText>-97</w:delText>
              </w:r>
            </w:del>
            <w:ins w:id="4" w:author="Huawei" w:date="2022-04-29T15:58:00Z">
              <w:r w:rsidR="007C3014">
                <w:rPr>
                  <w:rFonts w:cs="Arial"/>
                </w:rPr>
                <w:t>-100</w:t>
              </w:r>
            </w:ins>
          </w:p>
        </w:tc>
        <w:tc>
          <w:tcPr>
            <w:tcW w:w="2268" w:type="dxa"/>
            <w:vAlign w:val="center"/>
          </w:tcPr>
          <w:p w:rsidR="00FF4485" w:rsidRPr="00B93C63" w:rsidRDefault="00FF4485" w:rsidP="00696887">
            <w:pPr>
              <w:pStyle w:val="TAC"/>
              <w:rPr>
                <w:rFonts w:cs="Arial"/>
              </w:rPr>
            </w:pPr>
          </w:p>
        </w:tc>
      </w:tr>
      <w:tr w:rsidR="00FF4485" w:rsidRPr="00B93C63" w:rsidTr="00696887">
        <w:trPr>
          <w:jc w:val="center"/>
        </w:trPr>
        <w:tc>
          <w:tcPr>
            <w:tcW w:w="2689" w:type="dxa"/>
            <w:vAlign w:val="center"/>
          </w:tcPr>
          <w:p w:rsidR="00FF4485" w:rsidRPr="00942ACA" w:rsidRDefault="00FF4485" w:rsidP="00696887">
            <w:pPr>
              <w:pStyle w:val="TAL"/>
            </w:pPr>
            <w:r>
              <w:rPr>
                <w:rFonts w:hint="eastAsia"/>
              </w:rPr>
              <w:t>T1</w:t>
            </w:r>
          </w:p>
        </w:tc>
        <w:tc>
          <w:tcPr>
            <w:tcW w:w="1275" w:type="dxa"/>
          </w:tcPr>
          <w:p w:rsidR="00FF4485" w:rsidRPr="00942ACA" w:rsidRDefault="00FF4485" w:rsidP="00696887">
            <w:pPr>
              <w:pStyle w:val="TAC"/>
            </w:pPr>
            <w:r>
              <w:rPr>
                <w:rFonts w:hint="eastAsia"/>
              </w:rPr>
              <w:t>s</w:t>
            </w:r>
          </w:p>
        </w:tc>
        <w:tc>
          <w:tcPr>
            <w:tcW w:w="1701" w:type="dxa"/>
            <w:vAlign w:val="center"/>
          </w:tcPr>
          <w:p w:rsidR="00FF4485" w:rsidRDefault="00FF4485" w:rsidP="00696887">
            <w:pPr>
              <w:pStyle w:val="TAC"/>
              <w:rPr>
                <w:rFonts w:cs="Arial"/>
              </w:rPr>
            </w:pPr>
            <w:r>
              <w:rPr>
                <w:rFonts w:cs="Arial" w:hint="eastAsia"/>
              </w:rPr>
              <w:t>3</w:t>
            </w:r>
          </w:p>
        </w:tc>
        <w:tc>
          <w:tcPr>
            <w:tcW w:w="2268" w:type="dxa"/>
            <w:vAlign w:val="center"/>
          </w:tcPr>
          <w:p w:rsidR="00FF4485" w:rsidRPr="00B93C63" w:rsidRDefault="00FF4485" w:rsidP="00696887">
            <w:pPr>
              <w:pStyle w:val="TAC"/>
              <w:rPr>
                <w:rFonts w:cs="Arial"/>
                <w:lang w:eastAsia="ja-JP"/>
              </w:rPr>
            </w:pPr>
          </w:p>
        </w:tc>
      </w:tr>
      <w:tr w:rsidR="00FF4485" w:rsidRPr="00B93C63" w:rsidTr="00696887">
        <w:trPr>
          <w:jc w:val="center"/>
        </w:trPr>
        <w:tc>
          <w:tcPr>
            <w:tcW w:w="2689" w:type="dxa"/>
            <w:vAlign w:val="center"/>
          </w:tcPr>
          <w:p w:rsidR="00FF4485" w:rsidRDefault="00FF4485" w:rsidP="00696887">
            <w:pPr>
              <w:pStyle w:val="TAL"/>
            </w:pPr>
            <w:r>
              <w:rPr>
                <w:rFonts w:hint="eastAsia"/>
              </w:rPr>
              <w:t>T2</w:t>
            </w:r>
          </w:p>
        </w:tc>
        <w:tc>
          <w:tcPr>
            <w:tcW w:w="1275" w:type="dxa"/>
          </w:tcPr>
          <w:p w:rsidR="00FF4485" w:rsidRPr="00942ACA" w:rsidRDefault="00FF4485" w:rsidP="00696887">
            <w:pPr>
              <w:pStyle w:val="TAC"/>
            </w:pPr>
            <w:r>
              <w:rPr>
                <w:rFonts w:hint="eastAsia"/>
              </w:rPr>
              <w:t>s</w:t>
            </w:r>
          </w:p>
        </w:tc>
        <w:tc>
          <w:tcPr>
            <w:tcW w:w="1701" w:type="dxa"/>
            <w:vAlign w:val="center"/>
          </w:tcPr>
          <w:p w:rsidR="00FF4485" w:rsidRDefault="00FF4485" w:rsidP="00696887">
            <w:pPr>
              <w:pStyle w:val="TAC"/>
              <w:rPr>
                <w:rFonts w:cs="Arial"/>
              </w:rPr>
            </w:pPr>
            <w:r>
              <w:rPr>
                <w:rFonts w:cs="Arial" w:hint="eastAsia"/>
              </w:rPr>
              <w:t>5.24</w:t>
            </w:r>
          </w:p>
        </w:tc>
        <w:tc>
          <w:tcPr>
            <w:tcW w:w="2268" w:type="dxa"/>
            <w:vAlign w:val="center"/>
          </w:tcPr>
          <w:p w:rsidR="00FF4485" w:rsidRPr="00B93C63" w:rsidRDefault="00FF4485" w:rsidP="00696887">
            <w:pPr>
              <w:pStyle w:val="TAC"/>
              <w:rPr>
                <w:rFonts w:cs="Arial"/>
                <w:lang w:eastAsia="ja-JP"/>
              </w:rPr>
            </w:pPr>
          </w:p>
        </w:tc>
      </w:tr>
      <w:tr w:rsidR="00FF4485" w:rsidRPr="00B93C63" w:rsidTr="00696887">
        <w:trPr>
          <w:jc w:val="center"/>
        </w:trPr>
        <w:tc>
          <w:tcPr>
            <w:tcW w:w="2689" w:type="dxa"/>
            <w:vAlign w:val="center"/>
          </w:tcPr>
          <w:p w:rsidR="00FF4485" w:rsidRDefault="00FF4485" w:rsidP="00696887">
            <w:pPr>
              <w:pStyle w:val="TAL"/>
            </w:pPr>
            <w:r>
              <w:rPr>
                <w:rFonts w:hint="eastAsia"/>
              </w:rPr>
              <w:t>T3</w:t>
            </w:r>
          </w:p>
        </w:tc>
        <w:tc>
          <w:tcPr>
            <w:tcW w:w="1275" w:type="dxa"/>
          </w:tcPr>
          <w:p w:rsidR="00FF4485" w:rsidRPr="00942ACA" w:rsidRDefault="00FF4485" w:rsidP="00696887">
            <w:pPr>
              <w:pStyle w:val="TAC"/>
            </w:pPr>
            <w:r>
              <w:rPr>
                <w:rFonts w:hint="eastAsia"/>
              </w:rPr>
              <w:t>s</w:t>
            </w:r>
          </w:p>
        </w:tc>
        <w:tc>
          <w:tcPr>
            <w:tcW w:w="1701" w:type="dxa"/>
            <w:vAlign w:val="center"/>
          </w:tcPr>
          <w:p w:rsidR="00FF4485" w:rsidRDefault="00FF4485" w:rsidP="00696887">
            <w:pPr>
              <w:pStyle w:val="TAC"/>
              <w:rPr>
                <w:rFonts w:cs="Arial"/>
              </w:rPr>
            </w:pPr>
            <w:r>
              <w:rPr>
                <w:rFonts w:cs="Arial" w:hint="eastAsia"/>
              </w:rPr>
              <w:t>5.24</w:t>
            </w:r>
          </w:p>
        </w:tc>
        <w:tc>
          <w:tcPr>
            <w:tcW w:w="2268" w:type="dxa"/>
            <w:vAlign w:val="center"/>
          </w:tcPr>
          <w:p w:rsidR="00FF4485" w:rsidRPr="00B93C63" w:rsidRDefault="00FF4485" w:rsidP="00696887">
            <w:pPr>
              <w:pStyle w:val="TAC"/>
              <w:rPr>
                <w:rFonts w:cs="Arial"/>
                <w:lang w:eastAsia="ja-JP"/>
              </w:rPr>
            </w:pPr>
          </w:p>
        </w:tc>
      </w:tr>
    </w:tbl>
    <w:p w:rsidR="00FF4485" w:rsidRDefault="00FF4485" w:rsidP="00FF4485"/>
    <w:p w:rsidR="00FF4485" w:rsidRPr="000715C1" w:rsidRDefault="00FF4485" w:rsidP="00FF4485">
      <w:pPr>
        <w:pStyle w:val="TH"/>
      </w:pPr>
      <w:r w:rsidRPr="00644799">
        <w:lastRenderedPageBreak/>
        <w:t>Table A.9.1.</w:t>
      </w:r>
      <w:r w:rsidRPr="000715C1">
        <w:t xml:space="preserve">2.2.1-2: SyncRef UE Specific Test Parameters for Initiation/Cease of </w:t>
      </w:r>
      <w:r>
        <w:t>S-SSB</w:t>
      </w:r>
      <w:r w:rsidRPr="000715C1">
        <w:t xml:space="preserve"> Transmission Test for SyncRef UE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695"/>
        <w:gridCol w:w="1134"/>
        <w:gridCol w:w="993"/>
        <w:gridCol w:w="1275"/>
      </w:tblGrid>
      <w:tr w:rsidR="00FF4485" w:rsidRPr="0095219A" w:rsidTr="00696887">
        <w:trPr>
          <w:jc w:val="center"/>
        </w:trPr>
        <w:tc>
          <w:tcPr>
            <w:tcW w:w="3970" w:type="dxa"/>
            <w:vMerge w:val="restart"/>
            <w:vAlign w:val="center"/>
          </w:tcPr>
          <w:p w:rsidR="00FF4485" w:rsidRPr="0095219A" w:rsidRDefault="00FF4485" w:rsidP="00696887">
            <w:pPr>
              <w:pStyle w:val="TAH"/>
              <w:rPr>
                <w:rFonts w:cs="Arial"/>
                <w:lang w:val="it-IT" w:eastAsia="ja-JP"/>
              </w:rPr>
            </w:pPr>
            <w:r w:rsidRPr="0095219A">
              <w:rPr>
                <w:rFonts w:cs="Arial"/>
                <w:lang w:val="it-IT" w:eastAsia="ja-JP"/>
              </w:rPr>
              <w:t>Parameter</w:t>
            </w:r>
          </w:p>
        </w:tc>
        <w:tc>
          <w:tcPr>
            <w:tcW w:w="1695" w:type="dxa"/>
            <w:vMerge w:val="restart"/>
            <w:vAlign w:val="center"/>
          </w:tcPr>
          <w:p w:rsidR="00FF4485" w:rsidRPr="0095219A" w:rsidRDefault="00FF4485" w:rsidP="00696887">
            <w:pPr>
              <w:pStyle w:val="TAH"/>
              <w:rPr>
                <w:rFonts w:cs="Arial"/>
                <w:lang w:val="it-IT" w:eastAsia="ja-JP"/>
              </w:rPr>
            </w:pPr>
            <w:r w:rsidRPr="0095219A">
              <w:rPr>
                <w:rFonts w:cs="Arial"/>
                <w:lang w:val="it-IT" w:eastAsia="ja-JP"/>
              </w:rPr>
              <w:t>Unit</w:t>
            </w:r>
          </w:p>
        </w:tc>
        <w:tc>
          <w:tcPr>
            <w:tcW w:w="3402" w:type="dxa"/>
            <w:gridSpan w:val="3"/>
            <w:vAlign w:val="center"/>
          </w:tcPr>
          <w:p w:rsidR="00FF4485" w:rsidRPr="0095219A" w:rsidRDefault="00FF4485" w:rsidP="00696887">
            <w:pPr>
              <w:pStyle w:val="TAH"/>
              <w:rPr>
                <w:rFonts w:cs="Arial"/>
                <w:lang w:eastAsia="ja-JP"/>
              </w:rPr>
            </w:pPr>
            <w:r>
              <w:rPr>
                <w:rFonts w:cs="Arial"/>
                <w:lang w:eastAsia="ja-JP"/>
              </w:rPr>
              <w:t>SyncRef UE 1</w:t>
            </w:r>
          </w:p>
        </w:tc>
      </w:tr>
      <w:tr w:rsidR="00FF4485" w:rsidRPr="0095219A" w:rsidTr="00696887">
        <w:trPr>
          <w:jc w:val="center"/>
        </w:trPr>
        <w:tc>
          <w:tcPr>
            <w:tcW w:w="3970" w:type="dxa"/>
            <w:vMerge/>
            <w:vAlign w:val="center"/>
          </w:tcPr>
          <w:p w:rsidR="00FF4485" w:rsidRPr="0095219A" w:rsidRDefault="00FF4485" w:rsidP="00696887">
            <w:pPr>
              <w:pStyle w:val="TAH"/>
              <w:rPr>
                <w:rFonts w:cs="Arial"/>
                <w:lang w:val="it-IT" w:eastAsia="ja-JP"/>
              </w:rPr>
            </w:pPr>
          </w:p>
        </w:tc>
        <w:tc>
          <w:tcPr>
            <w:tcW w:w="1695" w:type="dxa"/>
            <w:vMerge/>
            <w:vAlign w:val="center"/>
          </w:tcPr>
          <w:p w:rsidR="00FF4485" w:rsidRPr="0095219A" w:rsidRDefault="00FF4485" w:rsidP="00696887">
            <w:pPr>
              <w:pStyle w:val="TAH"/>
              <w:rPr>
                <w:rFonts w:cs="Arial"/>
                <w:lang w:val="it-IT" w:eastAsia="ja-JP"/>
              </w:rPr>
            </w:pPr>
          </w:p>
        </w:tc>
        <w:tc>
          <w:tcPr>
            <w:tcW w:w="1134" w:type="dxa"/>
            <w:vAlign w:val="center"/>
          </w:tcPr>
          <w:p w:rsidR="00FF4485" w:rsidRPr="0095219A" w:rsidRDefault="00FF4485" w:rsidP="00696887">
            <w:pPr>
              <w:pStyle w:val="TAH"/>
              <w:rPr>
                <w:rFonts w:cs="Arial"/>
                <w:lang w:eastAsia="ja-JP"/>
              </w:rPr>
            </w:pPr>
            <w:r w:rsidRPr="0095219A">
              <w:rPr>
                <w:rFonts w:cs="Arial"/>
                <w:lang w:eastAsia="ja-JP"/>
              </w:rPr>
              <w:t>T1</w:t>
            </w:r>
          </w:p>
        </w:tc>
        <w:tc>
          <w:tcPr>
            <w:tcW w:w="993" w:type="dxa"/>
            <w:vAlign w:val="center"/>
          </w:tcPr>
          <w:p w:rsidR="00FF4485" w:rsidRPr="0095219A" w:rsidRDefault="00FF4485" w:rsidP="00696887">
            <w:pPr>
              <w:pStyle w:val="TAH"/>
              <w:rPr>
                <w:rFonts w:cs="Arial"/>
                <w:lang w:eastAsia="ja-JP"/>
              </w:rPr>
            </w:pPr>
            <w:r w:rsidRPr="0095219A">
              <w:rPr>
                <w:rFonts w:cs="Arial"/>
              </w:rPr>
              <w:t>T2</w:t>
            </w:r>
          </w:p>
        </w:tc>
        <w:tc>
          <w:tcPr>
            <w:tcW w:w="1275" w:type="dxa"/>
            <w:vAlign w:val="center"/>
          </w:tcPr>
          <w:p w:rsidR="00FF4485" w:rsidRPr="0095219A" w:rsidRDefault="00FF4485" w:rsidP="00696887">
            <w:pPr>
              <w:pStyle w:val="TAH"/>
              <w:rPr>
                <w:rFonts w:cs="Arial"/>
                <w:lang w:eastAsia="ja-JP"/>
              </w:rPr>
            </w:pPr>
            <w:r w:rsidRPr="0095219A">
              <w:rPr>
                <w:rFonts w:cs="Arial"/>
              </w:rPr>
              <w:t>T3</w:t>
            </w:r>
          </w:p>
        </w:tc>
      </w:tr>
      <w:tr w:rsidR="00FF4485" w:rsidRPr="0095219A" w:rsidTr="00696887">
        <w:trPr>
          <w:jc w:val="center"/>
        </w:trPr>
        <w:tc>
          <w:tcPr>
            <w:tcW w:w="3970" w:type="dxa"/>
            <w:vAlign w:val="center"/>
          </w:tcPr>
          <w:p w:rsidR="00FF4485" w:rsidRPr="0095219A" w:rsidRDefault="00FF4485" w:rsidP="00696887">
            <w:pPr>
              <w:pStyle w:val="TAL"/>
              <w:rPr>
                <w:rFonts w:cs="Arial"/>
                <w:lang w:val="it-IT" w:eastAsia="ja-JP"/>
              </w:rPr>
            </w:pPr>
            <w:r w:rsidRPr="0095219A">
              <w:rPr>
                <w:rFonts w:cs="Arial"/>
                <w:lang w:val="it-IT" w:eastAsia="ja-JP"/>
              </w:rPr>
              <w:t>NR RF Channel Number</w:t>
            </w:r>
          </w:p>
        </w:tc>
        <w:tc>
          <w:tcPr>
            <w:tcW w:w="1695" w:type="dxa"/>
            <w:vAlign w:val="center"/>
          </w:tcPr>
          <w:p w:rsidR="00FF4485" w:rsidRPr="0095219A" w:rsidRDefault="00FF4485" w:rsidP="00696887">
            <w:pPr>
              <w:pStyle w:val="TAC"/>
              <w:rPr>
                <w:lang w:val="it-IT" w:eastAsia="ja-JP"/>
              </w:rPr>
            </w:pPr>
          </w:p>
        </w:tc>
        <w:tc>
          <w:tcPr>
            <w:tcW w:w="3402" w:type="dxa"/>
            <w:gridSpan w:val="3"/>
            <w:vAlign w:val="center"/>
          </w:tcPr>
          <w:p w:rsidR="00FF4485" w:rsidRPr="0095219A" w:rsidRDefault="00FF4485" w:rsidP="00696887">
            <w:pPr>
              <w:pStyle w:val="TAC"/>
              <w:rPr>
                <w:lang w:eastAsia="ja-JP"/>
              </w:rPr>
            </w:pPr>
            <w:r w:rsidRPr="0095219A">
              <w:rPr>
                <w:lang w:eastAsia="ja-JP"/>
              </w:rPr>
              <w:t>1</w:t>
            </w:r>
          </w:p>
        </w:tc>
      </w:tr>
      <w:tr w:rsidR="00FF4485" w:rsidRPr="0095219A" w:rsidTr="00696887">
        <w:trPr>
          <w:jc w:val="center"/>
        </w:trPr>
        <w:tc>
          <w:tcPr>
            <w:tcW w:w="3970" w:type="dxa"/>
            <w:vAlign w:val="center"/>
          </w:tcPr>
          <w:p w:rsidR="00FF4485" w:rsidRPr="0095219A" w:rsidRDefault="00FF4485" w:rsidP="00696887">
            <w:pPr>
              <w:pStyle w:val="TAL"/>
              <w:rPr>
                <w:rFonts w:cs="Arial"/>
                <w:lang w:val="it-IT" w:eastAsia="ja-JP"/>
              </w:rPr>
            </w:pPr>
            <w:r w:rsidRPr="0095219A">
              <w:rPr>
                <w:rFonts w:cs="Arial"/>
                <w:lang w:val="it-IT"/>
              </w:rPr>
              <w:t>V2X SL communication resource pool configuration</w:t>
            </w:r>
          </w:p>
        </w:tc>
        <w:tc>
          <w:tcPr>
            <w:tcW w:w="1695" w:type="dxa"/>
            <w:vAlign w:val="center"/>
          </w:tcPr>
          <w:p w:rsidR="00FF4485" w:rsidRPr="0095219A" w:rsidRDefault="00FF4485" w:rsidP="00696887">
            <w:pPr>
              <w:pStyle w:val="TAC"/>
              <w:rPr>
                <w:lang w:val="it-IT" w:eastAsia="ja-JP"/>
              </w:rPr>
            </w:pPr>
          </w:p>
        </w:tc>
        <w:tc>
          <w:tcPr>
            <w:tcW w:w="3402" w:type="dxa"/>
            <w:gridSpan w:val="3"/>
            <w:vAlign w:val="center"/>
          </w:tcPr>
          <w:p w:rsidR="00FF4485" w:rsidRPr="0095219A" w:rsidRDefault="00FF4485" w:rsidP="00696887">
            <w:pPr>
              <w:pStyle w:val="TAC"/>
            </w:pPr>
            <w:r w:rsidRPr="000715C1">
              <w:rPr>
                <w:lang w:eastAsia="ja-JP"/>
              </w:rPr>
              <w:t>As specified in Table A.3.</w:t>
            </w:r>
            <w:r>
              <w:rPr>
                <w:lang w:eastAsia="ja-JP"/>
              </w:rPr>
              <w:t>21</w:t>
            </w:r>
            <w:r w:rsidRPr="000715C1">
              <w:rPr>
                <w:lang w:eastAsia="ja-JP"/>
              </w:rPr>
              <w:t>.2-2</w:t>
            </w:r>
          </w:p>
        </w:tc>
      </w:tr>
      <w:tr w:rsidR="00FF4485" w:rsidRPr="0095219A" w:rsidTr="00696887">
        <w:trPr>
          <w:trHeight w:val="621"/>
          <w:jc w:val="center"/>
        </w:trPr>
        <w:tc>
          <w:tcPr>
            <w:tcW w:w="3970" w:type="dxa"/>
            <w:vAlign w:val="center"/>
          </w:tcPr>
          <w:p w:rsidR="00FF4485" w:rsidRPr="00D81EBA" w:rsidRDefault="00FF4485" w:rsidP="00696887">
            <w:pPr>
              <w:pStyle w:val="TAL"/>
              <w:rPr>
                <w:rFonts w:cs="Arial"/>
              </w:rPr>
            </w:pPr>
            <w:r w:rsidRPr="0095219A">
              <w:rPr>
                <w:rFonts w:cs="Arial"/>
                <w:lang w:eastAsia="ja-JP"/>
              </w:rPr>
              <w:t>Channel Bandwidth (BW</w:t>
            </w:r>
            <w:r w:rsidRPr="0095219A">
              <w:rPr>
                <w:rFonts w:cs="Arial"/>
                <w:vertAlign w:val="subscript"/>
                <w:lang w:eastAsia="ja-JP"/>
              </w:rPr>
              <w:t>channel</w:t>
            </w:r>
            <w:r w:rsidRPr="0095219A">
              <w:rPr>
                <w:rFonts w:cs="Arial"/>
                <w:lang w:eastAsia="ja-JP"/>
              </w:rPr>
              <w:t>)</w:t>
            </w:r>
            <w:r w:rsidRPr="0095219A">
              <w:rPr>
                <w:vertAlign w:val="superscript"/>
              </w:rPr>
              <w:t xml:space="preserve"> Note</w:t>
            </w:r>
            <w:r>
              <w:rPr>
                <w:vertAlign w:val="superscript"/>
              </w:rPr>
              <w:t>3</w:t>
            </w:r>
          </w:p>
        </w:tc>
        <w:tc>
          <w:tcPr>
            <w:tcW w:w="1695" w:type="dxa"/>
            <w:vAlign w:val="center"/>
          </w:tcPr>
          <w:p w:rsidR="00FF4485" w:rsidRPr="0095219A" w:rsidRDefault="00FF4485" w:rsidP="00696887">
            <w:pPr>
              <w:pStyle w:val="TAC"/>
              <w:rPr>
                <w:lang w:eastAsia="ja-JP"/>
              </w:rPr>
            </w:pPr>
            <w:r w:rsidRPr="0095219A">
              <w:rPr>
                <w:lang w:eastAsia="ja-JP"/>
              </w:rPr>
              <w:t>MHz</w:t>
            </w:r>
          </w:p>
        </w:tc>
        <w:tc>
          <w:tcPr>
            <w:tcW w:w="3402" w:type="dxa"/>
            <w:gridSpan w:val="3"/>
            <w:vAlign w:val="center"/>
          </w:tcPr>
          <w:p w:rsidR="00FF4485" w:rsidRPr="0095219A" w:rsidRDefault="00FF4485" w:rsidP="00696887">
            <w:pPr>
              <w:pStyle w:val="TAC"/>
              <w:rPr>
                <w:lang w:eastAsia="zh-CN"/>
              </w:rPr>
            </w:pPr>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p>
        </w:tc>
      </w:tr>
      <w:tr w:rsidR="00FF4485" w:rsidRPr="0095219A" w:rsidTr="00696887">
        <w:trPr>
          <w:jc w:val="center"/>
        </w:trPr>
        <w:tc>
          <w:tcPr>
            <w:tcW w:w="3970" w:type="dxa"/>
            <w:vAlign w:val="center"/>
          </w:tcPr>
          <w:p w:rsidR="00FF4485" w:rsidRPr="0095219A" w:rsidRDefault="00FF4485" w:rsidP="00696887">
            <w:pPr>
              <w:pStyle w:val="TAL"/>
              <w:rPr>
                <w:rFonts w:cs="Arial"/>
              </w:rPr>
            </w:pPr>
            <w:r w:rsidRPr="0095219A">
              <w:rPr>
                <w:rFonts w:cs="Arial"/>
              </w:rPr>
              <w:t>SLSSID</w:t>
            </w:r>
          </w:p>
        </w:tc>
        <w:tc>
          <w:tcPr>
            <w:tcW w:w="1695" w:type="dxa"/>
            <w:vAlign w:val="center"/>
          </w:tcPr>
          <w:p w:rsidR="00FF4485" w:rsidRPr="0095219A" w:rsidRDefault="00FF4485" w:rsidP="00696887">
            <w:pPr>
              <w:pStyle w:val="TAC"/>
            </w:pPr>
          </w:p>
        </w:tc>
        <w:tc>
          <w:tcPr>
            <w:tcW w:w="3402" w:type="dxa"/>
            <w:gridSpan w:val="3"/>
            <w:vAlign w:val="center"/>
          </w:tcPr>
          <w:p w:rsidR="00FF4485" w:rsidRPr="0095219A" w:rsidRDefault="00FF4485" w:rsidP="00696887">
            <w:pPr>
              <w:pStyle w:val="TAC"/>
            </w:pPr>
            <w:r w:rsidRPr="0095219A">
              <w:t>30</w:t>
            </w:r>
          </w:p>
        </w:tc>
      </w:tr>
      <w:tr w:rsidR="00FF4485" w:rsidRPr="0095219A" w:rsidTr="00696887">
        <w:trPr>
          <w:jc w:val="center"/>
        </w:trPr>
        <w:tc>
          <w:tcPr>
            <w:tcW w:w="3970" w:type="dxa"/>
            <w:vAlign w:val="center"/>
          </w:tcPr>
          <w:p w:rsidR="00FF4485" w:rsidRPr="0095219A" w:rsidRDefault="00FF4485" w:rsidP="00696887">
            <w:pPr>
              <w:pStyle w:val="TAL"/>
              <w:rPr>
                <w:rFonts w:cs="Arial"/>
              </w:rPr>
            </w:pPr>
            <w:r w:rsidRPr="0095219A">
              <w:rPr>
                <w:rFonts w:cs="Arial"/>
                <w:szCs w:val="18"/>
              </w:rPr>
              <w:t xml:space="preserve">inCoverage </w:t>
            </w:r>
          </w:p>
        </w:tc>
        <w:tc>
          <w:tcPr>
            <w:tcW w:w="1695" w:type="dxa"/>
            <w:vAlign w:val="center"/>
          </w:tcPr>
          <w:p w:rsidR="00FF4485" w:rsidRPr="0095219A" w:rsidRDefault="00FF4485" w:rsidP="00696887">
            <w:pPr>
              <w:pStyle w:val="TAC"/>
            </w:pPr>
          </w:p>
        </w:tc>
        <w:tc>
          <w:tcPr>
            <w:tcW w:w="3402" w:type="dxa"/>
            <w:gridSpan w:val="3"/>
            <w:vAlign w:val="center"/>
          </w:tcPr>
          <w:p w:rsidR="00FF4485" w:rsidRPr="0095219A" w:rsidRDefault="00FF4485" w:rsidP="00696887">
            <w:pPr>
              <w:pStyle w:val="TAC"/>
            </w:pPr>
            <w:r>
              <w:rPr>
                <w:lang w:eastAsia="ko-KR"/>
              </w:rPr>
              <w:t>TRUE</w:t>
            </w:r>
          </w:p>
        </w:tc>
      </w:tr>
      <w:tr w:rsidR="00FF4485" w:rsidRPr="0095219A" w:rsidTr="00696887">
        <w:trPr>
          <w:jc w:val="center"/>
        </w:trPr>
        <w:tc>
          <w:tcPr>
            <w:tcW w:w="3970" w:type="dxa"/>
            <w:vAlign w:val="center"/>
          </w:tcPr>
          <w:p w:rsidR="00FF4485" w:rsidRPr="0095219A" w:rsidRDefault="00FF4485" w:rsidP="00696887">
            <w:pPr>
              <w:pStyle w:val="TAL"/>
              <w:rPr>
                <w:rFonts w:cs="Arial"/>
              </w:rPr>
            </w:pPr>
            <w:r w:rsidRPr="0095219A">
              <w:rPr>
                <w:rFonts w:cs="Arial"/>
                <w:szCs w:val="18"/>
              </w:rPr>
              <w:t>networkControlledSyncTx</w:t>
            </w:r>
          </w:p>
        </w:tc>
        <w:tc>
          <w:tcPr>
            <w:tcW w:w="1695" w:type="dxa"/>
            <w:vAlign w:val="center"/>
          </w:tcPr>
          <w:p w:rsidR="00FF4485" w:rsidRPr="0095219A" w:rsidRDefault="00FF4485" w:rsidP="00696887">
            <w:pPr>
              <w:pStyle w:val="TAC"/>
            </w:pPr>
          </w:p>
        </w:tc>
        <w:tc>
          <w:tcPr>
            <w:tcW w:w="3402" w:type="dxa"/>
            <w:gridSpan w:val="3"/>
            <w:vAlign w:val="center"/>
          </w:tcPr>
          <w:p w:rsidR="00FF4485" w:rsidRPr="0095219A" w:rsidRDefault="00FF4485" w:rsidP="00696887">
            <w:pPr>
              <w:pStyle w:val="TAC"/>
            </w:pPr>
            <w:r w:rsidRPr="0095219A">
              <w:t>ON</w:t>
            </w:r>
          </w:p>
        </w:tc>
      </w:tr>
      <w:tr w:rsidR="00FF4485" w:rsidRPr="0095219A" w:rsidTr="00696887">
        <w:trPr>
          <w:jc w:val="center"/>
        </w:trPr>
        <w:tc>
          <w:tcPr>
            <w:tcW w:w="3970" w:type="dxa"/>
          </w:tcPr>
          <w:p w:rsidR="00FF4485" w:rsidRPr="0095219A" w:rsidRDefault="00FF4485" w:rsidP="00696887">
            <w:pPr>
              <w:pStyle w:val="TAL"/>
              <w:rPr>
                <w:rFonts w:cs="Arial"/>
              </w:rPr>
            </w:pPr>
            <w:r w:rsidRPr="00387DAE">
              <w:rPr>
                <w:rFonts w:eastAsia="Calibri"/>
                <w:position w:val="-12"/>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5pt;height:13.25pt" o:ole="" fillcolor="window">
                  <v:imagedata r:id="rId13" o:title=""/>
                </v:shape>
                <o:OLEObject Type="Embed" ProgID="Equation.3" ShapeID="_x0000_i1025" DrawAspect="Content" ObjectID="_1722979780" r:id="rId14"/>
              </w:object>
            </w:r>
            <w:r w:rsidRPr="0095219A">
              <w:rPr>
                <w:vertAlign w:val="superscript"/>
              </w:rPr>
              <w:t>Note</w:t>
            </w:r>
            <w:r>
              <w:rPr>
                <w:vertAlign w:val="superscript"/>
              </w:rPr>
              <w:t>1</w:t>
            </w:r>
          </w:p>
        </w:tc>
        <w:tc>
          <w:tcPr>
            <w:tcW w:w="1695" w:type="dxa"/>
            <w:vAlign w:val="center"/>
          </w:tcPr>
          <w:p w:rsidR="00FF4485" w:rsidRPr="0095219A" w:rsidRDefault="00FF4485" w:rsidP="00696887">
            <w:pPr>
              <w:pStyle w:val="TAC"/>
            </w:pPr>
            <w:r w:rsidRPr="0095219A">
              <w:rPr>
                <w:lang w:eastAsia="ja-JP"/>
              </w:rPr>
              <w:t>dBm/30 kHz</w:t>
            </w:r>
          </w:p>
        </w:tc>
        <w:tc>
          <w:tcPr>
            <w:tcW w:w="3402" w:type="dxa"/>
            <w:gridSpan w:val="3"/>
            <w:vAlign w:val="center"/>
          </w:tcPr>
          <w:p w:rsidR="00FF4485" w:rsidRPr="0095219A" w:rsidRDefault="00FF4485" w:rsidP="00696887">
            <w:pPr>
              <w:pStyle w:val="TAC"/>
            </w:pPr>
            <w:r w:rsidRPr="0095219A">
              <w:t>-98</w:t>
            </w:r>
          </w:p>
        </w:tc>
      </w:tr>
      <w:tr w:rsidR="00FF4485" w:rsidRPr="0095219A" w:rsidTr="00696887">
        <w:trPr>
          <w:jc w:val="center"/>
        </w:trPr>
        <w:tc>
          <w:tcPr>
            <w:tcW w:w="3970" w:type="dxa"/>
            <w:vAlign w:val="center"/>
          </w:tcPr>
          <w:p w:rsidR="00FF4485" w:rsidRPr="0095219A" w:rsidRDefault="00FF4485" w:rsidP="00696887">
            <w:pPr>
              <w:pStyle w:val="TAL"/>
              <w:rPr>
                <w:rFonts w:cs="Arial"/>
              </w:rPr>
            </w:pPr>
            <w:r w:rsidRPr="000715C1">
              <w:rPr>
                <w:rFonts w:eastAsia="Calibri"/>
                <w:position w:val="-12"/>
              </w:rPr>
              <w:object w:dxaOrig="615" w:dyaOrig="390">
                <v:shape id="_x0000_i1026" type="#_x0000_t75" style="width:28.4pt;height:13.25pt" o:ole="" fillcolor="window">
                  <v:imagedata r:id="rId15" o:title=""/>
                </v:shape>
                <o:OLEObject Type="Embed" ProgID="Equation.3" ShapeID="_x0000_i1026" DrawAspect="Content" ObjectID="_1722979781" r:id="rId16"/>
              </w:object>
            </w:r>
          </w:p>
        </w:tc>
        <w:tc>
          <w:tcPr>
            <w:tcW w:w="1695" w:type="dxa"/>
            <w:vAlign w:val="center"/>
          </w:tcPr>
          <w:p w:rsidR="00FF4485" w:rsidRPr="0095219A" w:rsidRDefault="00FF4485" w:rsidP="00696887">
            <w:pPr>
              <w:pStyle w:val="TAC"/>
            </w:pPr>
            <w:r w:rsidRPr="0095219A">
              <w:t>dB</w:t>
            </w:r>
          </w:p>
        </w:tc>
        <w:tc>
          <w:tcPr>
            <w:tcW w:w="1134" w:type="dxa"/>
            <w:vAlign w:val="center"/>
          </w:tcPr>
          <w:p w:rsidR="00FF4485" w:rsidRPr="0095219A" w:rsidRDefault="00FF4485" w:rsidP="00696887">
            <w:pPr>
              <w:pStyle w:val="TAC"/>
            </w:pPr>
            <w:r w:rsidRPr="0095219A">
              <w:t>5.5</w:t>
            </w:r>
          </w:p>
        </w:tc>
        <w:tc>
          <w:tcPr>
            <w:tcW w:w="993" w:type="dxa"/>
            <w:vAlign w:val="center"/>
          </w:tcPr>
          <w:p w:rsidR="00FF4485" w:rsidRPr="0095219A" w:rsidRDefault="00FF4485" w:rsidP="00696887">
            <w:pPr>
              <w:pStyle w:val="TAC"/>
            </w:pPr>
            <w:r w:rsidRPr="0095219A">
              <w:t>-3.5</w:t>
            </w:r>
          </w:p>
        </w:tc>
        <w:tc>
          <w:tcPr>
            <w:tcW w:w="1275" w:type="dxa"/>
            <w:vAlign w:val="center"/>
          </w:tcPr>
          <w:p w:rsidR="00FF4485" w:rsidRPr="0095219A" w:rsidRDefault="00FF4485" w:rsidP="00696887">
            <w:pPr>
              <w:pStyle w:val="TAC"/>
            </w:pPr>
            <w:r w:rsidRPr="0095219A">
              <w:t>5.5</w:t>
            </w:r>
          </w:p>
        </w:tc>
      </w:tr>
      <w:tr w:rsidR="00FF4485" w:rsidRPr="0095219A" w:rsidTr="00696887">
        <w:trPr>
          <w:jc w:val="center"/>
        </w:trPr>
        <w:tc>
          <w:tcPr>
            <w:tcW w:w="3970" w:type="dxa"/>
            <w:vAlign w:val="center"/>
          </w:tcPr>
          <w:p w:rsidR="00FF4485" w:rsidRPr="0095219A" w:rsidRDefault="00FF4485" w:rsidP="00696887">
            <w:pPr>
              <w:pStyle w:val="TAL"/>
              <w:rPr>
                <w:rFonts w:eastAsia="Calibri"/>
              </w:rPr>
            </w:pPr>
            <w:r w:rsidRPr="0095219A">
              <w:rPr>
                <w:rFonts w:eastAsia="Calibri"/>
              </w:rPr>
              <w:t>PSBCH</w:t>
            </w:r>
            <w:r w:rsidRPr="000715C1">
              <w:rPr>
                <w:rFonts w:eastAsia="Calibri"/>
                <w:position w:val="-12"/>
              </w:rPr>
              <w:object w:dxaOrig="810" w:dyaOrig="390">
                <v:shape id="_x0000_i1027" type="#_x0000_t75" style="width:43.6pt;height:13.25pt" o:ole="" fillcolor="window">
                  <v:imagedata r:id="rId17" o:title=""/>
                </v:shape>
                <o:OLEObject Type="Embed" ProgID="Equation.3" ShapeID="_x0000_i1027" DrawAspect="Content" ObjectID="_1722979782" r:id="rId18"/>
              </w:object>
            </w:r>
          </w:p>
        </w:tc>
        <w:tc>
          <w:tcPr>
            <w:tcW w:w="1695" w:type="dxa"/>
            <w:vAlign w:val="center"/>
          </w:tcPr>
          <w:p w:rsidR="00FF4485" w:rsidRPr="0095219A" w:rsidRDefault="00FF4485" w:rsidP="00696887">
            <w:pPr>
              <w:pStyle w:val="TAC"/>
            </w:pPr>
            <w:r w:rsidRPr="0095219A">
              <w:t>dB</w:t>
            </w:r>
          </w:p>
        </w:tc>
        <w:tc>
          <w:tcPr>
            <w:tcW w:w="1134" w:type="dxa"/>
            <w:vAlign w:val="center"/>
          </w:tcPr>
          <w:p w:rsidR="00FF4485" w:rsidRPr="0095219A" w:rsidRDefault="00FF4485" w:rsidP="00696887">
            <w:pPr>
              <w:pStyle w:val="TAC"/>
            </w:pPr>
            <w:r w:rsidRPr="0095219A">
              <w:t>5.5</w:t>
            </w:r>
          </w:p>
        </w:tc>
        <w:tc>
          <w:tcPr>
            <w:tcW w:w="993" w:type="dxa"/>
            <w:vAlign w:val="center"/>
          </w:tcPr>
          <w:p w:rsidR="00FF4485" w:rsidRPr="0095219A" w:rsidRDefault="00FF4485" w:rsidP="00696887">
            <w:pPr>
              <w:pStyle w:val="TAC"/>
            </w:pPr>
            <w:r w:rsidRPr="0095219A">
              <w:t>-3.5</w:t>
            </w:r>
          </w:p>
        </w:tc>
        <w:tc>
          <w:tcPr>
            <w:tcW w:w="1275" w:type="dxa"/>
            <w:vAlign w:val="center"/>
          </w:tcPr>
          <w:p w:rsidR="00FF4485" w:rsidRPr="0095219A" w:rsidRDefault="00FF4485" w:rsidP="00696887">
            <w:pPr>
              <w:pStyle w:val="TAC"/>
            </w:pPr>
            <w:r w:rsidRPr="0095219A">
              <w:t>5.5</w:t>
            </w:r>
          </w:p>
        </w:tc>
      </w:tr>
      <w:tr w:rsidR="00FF4485" w:rsidRPr="0095219A" w:rsidTr="00FF4485">
        <w:trPr>
          <w:jc w:val="center"/>
        </w:trPr>
        <w:tc>
          <w:tcPr>
            <w:tcW w:w="3970" w:type="dxa"/>
            <w:tcBorders>
              <w:bottom w:val="single" w:sz="4" w:space="0" w:color="auto"/>
            </w:tcBorders>
            <w:vAlign w:val="center"/>
          </w:tcPr>
          <w:p w:rsidR="00FF4485" w:rsidRPr="0095219A" w:rsidRDefault="00FF4485" w:rsidP="00696887">
            <w:pPr>
              <w:pStyle w:val="TAL"/>
              <w:rPr>
                <w:rFonts w:eastAsia="Calibri"/>
              </w:rPr>
            </w:pPr>
            <w:r w:rsidRPr="0095219A">
              <w:t>PSBCH-RSRP</w:t>
            </w:r>
            <w:r w:rsidRPr="0095219A">
              <w:rPr>
                <w:vertAlign w:val="superscript"/>
              </w:rPr>
              <w:t>Note</w:t>
            </w:r>
            <w:r>
              <w:rPr>
                <w:vertAlign w:val="superscript"/>
              </w:rPr>
              <w:t>2</w:t>
            </w:r>
          </w:p>
        </w:tc>
        <w:tc>
          <w:tcPr>
            <w:tcW w:w="1695" w:type="dxa"/>
            <w:vAlign w:val="center"/>
          </w:tcPr>
          <w:p w:rsidR="00FF4485" w:rsidRPr="0095219A" w:rsidRDefault="00FF4485" w:rsidP="00696887">
            <w:pPr>
              <w:pStyle w:val="TAC"/>
            </w:pPr>
            <w:r w:rsidRPr="0095219A">
              <w:rPr>
                <w:lang w:eastAsia="ja-JP"/>
              </w:rPr>
              <w:t>dBm/30 kHz</w:t>
            </w:r>
          </w:p>
        </w:tc>
        <w:tc>
          <w:tcPr>
            <w:tcW w:w="1134" w:type="dxa"/>
            <w:vAlign w:val="center"/>
          </w:tcPr>
          <w:p w:rsidR="00FF4485" w:rsidRPr="0095219A" w:rsidRDefault="00FF4485" w:rsidP="00696887">
            <w:pPr>
              <w:pStyle w:val="TAC"/>
            </w:pPr>
            <w:r w:rsidRPr="0095219A">
              <w:t>-92.5</w:t>
            </w:r>
          </w:p>
        </w:tc>
        <w:tc>
          <w:tcPr>
            <w:tcW w:w="993" w:type="dxa"/>
            <w:vAlign w:val="center"/>
          </w:tcPr>
          <w:p w:rsidR="00FF4485" w:rsidRPr="0095219A" w:rsidRDefault="00FF4485" w:rsidP="00696887">
            <w:pPr>
              <w:pStyle w:val="TAC"/>
            </w:pPr>
            <w:r w:rsidRPr="0095219A">
              <w:t>-101.5</w:t>
            </w:r>
          </w:p>
        </w:tc>
        <w:tc>
          <w:tcPr>
            <w:tcW w:w="1275" w:type="dxa"/>
            <w:vAlign w:val="center"/>
          </w:tcPr>
          <w:p w:rsidR="00FF4485" w:rsidRPr="0095219A" w:rsidRDefault="00FF4485" w:rsidP="00696887">
            <w:pPr>
              <w:pStyle w:val="TAC"/>
            </w:pPr>
            <w:r w:rsidRPr="0095219A">
              <w:t>-92.5</w:t>
            </w:r>
          </w:p>
        </w:tc>
      </w:tr>
      <w:tr w:rsidR="00FF4485" w:rsidRPr="0095219A" w:rsidTr="00FF4485">
        <w:trPr>
          <w:trHeight w:val="193"/>
          <w:jc w:val="center"/>
        </w:trPr>
        <w:tc>
          <w:tcPr>
            <w:tcW w:w="3970" w:type="dxa"/>
            <w:tcBorders>
              <w:bottom w:val="nil"/>
            </w:tcBorders>
            <w:vAlign w:val="center"/>
          </w:tcPr>
          <w:p w:rsidR="00FF4485" w:rsidRPr="0095219A" w:rsidRDefault="00FF4485" w:rsidP="00696887">
            <w:pPr>
              <w:pStyle w:val="TAL"/>
            </w:pPr>
            <w:r w:rsidRPr="0095219A">
              <w:t>Io</w:t>
            </w:r>
            <w:r w:rsidRPr="0095219A">
              <w:rPr>
                <w:vertAlign w:val="superscript"/>
              </w:rPr>
              <w:t>Note</w:t>
            </w:r>
            <w:r>
              <w:rPr>
                <w:vertAlign w:val="superscript"/>
              </w:rPr>
              <w:t>2</w:t>
            </w:r>
          </w:p>
        </w:tc>
        <w:tc>
          <w:tcPr>
            <w:tcW w:w="1695" w:type="dxa"/>
            <w:vAlign w:val="center"/>
          </w:tcPr>
          <w:p w:rsidR="00FF4485" w:rsidRPr="000715C1" w:rsidRDefault="00FF4485" w:rsidP="00FF4485">
            <w:pPr>
              <w:pStyle w:val="TAC"/>
            </w:pPr>
            <w:r w:rsidRPr="0095219A">
              <w:rPr>
                <w:rFonts w:hint="eastAsia"/>
              </w:rPr>
              <w:t>dBm</w:t>
            </w:r>
            <w:r w:rsidRPr="0095219A">
              <w:t xml:space="preserve"> </w:t>
            </w:r>
            <w:r w:rsidRPr="0095219A">
              <w:rPr>
                <w:rFonts w:hint="eastAsia"/>
              </w:rPr>
              <w:t>/</w:t>
            </w:r>
            <w:del w:id="5" w:author="Huawei" w:date="2022-04-29T15:35:00Z">
              <w:r w:rsidDel="00FF4485">
                <w:delText>3.96</w:delText>
              </w:r>
            </w:del>
            <w:ins w:id="6" w:author="Huawei" w:date="2022-04-29T15:35:00Z">
              <w:r>
                <w:t>18</w:t>
              </w:r>
            </w:ins>
            <w:r w:rsidRPr="0095219A">
              <w:rPr>
                <w:rFonts w:hint="eastAsia"/>
              </w:rPr>
              <w:t>MHz</w:t>
            </w:r>
          </w:p>
        </w:tc>
        <w:tc>
          <w:tcPr>
            <w:tcW w:w="1134" w:type="dxa"/>
            <w:vAlign w:val="center"/>
          </w:tcPr>
          <w:p w:rsidR="00FF4485" w:rsidRPr="0095219A" w:rsidRDefault="00FF4485" w:rsidP="00696887">
            <w:pPr>
              <w:pStyle w:val="TAC"/>
            </w:pPr>
            <w:r w:rsidRPr="0095219A">
              <w:t>-70.2</w:t>
            </w:r>
          </w:p>
        </w:tc>
        <w:tc>
          <w:tcPr>
            <w:tcW w:w="993" w:type="dxa"/>
            <w:vAlign w:val="center"/>
          </w:tcPr>
          <w:p w:rsidR="00FF4485" w:rsidRPr="0095219A" w:rsidRDefault="00FF4485" w:rsidP="00696887">
            <w:pPr>
              <w:pStyle w:val="TAC"/>
            </w:pPr>
            <w:r w:rsidRPr="0095219A">
              <w:t>-75.2</w:t>
            </w:r>
          </w:p>
        </w:tc>
        <w:tc>
          <w:tcPr>
            <w:tcW w:w="1275" w:type="dxa"/>
            <w:vAlign w:val="center"/>
          </w:tcPr>
          <w:p w:rsidR="00FF4485" w:rsidRPr="0095219A" w:rsidRDefault="00FF4485" w:rsidP="00696887">
            <w:pPr>
              <w:pStyle w:val="TAC"/>
            </w:pPr>
            <w:r w:rsidRPr="0095219A">
              <w:t>-70.2</w:t>
            </w:r>
          </w:p>
        </w:tc>
      </w:tr>
      <w:tr w:rsidR="005276DF" w:rsidRPr="0095219A" w:rsidTr="00FF4485">
        <w:trPr>
          <w:trHeight w:val="193"/>
          <w:jc w:val="center"/>
          <w:ins w:id="7" w:author="Huawei" w:date="2022-04-29T15:34:00Z"/>
        </w:trPr>
        <w:tc>
          <w:tcPr>
            <w:tcW w:w="3970" w:type="dxa"/>
            <w:tcBorders>
              <w:top w:val="nil"/>
            </w:tcBorders>
            <w:vAlign w:val="center"/>
          </w:tcPr>
          <w:p w:rsidR="005276DF" w:rsidRPr="0095219A" w:rsidRDefault="005276DF" w:rsidP="005276DF">
            <w:pPr>
              <w:pStyle w:val="TAL"/>
              <w:rPr>
                <w:ins w:id="8" w:author="Huawei" w:date="2022-04-29T15:34:00Z"/>
              </w:rPr>
            </w:pPr>
          </w:p>
        </w:tc>
        <w:tc>
          <w:tcPr>
            <w:tcW w:w="1695" w:type="dxa"/>
            <w:vAlign w:val="center"/>
          </w:tcPr>
          <w:p w:rsidR="005276DF" w:rsidRPr="0095219A" w:rsidRDefault="005276DF" w:rsidP="005276DF">
            <w:pPr>
              <w:pStyle w:val="TAC"/>
              <w:rPr>
                <w:ins w:id="9" w:author="Huawei" w:date="2022-04-29T15:34:00Z"/>
                <w:lang w:eastAsia="zh-CN"/>
              </w:rPr>
            </w:pPr>
            <w:ins w:id="10" w:author="Huawei" w:date="2022-04-29T15:35:00Z">
              <w:r>
                <w:rPr>
                  <w:rFonts w:hint="eastAsia"/>
                  <w:lang w:eastAsia="zh-CN"/>
                </w:rPr>
                <w:t>d</w:t>
              </w:r>
              <w:r>
                <w:rPr>
                  <w:lang w:eastAsia="zh-CN"/>
                </w:rPr>
                <w:t>Bm/36MHz</w:t>
              </w:r>
            </w:ins>
          </w:p>
        </w:tc>
        <w:tc>
          <w:tcPr>
            <w:tcW w:w="1134" w:type="dxa"/>
            <w:vAlign w:val="center"/>
          </w:tcPr>
          <w:p w:rsidR="005276DF" w:rsidRPr="0095219A" w:rsidRDefault="005276DF" w:rsidP="005276DF">
            <w:pPr>
              <w:pStyle w:val="TAC"/>
              <w:rPr>
                <w:ins w:id="11" w:author="Huawei" w:date="2022-04-29T15:34:00Z"/>
                <w:lang w:eastAsia="zh-CN"/>
              </w:rPr>
            </w:pPr>
            <w:ins w:id="12" w:author="Huawei" w:date="2022-08-22T11:28:00Z">
              <w:r w:rsidRPr="0095219A">
                <w:t>-70.2</w:t>
              </w:r>
            </w:ins>
          </w:p>
        </w:tc>
        <w:tc>
          <w:tcPr>
            <w:tcW w:w="993" w:type="dxa"/>
            <w:vAlign w:val="center"/>
          </w:tcPr>
          <w:p w:rsidR="005276DF" w:rsidRPr="0095219A" w:rsidRDefault="005276DF" w:rsidP="005276DF">
            <w:pPr>
              <w:pStyle w:val="TAC"/>
              <w:rPr>
                <w:ins w:id="13" w:author="Huawei" w:date="2022-04-29T15:34:00Z"/>
                <w:lang w:eastAsia="zh-CN"/>
              </w:rPr>
            </w:pPr>
            <w:ins w:id="14" w:author="Huawei" w:date="2022-08-22T11:28:00Z">
              <w:r w:rsidRPr="0095219A">
                <w:t>-75.2</w:t>
              </w:r>
            </w:ins>
          </w:p>
        </w:tc>
        <w:tc>
          <w:tcPr>
            <w:tcW w:w="1275" w:type="dxa"/>
            <w:vAlign w:val="center"/>
          </w:tcPr>
          <w:p w:rsidR="005276DF" w:rsidRPr="0095219A" w:rsidRDefault="005276DF" w:rsidP="005276DF">
            <w:pPr>
              <w:pStyle w:val="TAC"/>
              <w:rPr>
                <w:ins w:id="15" w:author="Huawei" w:date="2022-04-29T15:34:00Z"/>
                <w:lang w:eastAsia="zh-CN"/>
              </w:rPr>
            </w:pPr>
            <w:ins w:id="16" w:author="Huawei" w:date="2022-08-22T11:28:00Z">
              <w:r w:rsidRPr="0095219A">
                <w:t>-70.2</w:t>
              </w:r>
            </w:ins>
          </w:p>
        </w:tc>
      </w:tr>
      <w:tr w:rsidR="00FF4485" w:rsidRPr="0095219A" w:rsidTr="00696887">
        <w:trPr>
          <w:jc w:val="center"/>
        </w:trPr>
        <w:tc>
          <w:tcPr>
            <w:tcW w:w="3970" w:type="dxa"/>
            <w:vAlign w:val="center"/>
          </w:tcPr>
          <w:p w:rsidR="00FF4485" w:rsidRPr="0095219A" w:rsidRDefault="00FF4485" w:rsidP="00696887">
            <w:pPr>
              <w:pStyle w:val="TAL"/>
            </w:pPr>
            <w:r w:rsidRPr="0095219A">
              <w:rPr>
                <w:rFonts w:cs="Arial"/>
                <w:lang w:eastAsia="ja-JP"/>
              </w:rPr>
              <w:t>Propagation condition</w:t>
            </w:r>
          </w:p>
        </w:tc>
        <w:tc>
          <w:tcPr>
            <w:tcW w:w="1695" w:type="dxa"/>
          </w:tcPr>
          <w:p w:rsidR="00FF4485" w:rsidRPr="0095219A" w:rsidRDefault="00FF4485" w:rsidP="00696887">
            <w:pPr>
              <w:pStyle w:val="TAC"/>
            </w:pPr>
          </w:p>
        </w:tc>
        <w:tc>
          <w:tcPr>
            <w:tcW w:w="3402" w:type="dxa"/>
            <w:gridSpan w:val="3"/>
            <w:vAlign w:val="center"/>
          </w:tcPr>
          <w:p w:rsidR="00FF4485" w:rsidRPr="0095219A" w:rsidRDefault="00FF4485" w:rsidP="00696887">
            <w:pPr>
              <w:pStyle w:val="TAC"/>
            </w:pPr>
            <w:r w:rsidRPr="0095219A">
              <w:rPr>
                <w:lang w:eastAsia="ja-JP"/>
              </w:rPr>
              <w:t>AWGN</w:t>
            </w:r>
          </w:p>
        </w:tc>
      </w:tr>
      <w:tr w:rsidR="00FF4485" w:rsidRPr="00E36C5F" w:rsidTr="00696887">
        <w:trPr>
          <w:jc w:val="center"/>
        </w:trPr>
        <w:tc>
          <w:tcPr>
            <w:tcW w:w="9067" w:type="dxa"/>
            <w:gridSpan w:val="5"/>
            <w:vAlign w:val="center"/>
          </w:tcPr>
          <w:p w:rsidR="00FF4485" w:rsidRPr="0095219A" w:rsidRDefault="00FF4485" w:rsidP="00696887">
            <w:pPr>
              <w:pStyle w:val="TAN"/>
            </w:pPr>
            <w:r w:rsidRPr="0095219A">
              <w:t>Note 1:</w:t>
            </w:r>
            <w:r w:rsidRPr="0095219A">
              <w:tab/>
              <w:t xml:space="preserve">Interference from other UEs and noise sources not specified in the test is assumed to be constant over subcarriers and time and shall be modelled as AWGN of appropriate power for </w:t>
            </w:r>
            <w:r w:rsidRPr="0095219A">
              <w:rPr>
                <w:position w:val="-12"/>
              </w:rPr>
              <w:object w:dxaOrig="405" w:dyaOrig="345">
                <v:shape id="_x0000_i1028" type="#_x0000_t75" style="width:21.3pt;height:14.7pt" o:ole="" fillcolor="window">
                  <v:imagedata r:id="rId13" o:title=""/>
                </v:shape>
                <o:OLEObject Type="Embed" ProgID="Equation.3" ShapeID="_x0000_i1028" DrawAspect="Content" ObjectID="_1722979783" r:id="rId19"/>
              </w:object>
            </w:r>
            <w:r w:rsidRPr="0095219A">
              <w:t xml:space="preserve"> to be fulfilled.</w:t>
            </w:r>
          </w:p>
          <w:p w:rsidR="00FF4485" w:rsidRPr="0095219A" w:rsidRDefault="00FF4485" w:rsidP="00696887">
            <w:pPr>
              <w:pStyle w:val="TAN"/>
            </w:pPr>
            <w:r w:rsidRPr="0095219A">
              <w:t>Note 2:</w:t>
            </w:r>
            <w:r w:rsidRPr="0095219A">
              <w:tab/>
              <w:t xml:space="preserve">PSBCH-RSRP and Io levels have been derived from other parameters for information purposes. They are not settable parameters themselves. Io level is based on the allocated RBs for </w:t>
            </w:r>
            <w:r>
              <w:t>S-PSS/S-SSS</w:t>
            </w:r>
            <w:r w:rsidRPr="0095219A">
              <w:t>/PSBCH symbols.</w:t>
            </w:r>
          </w:p>
          <w:p w:rsidR="00FF4485" w:rsidRDefault="00FF4485" w:rsidP="00696887">
            <w:pPr>
              <w:pStyle w:val="TAN"/>
            </w:pPr>
            <w:r w:rsidRPr="0095219A">
              <w:t xml:space="preserve">Note </w:t>
            </w:r>
            <w:r>
              <w:t>3</w:t>
            </w:r>
            <w:r w:rsidRPr="0095219A">
              <w:t>:</w:t>
            </w:r>
            <w:r w:rsidRPr="0095219A">
              <w:tab/>
            </w:r>
            <w:r w:rsidRPr="00C43050">
              <w:t>The UE is only required to be tested in one of the supported test configurations.</w:t>
            </w:r>
          </w:p>
          <w:p w:rsidR="00FF4485" w:rsidRPr="000715C1" w:rsidRDefault="00FF4485" w:rsidP="00696887">
            <w:pPr>
              <w:pStyle w:val="TAN"/>
            </w:pPr>
            <w:r w:rsidRPr="0095219A">
              <w:t xml:space="preserve">Note </w:t>
            </w:r>
            <w:r>
              <w:t>4</w:t>
            </w:r>
            <w:r w:rsidRPr="0095219A">
              <w:t>:</w:t>
            </w:r>
            <w:r w:rsidRPr="0095219A">
              <w:tab/>
            </w:r>
            <w:r>
              <w:t>S-PSS</w:t>
            </w:r>
            <w:r w:rsidRPr="0095219A">
              <w:t xml:space="preserve"> Es/Noc and </w:t>
            </w:r>
            <w:r>
              <w:t>S-SSS</w:t>
            </w:r>
            <w:r w:rsidRPr="0095219A">
              <w:t xml:space="preserve"> Es/Noc are set the same as PSBCH Es/Noc.</w:t>
            </w:r>
          </w:p>
        </w:tc>
      </w:tr>
    </w:tbl>
    <w:p w:rsidR="00FF4485" w:rsidRPr="00B93C63" w:rsidRDefault="00FF4485" w:rsidP="00FF4485">
      <w:pPr>
        <w:rPr>
          <w:lang w:val="en-US"/>
        </w:rPr>
      </w:pPr>
    </w:p>
    <w:p w:rsidR="00FF4485" w:rsidRPr="0027016F" w:rsidRDefault="00FF4485" w:rsidP="00FF4485">
      <w:pPr>
        <w:pStyle w:val="5"/>
        <w:rPr>
          <w:lang w:eastAsia="zh-CN"/>
        </w:rPr>
      </w:pPr>
      <w:r w:rsidRPr="0027016F">
        <w:rPr>
          <w:lang w:eastAsia="zh-CN"/>
        </w:rPr>
        <w:t>A.9.</w:t>
      </w:r>
      <w:r>
        <w:rPr>
          <w:lang w:eastAsia="zh-CN"/>
        </w:rPr>
        <w:t>1.</w:t>
      </w:r>
      <w:r w:rsidRPr="0027016F">
        <w:rPr>
          <w:lang w:eastAsia="zh-CN"/>
        </w:rPr>
        <w:t>2.</w:t>
      </w:r>
      <w:r>
        <w:rPr>
          <w:lang w:eastAsia="zh-CN"/>
        </w:rPr>
        <w:t>2</w:t>
      </w:r>
      <w:r w:rsidRPr="0027016F">
        <w:rPr>
          <w:lang w:eastAsia="zh-CN"/>
        </w:rPr>
        <w:t>.2</w:t>
      </w:r>
      <w:r w:rsidRPr="0027016F">
        <w:rPr>
          <w:lang w:eastAsia="zh-CN"/>
        </w:rPr>
        <w:tab/>
        <w:t>Test Requirements</w:t>
      </w:r>
    </w:p>
    <w:p w:rsidR="00FF4485" w:rsidRPr="00B93C63" w:rsidRDefault="00FF4485" w:rsidP="00FF4485">
      <w:pPr>
        <w:rPr>
          <w:rFonts w:cs="v4.2.0"/>
        </w:rPr>
      </w:pPr>
      <w:r w:rsidRPr="00B93C63">
        <w:rPr>
          <w:rFonts w:cs="v4.2.0"/>
        </w:rPr>
        <w:t xml:space="preserve">The </w:t>
      </w:r>
      <w:r>
        <w:rPr>
          <w:rFonts w:cs="v4.2.0"/>
        </w:rPr>
        <w:t>S-SSB</w:t>
      </w:r>
      <w:r w:rsidRPr="00B93C63">
        <w:rPr>
          <w:rFonts w:cs="v4.2.0"/>
        </w:rPr>
        <w:t xml:space="preserve"> transmission initiation delay is defined as the time from the beginning of time period T2 up to the moment when the UE initiates the </w:t>
      </w:r>
      <w:r>
        <w:rPr>
          <w:rFonts w:cs="v4.2.0"/>
        </w:rPr>
        <w:t>S-SSB</w:t>
      </w:r>
      <w:r w:rsidRPr="00B93C63">
        <w:rPr>
          <w:rFonts w:cs="v4.2.0"/>
        </w:rPr>
        <w:t xml:space="preserve"> transmission.</w:t>
      </w:r>
    </w:p>
    <w:p w:rsidR="00FF4485" w:rsidRPr="00B93C63" w:rsidRDefault="00FF4485" w:rsidP="00FF4485">
      <w:pPr>
        <w:rPr>
          <w:rFonts w:cs="v4.2.0"/>
        </w:rPr>
      </w:pPr>
      <w:r w:rsidRPr="00B93C63">
        <w:rPr>
          <w:rFonts w:cs="v4.2.0"/>
        </w:rPr>
        <w:t xml:space="preserve">The </w:t>
      </w:r>
      <w:r>
        <w:rPr>
          <w:rFonts w:cs="v4.2.0"/>
        </w:rPr>
        <w:t>S-SSB</w:t>
      </w:r>
      <w:r w:rsidRPr="00B93C63">
        <w:rPr>
          <w:rFonts w:cs="v4.2.0"/>
        </w:rPr>
        <w:t xml:space="preserve"> transmission initiation delay shall be less than 0.8 s.</w:t>
      </w:r>
    </w:p>
    <w:p w:rsidR="00FF4485" w:rsidRPr="00B93C63" w:rsidRDefault="00FF4485" w:rsidP="00FF4485">
      <w:pPr>
        <w:rPr>
          <w:rFonts w:cs="v4.2.0"/>
        </w:rPr>
      </w:pPr>
      <w:r w:rsidRPr="00B93C63">
        <w:rPr>
          <w:rFonts w:cs="v4.2.0"/>
        </w:rPr>
        <w:t xml:space="preserve">The </w:t>
      </w:r>
      <w:r>
        <w:rPr>
          <w:rFonts w:cs="v4.2.0"/>
        </w:rPr>
        <w:t>S-SSB</w:t>
      </w:r>
      <w:r w:rsidRPr="00B93C63">
        <w:rPr>
          <w:rFonts w:cs="v4.2.0"/>
        </w:rPr>
        <w:t xml:space="preserve"> transmission cease delay is defined as the time from the beginning of time period T3 up to the moment when the UE ceases the </w:t>
      </w:r>
      <w:r>
        <w:rPr>
          <w:rFonts w:cs="v4.2.0"/>
        </w:rPr>
        <w:t>S-SSB</w:t>
      </w:r>
      <w:r w:rsidRPr="00B93C63">
        <w:rPr>
          <w:rFonts w:cs="v4.2.0"/>
        </w:rPr>
        <w:t xml:space="preserve"> transmission.</w:t>
      </w:r>
    </w:p>
    <w:p w:rsidR="00FF4485" w:rsidRPr="00B93C63" w:rsidRDefault="00FF4485" w:rsidP="00FF4485">
      <w:pPr>
        <w:rPr>
          <w:rFonts w:cs="v4.2.0"/>
        </w:rPr>
      </w:pPr>
      <w:r w:rsidRPr="00B93C63">
        <w:rPr>
          <w:rFonts w:cs="v4.2.0"/>
        </w:rPr>
        <w:t xml:space="preserve">The </w:t>
      </w:r>
      <w:r>
        <w:rPr>
          <w:rFonts w:cs="v4.2.0"/>
        </w:rPr>
        <w:t>S-SSB</w:t>
      </w:r>
      <w:r w:rsidRPr="00B93C63">
        <w:rPr>
          <w:rFonts w:cs="v4.2.0"/>
        </w:rPr>
        <w:t xml:space="preserve"> transmission cease delay shall be less than 0.8 s.</w:t>
      </w:r>
    </w:p>
    <w:p w:rsidR="00FF4485" w:rsidRDefault="00FF4485" w:rsidP="00FF4485">
      <w:pPr>
        <w:rPr>
          <w:rFonts w:cs="v4.2.0"/>
        </w:rPr>
      </w:pPr>
      <w:r w:rsidRPr="00B93C63">
        <w:rPr>
          <w:rFonts w:cs="v4.2.0"/>
        </w:rPr>
        <w:t xml:space="preserve">The rate of correct initiation/cease delay of </w:t>
      </w:r>
      <w:r>
        <w:rPr>
          <w:rFonts w:cs="v4.2.0"/>
        </w:rPr>
        <w:t>S-SSB</w:t>
      </w:r>
      <w:r w:rsidRPr="00B93C63">
        <w:rPr>
          <w:rFonts w:cs="v4.2.0"/>
        </w:rPr>
        <w:t xml:space="preserve"> transmissions observed during repeat</w:t>
      </w:r>
      <w:r>
        <w:rPr>
          <w:rFonts w:cs="v4.2.0"/>
        </w:rPr>
        <w:t>ed tests shall be at least 90%.</w:t>
      </w:r>
    </w:p>
    <w:p w:rsidR="00FF4485" w:rsidRPr="00551879" w:rsidRDefault="00FF4485" w:rsidP="00FF4485">
      <w:pPr>
        <w:rPr>
          <w:rFonts w:cs="v4.2.0"/>
        </w:rPr>
      </w:pPr>
      <w:r w:rsidRPr="00B93C63">
        <w:rPr>
          <w:rFonts w:cs="v4.2.0"/>
        </w:rPr>
        <w:t>NOTE:</w:t>
      </w:r>
      <w:r w:rsidRPr="00B93C63">
        <w:rPr>
          <w:rFonts w:cs="v4.2.0"/>
        </w:rPr>
        <w:tab/>
        <w:t xml:space="preserve">The initiation/cease delay of </w:t>
      </w:r>
      <w:r>
        <w:rPr>
          <w:rFonts w:cs="v4.2.0"/>
        </w:rPr>
        <w:t>S-SSB</w:t>
      </w:r>
      <w:r w:rsidRPr="00B93C63">
        <w:rPr>
          <w:rFonts w:cs="v4.2.0"/>
        </w:rPr>
        <w:t xml:space="preserve"> transmissions can be expressed as: T</w:t>
      </w:r>
      <w:r w:rsidRPr="00B93C63">
        <w:rPr>
          <w:rFonts w:cs="v4.2.0"/>
          <w:vertAlign w:val="subscript"/>
        </w:rPr>
        <w:t>evaluate,SLSS</w:t>
      </w:r>
      <w:r w:rsidRPr="00B93C63">
        <w:rPr>
          <w:rFonts w:cs="v4.2.0"/>
        </w:rPr>
        <w:t xml:space="preserve"> + </w:t>
      </w:r>
      <w:r>
        <w:rPr>
          <w:rFonts w:cs="v4.2.0"/>
        </w:rPr>
        <w:t>S-SSB</w:t>
      </w:r>
      <w:r w:rsidRPr="00B93C63">
        <w:rPr>
          <w:rFonts w:cs="v4.2.0"/>
        </w:rPr>
        <w:t xml:space="preserve"> period,</w:t>
      </w:r>
    </w:p>
    <w:p w:rsidR="00FF4485" w:rsidRDefault="00FF4485" w:rsidP="00FF4485">
      <w:pPr>
        <w:tabs>
          <w:tab w:val="left" w:pos="4234"/>
        </w:tabs>
      </w:pPr>
      <w:r w:rsidRPr="00B93C63">
        <w:t>Where:</w:t>
      </w:r>
    </w:p>
    <w:p w:rsidR="00FF4485" w:rsidRDefault="00FF4485" w:rsidP="00FF4485">
      <w:pPr>
        <w:pStyle w:val="B10"/>
      </w:pPr>
      <w:r w:rsidRPr="007C7446">
        <w:rPr>
          <w:lang w:val="en-US"/>
        </w:rPr>
        <w:t>-</w:t>
      </w:r>
      <w:r w:rsidRPr="007C7446">
        <w:rPr>
          <w:lang w:val="en-US"/>
        </w:rPr>
        <w:tab/>
      </w:r>
      <w:r w:rsidRPr="00B93C63">
        <w:t>T</w:t>
      </w:r>
      <w:r w:rsidRPr="009351BE">
        <w:rPr>
          <w:vertAlign w:val="subscript"/>
        </w:rPr>
        <w:t>evaluate,SLSS</w:t>
      </w:r>
      <w:r w:rsidRPr="00B93C63">
        <w:t xml:space="preserve"> </w:t>
      </w:r>
      <w:r>
        <w:t>= 0.64 sec</w:t>
      </w:r>
      <w:r w:rsidRPr="00B93C63">
        <w:t xml:space="preserve"> (as specified in clause </w:t>
      </w:r>
      <w:r>
        <w:t>12</w:t>
      </w:r>
      <w:r w:rsidRPr="00B93C63">
        <w:t>.</w:t>
      </w:r>
      <w:r>
        <w:t>3.1.4</w:t>
      </w:r>
      <w:r w:rsidRPr="00B93C63">
        <w:t>);</w:t>
      </w:r>
    </w:p>
    <w:p w:rsidR="00CD5079" w:rsidRPr="009C5807" w:rsidRDefault="00FF4485" w:rsidP="00FF4485">
      <w:pPr>
        <w:pStyle w:val="B10"/>
      </w:pPr>
      <w:r w:rsidRPr="007C7446">
        <w:rPr>
          <w:lang w:val="en-US"/>
        </w:rPr>
        <w:t>-</w:t>
      </w:r>
      <w:r w:rsidRPr="007C7446">
        <w:rPr>
          <w:lang w:val="en-US"/>
        </w:rPr>
        <w:tab/>
      </w:r>
      <w:r>
        <w:t>S-SSB</w:t>
      </w:r>
      <w:r w:rsidRPr="009351BE">
        <w:t xml:space="preserve"> period = 160ms</w:t>
      </w:r>
      <w:r w:rsidRPr="00B93C63">
        <w:t>.</w:t>
      </w:r>
    </w:p>
    <w:p w:rsidR="00CD5079" w:rsidRDefault="00CD5079" w:rsidP="00FD45EF">
      <w:pPr>
        <w:pStyle w:val="H6"/>
        <w:rPr>
          <w:b/>
          <w:noProof/>
          <w:color w:val="00B0F0"/>
        </w:rPr>
      </w:pPr>
      <w:r>
        <w:rPr>
          <w:b/>
          <w:noProof/>
          <w:color w:val="00B0F0"/>
        </w:rPr>
        <w:t>&lt;End</w:t>
      </w:r>
      <w:r w:rsidRPr="00F92638">
        <w:rPr>
          <w:b/>
          <w:noProof/>
          <w:color w:val="00B0F0"/>
        </w:rPr>
        <w:t xml:space="preserve"> of modified section</w:t>
      </w:r>
      <w:r w:rsidR="00FF4485">
        <w:rPr>
          <w:b/>
          <w:noProof/>
          <w:color w:val="00B0F0"/>
        </w:rPr>
        <w:t xml:space="preserve"> 1</w:t>
      </w:r>
      <w:r w:rsidRPr="00F92638">
        <w:rPr>
          <w:b/>
          <w:noProof/>
          <w:color w:val="00B0F0"/>
        </w:rPr>
        <w:t>&gt;</w:t>
      </w:r>
    </w:p>
    <w:p w:rsidR="00B46506" w:rsidRDefault="00B46506" w:rsidP="00B46506"/>
    <w:p w:rsidR="00B46506" w:rsidRPr="0063791A" w:rsidRDefault="00B46506" w:rsidP="00B46506">
      <w:pPr>
        <w:pStyle w:val="H6"/>
      </w:pPr>
      <w:r>
        <w:rPr>
          <w:b/>
          <w:noProof/>
          <w:color w:val="00B0F0"/>
        </w:rPr>
        <w:lastRenderedPageBreak/>
        <w:t>&lt;Start</w:t>
      </w:r>
      <w:r w:rsidRPr="00F92638">
        <w:rPr>
          <w:b/>
          <w:noProof/>
          <w:color w:val="00B0F0"/>
        </w:rPr>
        <w:t xml:space="preserve"> of modified section</w:t>
      </w:r>
      <w:r>
        <w:rPr>
          <w:b/>
          <w:noProof/>
          <w:color w:val="00B0F0"/>
        </w:rPr>
        <w:t xml:space="preserve"> 2</w:t>
      </w:r>
      <w:r w:rsidRPr="00F92638">
        <w:rPr>
          <w:b/>
          <w:noProof/>
          <w:color w:val="00B0F0"/>
        </w:rPr>
        <w:t>&gt;</w:t>
      </w:r>
    </w:p>
    <w:p w:rsidR="00B46506" w:rsidRPr="007C7446" w:rsidRDefault="00B46506" w:rsidP="00B46506">
      <w:pPr>
        <w:pStyle w:val="40"/>
      </w:pPr>
      <w:r w:rsidRPr="007C7446">
        <w:t>A.9.1.3.1</w:t>
      </w:r>
      <w:r w:rsidRPr="007C7446">
        <w:tab/>
      </w:r>
      <w:r w:rsidRPr="005E60C9">
        <w:t>Test for GNSS configured as the highest priority</w:t>
      </w:r>
    </w:p>
    <w:p w:rsidR="00B46506" w:rsidRPr="00B7203D" w:rsidRDefault="00B46506" w:rsidP="00B46506">
      <w:pPr>
        <w:pStyle w:val="5"/>
        <w:rPr>
          <w:lang w:eastAsia="zh-CN"/>
        </w:rPr>
      </w:pPr>
      <w:r w:rsidRPr="00B7203D">
        <w:rPr>
          <w:lang w:eastAsia="zh-CN"/>
        </w:rPr>
        <w:t>A.9.1.3.1.1</w:t>
      </w:r>
      <w:r w:rsidRPr="00B7203D">
        <w:rPr>
          <w:lang w:eastAsia="zh-CN"/>
        </w:rPr>
        <w:tab/>
        <w:t>Test Purpose and Environment</w:t>
      </w:r>
    </w:p>
    <w:p w:rsidR="00B46506" w:rsidRPr="00ED7BD4" w:rsidRDefault="00B46506" w:rsidP="00B46506">
      <w:pPr>
        <w:rPr>
          <w:lang w:val="en-US"/>
        </w:rPr>
      </w:pPr>
      <w:r w:rsidRPr="007C7446">
        <w:rPr>
          <w:noProof/>
        </w:rPr>
        <w:t xml:space="preserve">The purpose of this test is to verify the requirements related to SyncRef UE selection / reselection defined in </w:t>
      </w:r>
      <w:r w:rsidRPr="007C7446">
        <w:t>clause</w:t>
      </w:r>
      <w:r w:rsidRPr="007C7446">
        <w:rPr>
          <w:lang w:val="en-US"/>
        </w:rPr>
        <w:t> </w:t>
      </w:r>
      <w:r w:rsidRPr="007C7446">
        <w:t>1</w:t>
      </w:r>
      <w:r w:rsidRPr="007C7446">
        <w:rPr>
          <w:lang w:eastAsia="zh-CN"/>
        </w:rPr>
        <w:t>2</w:t>
      </w:r>
      <w:r w:rsidRPr="007C7446">
        <w:t xml:space="preserve">.4, when GNSS is configured as the highest priority. </w:t>
      </w:r>
      <w:r w:rsidRPr="007C7446">
        <w:rPr>
          <w:lang w:val="en-US"/>
        </w:rPr>
        <w:t>For this test, the UE is triggered by the test loop function or the upper layers to transmit for V2X Sidelink Communication.</w:t>
      </w:r>
    </w:p>
    <w:p w:rsidR="00B46506" w:rsidRPr="007C7446" w:rsidRDefault="00B46506" w:rsidP="00B46506">
      <w:r w:rsidRPr="007C7446">
        <w:t>The test parameters are given in Table A.9.1.3.1.1-</w:t>
      </w:r>
      <w:r>
        <w:rPr>
          <w:lang w:eastAsia="zh-CN"/>
        </w:rPr>
        <w:t>1</w:t>
      </w:r>
      <w:r w:rsidRPr="007C7446">
        <w:rPr>
          <w:lang w:eastAsia="zh-CN"/>
        </w:rPr>
        <w:t xml:space="preserve">and </w:t>
      </w:r>
      <w:r w:rsidRPr="007C7446">
        <w:t>A.9.1.3.1.1-</w:t>
      </w:r>
      <w:r>
        <w:rPr>
          <w:lang w:eastAsia="zh-CN"/>
        </w:rPr>
        <w:t>2</w:t>
      </w:r>
      <w:r w:rsidRPr="007C7446">
        <w:t xml:space="preserve"> below. There are no GNSS </w:t>
      </w:r>
      <w:r>
        <w:t xml:space="preserve">signals in this test. There are three </w:t>
      </w:r>
      <w:r w:rsidRPr="007C7446">
        <w:t>a</w:t>
      </w:r>
      <w:r>
        <w:t xml:space="preserve">ctive SyncRef UEs (SyncRef UE 1, SyncRef UE 2 </w:t>
      </w:r>
      <w:r w:rsidRPr="007C7446">
        <w:t xml:space="preserve">and SyncRef UE </w:t>
      </w:r>
      <w:r>
        <w:t>3</w:t>
      </w:r>
      <w:r w:rsidRPr="007C7446">
        <w:t>) in this test. The test system shall emulate SyncRef UE 1</w:t>
      </w:r>
      <w:r w:rsidRPr="00127108">
        <w:t>, SyncRef UE 2 and SyncRef UE 3</w:t>
      </w:r>
      <w:r>
        <w:t xml:space="preserve"> </w:t>
      </w:r>
      <w:r w:rsidRPr="007C7446">
        <w:t xml:space="preserve">to transmit </w:t>
      </w:r>
      <w:r>
        <w:t>S-SSB</w:t>
      </w:r>
      <w:r w:rsidRPr="007C7446">
        <w:t xml:space="preserve"> every </w:t>
      </w:r>
      <w:r>
        <w:t>S-SSB</w:t>
      </w:r>
      <w:r w:rsidRPr="007C7446">
        <w:t xml:space="preserve"> period.</w:t>
      </w:r>
    </w:p>
    <w:p w:rsidR="00B46506" w:rsidRPr="007C7446" w:rsidRDefault="00B46506" w:rsidP="00B46506">
      <w:r w:rsidRPr="007C7446">
        <w:t xml:space="preserve">The test system can verify the selection / reselection of SyncRef UE by monitoring the SLSS ID used by the V2X UE for its </w:t>
      </w:r>
      <w:r>
        <w:t>S-SSB</w:t>
      </w:r>
      <w:r w:rsidRPr="007C7446">
        <w:t xml:space="preserve"> transmissions. When the V2X UE is not synchronized to any SyncRef UE, then the V2X UE shall use the SLSS ID </w:t>
      </w:r>
      <w:r>
        <w:t>belonging to set id_oon</w:t>
      </w:r>
      <w:r w:rsidRPr="007C7446">
        <w:t>. When the V2X UE is synchronized to a SyncRef UE, the V2X UE shall derive its SLSS ID from the SLSS ID of the SyncRef UE as per clause 5.8.5.3 of TS 38.331</w:t>
      </w:r>
      <w:r>
        <w:t>[2]</w:t>
      </w:r>
      <w:r w:rsidRPr="007C7446">
        <w:t>.</w:t>
      </w:r>
    </w:p>
    <w:p w:rsidR="00B46506" w:rsidRDefault="00B46506" w:rsidP="00B46506">
      <w:pPr>
        <w:rPr>
          <w:lang w:val="en-US"/>
        </w:rPr>
      </w:pPr>
      <w:r w:rsidRPr="007C7446">
        <w:t>The test consists of three successive time periods, with time duration of T1, T2 and T3 respectively</w:t>
      </w:r>
      <w:r w:rsidRPr="007C7446">
        <w:rPr>
          <w:lang w:val="en-US"/>
        </w:rPr>
        <w:t xml:space="preserve">. </w:t>
      </w:r>
      <w:r>
        <w:rPr>
          <w:lang w:val="en-US"/>
        </w:rPr>
        <w:t>SyncRef UE 1</w:t>
      </w:r>
      <w:r w:rsidRPr="00127108">
        <w:t>, SyncRef UE 2 and</w:t>
      </w:r>
      <w:r w:rsidRPr="007C7446">
        <w:rPr>
          <w:lang w:val="en-US"/>
        </w:rPr>
        <w:t xml:space="preserve"> SyncRef UE </w:t>
      </w:r>
      <w:r>
        <w:rPr>
          <w:lang w:val="en-US"/>
        </w:rPr>
        <w:t xml:space="preserve">3 </w:t>
      </w:r>
      <w:r w:rsidRPr="007C7446">
        <w:rPr>
          <w:lang w:val="en-US"/>
        </w:rPr>
        <w:t xml:space="preserve">are </w:t>
      </w:r>
      <w:r>
        <w:rPr>
          <w:lang w:val="en-US"/>
        </w:rPr>
        <w:t>all powered off b</w:t>
      </w:r>
      <w:r w:rsidRPr="00BC4C1F">
        <w:rPr>
          <w:lang w:val="en-US"/>
        </w:rPr>
        <w:t>efore starting the test</w:t>
      </w:r>
      <w:r>
        <w:rPr>
          <w:lang w:val="en-US"/>
        </w:rPr>
        <w:t>.</w:t>
      </w:r>
      <w:r w:rsidRPr="007C7446">
        <w:rPr>
          <w:lang w:val="en-US"/>
        </w:rPr>
        <w:t xml:space="preserve"> During T1, SyncRef UE 1 is powered ON and the V2X UE will select SyncRef UE 1 as synchronization source. During T2, SyncRef UE </w:t>
      </w:r>
      <w:r>
        <w:rPr>
          <w:lang w:val="en-US"/>
        </w:rPr>
        <w:t>2</w:t>
      </w:r>
      <w:r w:rsidRPr="007C7446">
        <w:rPr>
          <w:lang w:val="en-US"/>
        </w:rPr>
        <w:t xml:space="preserve"> is powered ON and the V2X UE will select SyncRef UE </w:t>
      </w:r>
      <w:r>
        <w:rPr>
          <w:lang w:val="en-US"/>
        </w:rPr>
        <w:t>2</w:t>
      </w:r>
      <w:r w:rsidRPr="007C7446">
        <w:rPr>
          <w:lang w:val="en-US"/>
        </w:rPr>
        <w:t xml:space="preserve"> as the synchronization source. During T3, SyncRef UE </w:t>
      </w:r>
      <w:r>
        <w:rPr>
          <w:lang w:val="en-US"/>
        </w:rPr>
        <w:t>3</w:t>
      </w:r>
      <w:r w:rsidRPr="007C7446">
        <w:rPr>
          <w:lang w:val="en-US"/>
        </w:rPr>
        <w:t xml:space="preserve"> is powered ON and the V2X UE will reselect to SyncRef UE </w:t>
      </w:r>
      <w:r>
        <w:rPr>
          <w:lang w:val="en-US"/>
        </w:rPr>
        <w:t>3</w:t>
      </w:r>
      <w:r w:rsidRPr="007C7446">
        <w:rPr>
          <w:lang w:val="en-US"/>
        </w:rPr>
        <w:t xml:space="preserve"> as the synchronization source.</w:t>
      </w:r>
    </w:p>
    <w:p w:rsidR="00B46506" w:rsidRDefault="00B46506" w:rsidP="00B46506">
      <w:pPr>
        <w:pStyle w:val="TH"/>
      </w:pPr>
      <w:r w:rsidRPr="00B7203D">
        <w:t>Table A.9.1.3.1.1-1: Test Parameters for V2X Synchronization Reference Selection/Reselection Tests for GNSS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7"/>
        <w:gridCol w:w="2209"/>
        <w:gridCol w:w="702"/>
        <w:gridCol w:w="1797"/>
        <w:gridCol w:w="3004"/>
      </w:tblGrid>
      <w:tr w:rsidR="00B46506" w:rsidRPr="007C7446" w:rsidTr="00696887">
        <w:tc>
          <w:tcPr>
            <w:tcW w:w="4126" w:type="dxa"/>
            <w:gridSpan w:val="2"/>
            <w:tcBorders>
              <w:bottom w:val="single" w:sz="4" w:space="0" w:color="auto"/>
            </w:tcBorders>
          </w:tcPr>
          <w:p w:rsidR="00B46506" w:rsidRPr="00B7203D" w:rsidRDefault="00B46506" w:rsidP="00696887">
            <w:pPr>
              <w:pStyle w:val="TAH"/>
              <w:rPr>
                <w:lang w:eastAsia="ja-JP"/>
              </w:rPr>
            </w:pPr>
            <w:r w:rsidRPr="00B7203D">
              <w:rPr>
                <w:lang w:eastAsia="ja-JP"/>
              </w:rPr>
              <w:t>Parameter</w:t>
            </w:r>
          </w:p>
        </w:tc>
        <w:tc>
          <w:tcPr>
            <w:tcW w:w="702" w:type="dxa"/>
            <w:tcBorders>
              <w:bottom w:val="single" w:sz="4" w:space="0" w:color="auto"/>
            </w:tcBorders>
          </w:tcPr>
          <w:p w:rsidR="00B46506" w:rsidRPr="00B7203D" w:rsidRDefault="00B46506" w:rsidP="00696887">
            <w:pPr>
              <w:pStyle w:val="TAH"/>
              <w:rPr>
                <w:lang w:eastAsia="ja-JP"/>
              </w:rPr>
            </w:pPr>
            <w:r w:rsidRPr="00B7203D">
              <w:rPr>
                <w:lang w:eastAsia="ja-JP"/>
              </w:rPr>
              <w:t>Unit</w:t>
            </w:r>
          </w:p>
        </w:tc>
        <w:tc>
          <w:tcPr>
            <w:tcW w:w="1797" w:type="dxa"/>
            <w:tcBorders>
              <w:bottom w:val="single" w:sz="4" w:space="0" w:color="auto"/>
            </w:tcBorders>
          </w:tcPr>
          <w:p w:rsidR="00B46506" w:rsidRPr="00B7203D" w:rsidRDefault="00B46506" w:rsidP="00696887">
            <w:pPr>
              <w:pStyle w:val="TAH"/>
              <w:rPr>
                <w:lang w:eastAsia="ja-JP"/>
              </w:rPr>
            </w:pPr>
            <w:r w:rsidRPr="00B7203D">
              <w:rPr>
                <w:lang w:eastAsia="ja-JP"/>
              </w:rPr>
              <w:t>Value</w:t>
            </w:r>
          </w:p>
        </w:tc>
        <w:tc>
          <w:tcPr>
            <w:tcW w:w="3004" w:type="dxa"/>
            <w:tcBorders>
              <w:bottom w:val="single" w:sz="4" w:space="0" w:color="auto"/>
            </w:tcBorders>
          </w:tcPr>
          <w:p w:rsidR="00B46506" w:rsidRPr="00B7203D" w:rsidRDefault="00B46506" w:rsidP="00696887">
            <w:pPr>
              <w:pStyle w:val="TAH"/>
              <w:rPr>
                <w:lang w:eastAsia="ja-JP"/>
              </w:rPr>
            </w:pPr>
            <w:r w:rsidRPr="00B7203D">
              <w:rPr>
                <w:lang w:eastAsia="ja-JP"/>
              </w:rPr>
              <w:t>Comment</w:t>
            </w:r>
          </w:p>
        </w:tc>
      </w:tr>
      <w:tr w:rsidR="00B46506" w:rsidRPr="007C7446" w:rsidTr="00696887">
        <w:tc>
          <w:tcPr>
            <w:tcW w:w="4126" w:type="dxa"/>
            <w:gridSpan w:val="2"/>
            <w:tcBorders>
              <w:bottom w:val="single" w:sz="4" w:space="0" w:color="auto"/>
            </w:tcBorders>
          </w:tcPr>
          <w:p w:rsidR="00B46506" w:rsidRPr="00A45916" w:rsidRDefault="00B46506" w:rsidP="00696887">
            <w:pPr>
              <w:pStyle w:val="TAL"/>
              <w:rPr>
                <w:lang w:val="en-US" w:eastAsia="zh-CN"/>
              </w:rPr>
            </w:pPr>
            <w:r>
              <w:rPr>
                <w:rFonts w:hint="eastAsia"/>
                <w:lang w:val="en-US" w:eastAsia="zh-CN"/>
              </w:rPr>
              <w:t>S</w:t>
            </w:r>
            <w:r>
              <w:rPr>
                <w:lang w:val="en-US" w:eastAsia="zh-CN"/>
              </w:rPr>
              <w:t>CS</w:t>
            </w:r>
          </w:p>
        </w:tc>
        <w:tc>
          <w:tcPr>
            <w:tcW w:w="702" w:type="dxa"/>
            <w:tcBorders>
              <w:bottom w:val="single" w:sz="4" w:space="0" w:color="auto"/>
            </w:tcBorders>
          </w:tcPr>
          <w:p w:rsidR="00B46506" w:rsidRPr="00A45916" w:rsidRDefault="00B46506" w:rsidP="00696887">
            <w:pPr>
              <w:pStyle w:val="TAC"/>
              <w:rPr>
                <w:lang w:val="en-US" w:eastAsia="zh-CN"/>
              </w:rPr>
            </w:pPr>
            <w:r>
              <w:rPr>
                <w:rFonts w:hint="eastAsia"/>
                <w:lang w:val="en-US" w:eastAsia="zh-TW"/>
              </w:rPr>
              <w:t>k</w:t>
            </w:r>
            <w:r>
              <w:rPr>
                <w:lang w:val="en-US" w:eastAsia="zh-TW"/>
              </w:rPr>
              <w:t>Hz</w:t>
            </w:r>
          </w:p>
        </w:tc>
        <w:tc>
          <w:tcPr>
            <w:tcW w:w="1797" w:type="dxa"/>
            <w:tcBorders>
              <w:bottom w:val="single" w:sz="4" w:space="0" w:color="auto"/>
            </w:tcBorders>
          </w:tcPr>
          <w:p w:rsidR="00B46506" w:rsidRPr="00A45916" w:rsidRDefault="00B46506" w:rsidP="00696887">
            <w:pPr>
              <w:pStyle w:val="TAC"/>
              <w:rPr>
                <w:lang w:val="en-US" w:eastAsia="zh-CN"/>
              </w:rPr>
            </w:pPr>
            <w:r>
              <w:rPr>
                <w:rFonts w:hint="eastAsia"/>
                <w:lang w:val="en-US" w:eastAsia="zh-TW"/>
              </w:rPr>
              <w:t>3</w:t>
            </w:r>
            <w:r>
              <w:rPr>
                <w:lang w:val="en-US" w:eastAsia="zh-TW"/>
              </w:rPr>
              <w:t>0</w:t>
            </w:r>
          </w:p>
        </w:tc>
        <w:tc>
          <w:tcPr>
            <w:tcW w:w="3004" w:type="dxa"/>
            <w:tcBorders>
              <w:bottom w:val="single" w:sz="4" w:space="0" w:color="auto"/>
            </w:tcBorders>
          </w:tcPr>
          <w:p w:rsidR="00B46506" w:rsidRPr="00A45916" w:rsidRDefault="00B46506" w:rsidP="00696887">
            <w:pPr>
              <w:pStyle w:val="TAL"/>
              <w:rPr>
                <w:lang w:val="en-US" w:eastAsia="zh-TW"/>
              </w:rPr>
            </w:pPr>
          </w:p>
        </w:tc>
      </w:tr>
      <w:tr w:rsidR="00B46506" w:rsidRPr="007C7446" w:rsidTr="00696887">
        <w:tc>
          <w:tcPr>
            <w:tcW w:w="1917" w:type="dxa"/>
          </w:tcPr>
          <w:p w:rsidR="00B46506" w:rsidRPr="000715C1" w:rsidRDefault="00B46506" w:rsidP="00696887">
            <w:pPr>
              <w:pStyle w:val="TAL"/>
              <w:rPr>
                <w:lang w:val="en-US" w:eastAsia="zh-TW"/>
              </w:rPr>
            </w:pPr>
            <w:r w:rsidRPr="000715C1">
              <w:rPr>
                <w:lang w:val="en-US" w:eastAsia="zh-TW"/>
              </w:rPr>
              <w:t>Initial condition</w:t>
            </w:r>
          </w:p>
        </w:tc>
        <w:tc>
          <w:tcPr>
            <w:tcW w:w="2209" w:type="dxa"/>
          </w:tcPr>
          <w:p w:rsidR="00B46506" w:rsidRPr="000715C1" w:rsidRDefault="00B46506" w:rsidP="00696887">
            <w:pPr>
              <w:pStyle w:val="TAL"/>
              <w:rPr>
                <w:lang w:val="en-US" w:eastAsia="zh-TW"/>
              </w:rPr>
            </w:pPr>
            <w:r w:rsidRPr="000715C1">
              <w:rPr>
                <w:lang w:val="en-US" w:eastAsia="zh-TW"/>
              </w:rPr>
              <w:t>Active synchronization source</w:t>
            </w:r>
          </w:p>
        </w:tc>
        <w:tc>
          <w:tcPr>
            <w:tcW w:w="702" w:type="dxa"/>
          </w:tcPr>
          <w:p w:rsidR="00B46506" w:rsidRPr="000715C1" w:rsidRDefault="00B46506" w:rsidP="00696887">
            <w:pPr>
              <w:pStyle w:val="TAC"/>
              <w:rPr>
                <w:lang w:val="en-US" w:eastAsia="zh-TW"/>
              </w:rPr>
            </w:pPr>
          </w:p>
        </w:tc>
        <w:tc>
          <w:tcPr>
            <w:tcW w:w="1797" w:type="dxa"/>
          </w:tcPr>
          <w:p w:rsidR="00B46506" w:rsidRPr="000715C1" w:rsidRDefault="00B46506" w:rsidP="00696887">
            <w:pPr>
              <w:pStyle w:val="TAC"/>
              <w:rPr>
                <w:lang w:val="en-US" w:eastAsia="zh-TW"/>
              </w:rPr>
            </w:pPr>
            <w:r w:rsidRPr="000715C1">
              <w:rPr>
                <w:lang w:val="en-US" w:eastAsia="zh-TW"/>
              </w:rPr>
              <w:t>Sync Ref UE 1</w:t>
            </w:r>
          </w:p>
        </w:tc>
        <w:tc>
          <w:tcPr>
            <w:tcW w:w="3004" w:type="dxa"/>
          </w:tcPr>
          <w:p w:rsidR="00B46506" w:rsidRPr="000715C1" w:rsidRDefault="00B46506" w:rsidP="00696887">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w:t>
            </w:r>
            <w:r w:rsidRPr="000715C1">
              <w:rPr>
                <w:rFonts w:hint="eastAsia"/>
                <w:lang w:val="en-US" w:eastAsia="zh-TW"/>
              </w:rPr>
              <w:t>0</w:t>
            </w:r>
            <w:r w:rsidRPr="000715C1">
              <w:rPr>
                <w:lang w:val="en-US" w:eastAsia="zh-TW"/>
              </w:rPr>
              <w:t xml:space="preserve"> and in-coverage set as </w:t>
            </w:r>
            <w:r>
              <w:rPr>
                <w:lang w:val="en-US" w:eastAsia="zh-TW"/>
              </w:rPr>
              <w:t>FALSE</w:t>
            </w:r>
            <w:r w:rsidRPr="000715C1">
              <w:rPr>
                <w:lang w:val="en-US" w:eastAsia="zh-TW"/>
              </w:rPr>
              <w:t xml:space="preserve"> in MIB-SL.</w:t>
            </w:r>
          </w:p>
        </w:tc>
      </w:tr>
      <w:tr w:rsidR="00B46506" w:rsidRPr="007C7446" w:rsidTr="00696887">
        <w:tc>
          <w:tcPr>
            <w:tcW w:w="1917" w:type="dxa"/>
          </w:tcPr>
          <w:p w:rsidR="00B46506" w:rsidRPr="000715C1" w:rsidRDefault="00B46506" w:rsidP="00696887">
            <w:pPr>
              <w:pStyle w:val="TAL"/>
              <w:rPr>
                <w:lang w:val="en-US" w:eastAsia="zh-TW"/>
              </w:rPr>
            </w:pPr>
            <w:r w:rsidRPr="000715C1">
              <w:rPr>
                <w:lang w:val="en-US" w:eastAsia="zh-TW"/>
              </w:rPr>
              <w:t>T2 end condition</w:t>
            </w:r>
          </w:p>
        </w:tc>
        <w:tc>
          <w:tcPr>
            <w:tcW w:w="2209" w:type="dxa"/>
          </w:tcPr>
          <w:p w:rsidR="00B46506" w:rsidRPr="000715C1" w:rsidRDefault="00B46506" w:rsidP="00696887">
            <w:pPr>
              <w:pStyle w:val="TAL"/>
              <w:rPr>
                <w:lang w:val="en-US" w:eastAsia="zh-TW"/>
              </w:rPr>
            </w:pPr>
            <w:r w:rsidRPr="000715C1">
              <w:rPr>
                <w:lang w:val="en-US" w:eastAsia="zh-TW"/>
              </w:rPr>
              <w:t>Active synchronization source</w:t>
            </w:r>
          </w:p>
        </w:tc>
        <w:tc>
          <w:tcPr>
            <w:tcW w:w="702" w:type="dxa"/>
          </w:tcPr>
          <w:p w:rsidR="00B46506" w:rsidRPr="000715C1" w:rsidRDefault="00B46506" w:rsidP="00696887">
            <w:pPr>
              <w:pStyle w:val="TAC"/>
              <w:rPr>
                <w:lang w:val="en-US" w:eastAsia="zh-TW"/>
              </w:rPr>
            </w:pPr>
          </w:p>
        </w:tc>
        <w:tc>
          <w:tcPr>
            <w:tcW w:w="1797" w:type="dxa"/>
          </w:tcPr>
          <w:p w:rsidR="00B46506" w:rsidRPr="000715C1" w:rsidRDefault="00B46506" w:rsidP="00696887">
            <w:pPr>
              <w:pStyle w:val="TAC"/>
              <w:rPr>
                <w:lang w:val="en-US" w:eastAsia="zh-TW"/>
              </w:rPr>
            </w:pPr>
            <w:r w:rsidRPr="000715C1">
              <w:rPr>
                <w:lang w:val="en-US" w:eastAsia="zh-TW"/>
              </w:rPr>
              <w:t>Sync Ref UE 2</w:t>
            </w:r>
          </w:p>
        </w:tc>
        <w:tc>
          <w:tcPr>
            <w:tcW w:w="3004" w:type="dxa"/>
          </w:tcPr>
          <w:p w:rsidR="00B46506" w:rsidRPr="000715C1" w:rsidRDefault="00B46506" w:rsidP="00696887">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336 and in-coverage set as FALSE in MIB-SL.</w:t>
            </w:r>
          </w:p>
        </w:tc>
      </w:tr>
      <w:tr w:rsidR="00B46506" w:rsidRPr="007C7446" w:rsidTr="00696887">
        <w:tc>
          <w:tcPr>
            <w:tcW w:w="1917" w:type="dxa"/>
          </w:tcPr>
          <w:p w:rsidR="00B46506" w:rsidRPr="000715C1" w:rsidRDefault="00B46506" w:rsidP="00696887">
            <w:pPr>
              <w:pStyle w:val="TAL"/>
              <w:rPr>
                <w:lang w:val="en-US" w:eastAsia="zh-TW"/>
              </w:rPr>
            </w:pPr>
            <w:r w:rsidRPr="000715C1">
              <w:rPr>
                <w:lang w:val="en-US" w:eastAsia="zh-TW"/>
              </w:rPr>
              <w:t>Final condition</w:t>
            </w:r>
          </w:p>
        </w:tc>
        <w:tc>
          <w:tcPr>
            <w:tcW w:w="2209" w:type="dxa"/>
          </w:tcPr>
          <w:p w:rsidR="00B46506" w:rsidRPr="000715C1" w:rsidRDefault="00B46506" w:rsidP="00696887">
            <w:pPr>
              <w:pStyle w:val="TAL"/>
              <w:rPr>
                <w:lang w:val="en-US" w:eastAsia="zh-TW"/>
              </w:rPr>
            </w:pPr>
            <w:r w:rsidRPr="000715C1">
              <w:rPr>
                <w:lang w:val="en-US" w:eastAsia="zh-TW"/>
              </w:rPr>
              <w:t>Active synchronization source</w:t>
            </w:r>
          </w:p>
        </w:tc>
        <w:tc>
          <w:tcPr>
            <w:tcW w:w="702" w:type="dxa"/>
          </w:tcPr>
          <w:p w:rsidR="00B46506" w:rsidRPr="000715C1" w:rsidRDefault="00B46506" w:rsidP="00696887">
            <w:pPr>
              <w:pStyle w:val="TAC"/>
              <w:rPr>
                <w:lang w:val="en-US" w:eastAsia="zh-TW"/>
              </w:rPr>
            </w:pPr>
          </w:p>
        </w:tc>
        <w:tc>
          <w:tcPr>
            <w:tcW w:w="1797" w:type="dxa"/>
          </w:tcPr>
          <w:p w:rsidR="00B46506" w:rsidRPr="000715C1" w:rsidRDefault="00B46506" w:rsidP="00696887">
            <w:pPr>
              <w:pStyle w:val="TAC"/>
              <w:rPr>
                <w:lang w:val="en-US" w:eastAsia="zh-TW"/>
              </w:rPr>
            </w:pPr>
            <w:r w:rsidRPr="000715C1">
              <w:rPr>
                <w:lang w:val="en-US" w:eastAsia="zh-TW"/>
              </w:rPr>
              <w:t>Sync Ref UE 3</w:t>
            </w:r>
          </w:p>
        </w:tc>
        <w:tc>
          <w:tcPr>
            <w:tcW w:w="3004" w:type="dxa"/>
          </w:tcPr>
          <w:p w:rsidR="00B46506" w:rsidRPr="000715C1" w:rsidRDefault="00B46506" w:rsidP="00696887">
            <w:pPr>
              <w:pStyle w:val="TAC"/>
              <w:jc w:val="left"/>
              <w:rPr>
                <w:lang w:val="en-US" w:eastAsia="zh-TW"/>
              </w:rPr>
            </w:pPr>
            <w:r w:rsidRPr="000715C1">
              <w:rPr>
                <w:lang w:val="en-US" w:eastAsia="zh-TW"/>
              </w:rPr>
              <w:t xml:space="preserve">UE transmits for V2X Sidelink Communication and </w:t>
            </w:r>
            <w:r>
              <w:rPr>
                <w:lang w:val="en-US" w:eastAsia="zh-TW"/>
              </w:rPr>
              <w:t>S-SSB</w:t>
            </w:r>
            <w:r w:rsidRPr="000715C1">
              <w:rPr>
                <w:lang w:val="en-US" w:eastAsia="zh-TW"/>
              </w:rPr>
              <w:t xml:space="preserve"> with SLSS ID = 0 and in-coverage set as FALSE in MIB-SL.</w:t>
            </w:r>
          </w:p>
        </w:tc>
      </w:tr>
      <w:tr w:rsidR="00B46506" w:rsidRPr="007C7446" w:rsidTr="00696887">
        <w:tc>
          <w:tcPr>
            <w:tcW w:w="4126" w:type="dxa"/>
            <w:gridSpan w:val="2"/>
          </w:tcPr>
          <w:p w:rsidR="00B46506" w:rsidRPr="000715C1" w:rsidRDefault="00B46506" w:rsidP="00696887">
            <w:pPr>
              <w:pStyle w:val="TAL"/>
              <w:rPr>
                <w:lang w:val="en-US" w:eastAsia="zh-TW"/>
              </w:rPr>
            </w:pPr>
            <w:r w:rsidRPr="000715C1">
              <w:rPr>
                <w:lang w:val="en-US" w:eastAsia="zh-TW"/>
              </w:rPr>
              <w:t>Active SyncRef UEs</w:t>
            </w:r>
          </w:p>
        </w:tc>
        <w:tc>
          <w:tcPr>
            <w:tcW w:w="702" w:type="dxa"/>
          </w:tcPr>
          <w:p w:rsidR="00B46506" w:rsidRPr="000715C1" w:rsidRDefault="00B46506" w:rsidP="00696887">
            <w:pPr>
              <w:pStyle w:val="TAC"/>
              <w:rPr>
                <w:lang w:val="en-US" w:eastAsia="zh-TW"/>
              </w:rPr>
            </w:pPr>
          </w:p>
        </w:tc>
        <w:tc>
          <w:tcPr>
            <w:tcW w:w="1797" w:type="dxa"/>
          </w:tcPr>
          <w:p w:rsidR="00B46506" w:rsidRPr="000715C1" w:rsidRDefault="00B46506" w:rsidP="00696887">
            <w:pPr>
              <w:pStyle w:val="TAC"/>
              <w:rPr>
                <w:lang w:val="en-US" w:eastAsia="zh-TW"/>
              </w:rPr>
            </w:pPr>
            <w:r w:rsidRPr="000715C1">
              <w:rPr>
                <w:lang w:val="en-US" w:eastAsia="zh-TW"/>
              </w:rPr>
              <w:t>SyncRef UE 1</w:t>
            </w:r>
          </w:p>
          <w:p w:rsidR="00B46506" w:rsidRPr="000715C1" w:rsidRDefault="00B46506" w:rsidP="00696887">
            <w:pPr>
              <w:pStyle w:val="TAC"/>
              <w:rPr>
                <w:lang w:val="en-US" w:eastAsia="zh-TW"/>
              </w:rPr>
            </w:pPr>
            <w:r w:rsidRPr="000715C1">
              <w:rPr>
                <w:lang w:val="en-US" w:eastAsia="zh-TW"/>
              </w:rPr>
              <w:t>SyncRef UE 2</w:t>
            </w:r>
          </w:p>
          <w:p w:rsidR="00B46506" w:rsidRPr="000715C1" w:rsidRDefault="00B46506" w:rsidP="00696887">
            <w:pPr>
              <w:pStyle w:val="TAC"/>
              <w:rPr>
                <w:lang w:val="en-US" w:eastAsia="zh-TW"/>
              </w:rPr>
            </w:pPr>
            <w:r w:rsidRPr="000715C1">
              <w:rPr>
                <w:lang w:val="en-US" w:eastAsia="zh-TW"/>
              </w:rPr>
              <w:t>SyncRef UE 3</w:t>
            </w:r>
          </w:p>
        </w:tc>
        <w:tc>
          <w:tcPr>
            <w:tcW w:w="3004" w:type="dxa"/>
          </w:tcPr>
          <w:p w:rsidR="00B46506" w:rsidRPr="000715C1" w:rsidRDefault="00B46506" w:rsidP="00696887">
            <w:pPr>
              <w:pStyle w:val="TAC"/>
              <w:jc w:val="left"/>
              <w:rPr>
                <w:lang w:val="en-US" w:eastAsia="zh-TW"/>
              </w:rPr>
            </w:pPr>
            <w:r w:rsidRPr="000715C1">
              <w:rPr>
                <w:lang w:val="en-US" w:eastAsia="zh-TW"/>
              </w:rPr>
              <w:t xml:space="preserve">Transmitting </w:t>
            </w:r>
            <w:r>
              <w:rPr>
                <w:lang w:val="en-US" w:eastAsia="zh-TW"/>
              </w:rPr>
              <w:t>S-SSB</w:t>
            </w:r>
            <w:r w:rsidRPr="000715C1">
              <w:rPr>
                <w:lang w:val="en-US" w:eastAsia="zh-TW"/>
              </w:rPr>
              <w:t xml:space="preserve"> on RF channel number 1 (</w:t>
            </w:r>
            <w:r>
              <w:rPr>
                <w:lang w:val="en-US" w:eastAsia="zh-TW"/>
              </w:rPr>
              <w:t>HD</w:t>
            </w:r>
            <w:r w:rsidRPr="000715C1">
              <w:rPr>
                <w:lang w:val="en-US" w:eastAsia="zh-TW"/>
              </w:rPr>
              <w:t xml:space="preserve"> carrier in Band n47 or n38)</w:t>
            </w:r>
          </w:p>
        </w:tc>
      </w:tr>
      <w:tr w:rsidR="00B46506" w:rsidRPr="007C7446" w:rsidTr="00696887">
        <w:tc>
          <w:tcPr>
            <w:tcW w:w="4126" w:type="dxa"/>
            <w:gridSpan w:val="2"/>
          </w:tcPr>
          <w:p w:rsidR="00B46506" w:rsidRPr="000715C1" w:rsidRDefault="00B46506" w:rsidP="00696887">
            <w:pPr>
              <w:pStyle w:val="TAL"/>
              <w:rPr>
                <w:lang w:val="en-US" w:eastAsia="zh-TW"/>
              </w:rPr>
            </w:pPr>
            <w:r w:rsidRPr="000715C1">
              <w:rPr>
                <w:lang w:val="en-US" w:eastAsia="zh-TW"/>
              </w:rPr>
              <w:t>Timing offset among</w:t>
            </w:r>
            <w:r w:rsidRPr="000715C1" w:rsidDel="00060B81">
              <w:rPr>
                <w:lang w:val="en-US" w:eastAsia="zh-TW"/>
              </w:rPr>
              <w:t xml:space="preserve"> </w:t>
            </w:r>
            <w:r w:rsidRPr="000715C1">
              <w:rPr>
                <w:lang w:val="en-US" w:eastAsia="zh-TW"/>
              </w:rPr>
              <w:t>SyncRef UEs</w:t>
            </w:r>
          </w:p>
        </w:tc>
        <w:tc>
          <w:tcPr>
            <w:tcW w:w="702" w:type="dxa"/>
          </w:tcPr>
          <w:p w:rsidR="00B46506" w:rsidRPr="000715C1" w:rsidRDefault="00B46506" w:rsidP="00696887">
            <w:pPr>
              <w:pStyle w:val="TAC"/>
              <w:rPr>
                <w:lang w:val="en-US" w:eastAsia="zh-TW"/>
              </w:rPr>
            </w:pPr>
            <w:r w:rsidRPr="000715C1">
              <w:rPr>
                <w:lang w:val="en-US" w:eastAsia="zh-TW"/>
              </w:rPr>
              <w:sym w:font="Symbol" w:char="F06D"/>
            </w:r>
            <w:r w:rsidRPr="000715C1">
              <w:rPr>
                <w:lang w:val="en-US" w:eastAsia="zh-TW"/>
              </w:rPr>
              <w:t>s</w:t>
            </w:r>
          </w:p>
        </w:tc>
        <w:tc>
          <w:tcPr>
            <w:tcW w:w="1797" w:type="dxa"/>
          </w:tcPr>
          <w:p w:rsidR="00B46506" w:rsidRPr="000715C1" w:rsidRDefault="00B46506" w:rsidP="00696887">
            <w:pPr>
              <w:pStyle w:val="TAC"/>
              <w:rPr>
                <w:lang w:val="en-US" w:eastAsia="zh-TW"/>
              </w:rPr>
            </w:pPr>
            <w:r>
              <w:rPr>
                <w:lang w:val="en-US" w:eastAsia="zh-TW"/>
              </w:rPr>
              <w:t>CP/2</w:t>
            </w:r>
          </w:p>
        </w:tc>
        <w:tc>
          <w:tcPr>
            <w:tcW w:w="3004" w:type="dxa"/>
          </w:tcPr>
          <w:p w:rsidR="00B46506" w:rsidRPr="000715C1" w:rsidRDefault="00B46506" w:rsidP="00696887">
            <w:pPr>
              <w:pStyle w:val="TAC"/>
              <w:rPr>
                <w:lang w:val="en-US" w:eastAsia="zh-TW"/>
              </w:rPr>
            </w:pPr>
            <w:r w:rsidRPr="000715C1">
              <w:rPr>
                <w:lang w:val="en-US" w:eastAsia="zh-TW"/>
              </w:rPr>
              <w:t>Synchronous</w:t>
            </w:r>
          </w:p>
        </w:tc>
      </w:tr>
      <w:tr w:rsidR="00B46506" w:rsidRPr="007C7446" w:rsidTr="00696887">
        <w:tc>
          <w:tcPr>
            <w:tcW w:w="4126" w:type="dxa"/>
            <w:gridSpan w:val="2"/>
          </w:tcPr>
          <w:p w:rsidR="00B46506" w:rsidRPr="000715C1" w:rsidRDefault="00B46506" w:rsidP="00696887">
            <w:pPr>
              <w:pStyle w:val="TAL"/>
              <w:rPr>
                <w:lang w:val="en-US" w:eastAsia="zh-TW"/>
              </w:rPr>
            </w:pPr>
            <w:r w:rsidRPr="000715C1">
              <w:rPr>
                <w:lang w:val="en-US" w:eastAsia="zh-TW"/>
              </w:rPr>
              <w:t>Frequency offset of SyncRef UE 1</w:t>
            </w:r>
            <w:r>
              <w:rPr>
                <w:lang w:val="en-US" w:eastAsia="zh-TW"/>
              </w:rPr>
              <w:t>,2,3</w:t>
            </w:r>
          </w:p>
        </w:tc>
        <w:tc>
          <w:tcPr>
            <w:tcW w:w="702" w:type="dxa"/>
          </w:tcPr>
          <w:p w:rsidR="00B46506" w:rsidRPr="000715C1" w:rsidRDefault="00B46506" w:rsidP="00696887">
            <w:pPr>
              <w:pStyle w:val="TAC"/>
              <w:rPr>
                <w:lang w:val="en-US" w:eastAsia="zh-TW"/>
              </w:rPr>
            </w:pPr>
            <w:r w:rsidRPr="000715C1">
              <w:rPr>
                <w:lang w:val="en-US" w:eastAsia="zh-TW"/>
              </w:rPr>
              <w:t>ppm</w:t>
            </w:r>
          </w:p>
        </w:tc>
        <w:tc>
          <w:tcPr>
            <w:tcW w:w="1797" w:type="dxa"/>
          </w:tcPr>
          <w:p w:rsidR="00B46506" w:rsidRPr="000715C1" w:rsidRDefault="00B46506" w:rsidP="00696887">
            <w:pPr>
              <w:pStyle w:val="TAC"/>
              <w:rPr>
                <w:lang w:val="en-US" w:eastAsia="zh-TW"/>
              </w:rPr>
            </w:pPr>
            <w:r w:rsidRPr="000715C1">
              <w:rPr>
                <w:lang w:val="en-US" w:eastAsia="zh-TW"/>
              </w:rPr>
              <w:t>0</w:t>
            </w:r>
          </w:p>
        </w:tc>
        <w:tc>
          <w:tcPr>
            <w:tcW w:w="3004" w:type="dxa"/>
          </w:tcPr>
          <w:p w:rsidR="00B46506" w:rsidRPr="000715C1" w:rsidRDefault="00B46506" w:rsidP="00696887">
            <w:pPr>
              <w:pStyle w:val="TAC"/>
              <w:rPr>
                <w:lang w:val="en-US" w:eastAsia="zh-TW"/>
              </w:rPr>
            </w:pPr>
          </w:p>
        </w:tc>
      </w:tr>
      <w:tr w:rsidR="00B46506" w:rsidRPr="007C7446" w:rsidTr="00696887">
        <w:tc>
          <w:tcPr>
            <w:tcW w:w="4126" w:type="dxa"/>
            <w:gridSpan w:val="2"/>
          </w:tcPr>
          <w:p w:rsidR="00B46506" w:rsidRPr="000715C1" w:rsidRDefault="00B46506" w:rsidP="00696887">
            <w:pPr>
              <w:pStyle w:val="TAL"/>
              <w:rPr>
                <w:lang w:val="en-US" w:eastAsia="zh-TW"/>
              </w:rPr>
            </w:pPr>
            <w:r w:rsidRPr="000715C1">
              <w:rPr>
                <w:lang w:val="en-US" w:eastAsia="zh-TW"/>
              </w:rPr>
              <w:t>V2X sidelink Communication configuration</w:t>
            </w:r>
          </w:p>
        </w:tc>
        <w:tc>
          <w:tcPr>
            <w:tcW w:w="702" w:type="dxa"/>
          </w:tcPr>
          <w:p w:rsidR="00B46506" w:rsidRPr="000715C1" w:rsidRDefault="00B46506" w:rsidP="00696887">
            <w:pPr>
              <w:pStyle w:val="TAC"/>
              <w:rPr>
                <w:lang w:val="en-US" w:eastAsia="zh-TW"/>
              </w:rPr>
            </w:pPr>
          </w:p>
        </w:tc>
        <w:tc>
          <w:tcPr>
            <w:tcW w:w="1797" w:type="dxa"/>
          </w:tcPr>
          <w:p w:rsidR="00B46506" w:rsidRPr="000715C1" w:rsidRDefault="00B46506" w:rsidP="00696887">
            <w:pPr>
              <w:pStyle w:val="TAC"/>
              <w:rPr>
                <w:lang w:val="en-US" w:eastAsia="zh-TW"/>
              </w:rPr>
            </w:pPr>
            <w:r w:rsidRPr="000715C1">
              <w:rPr>
                <w:lang w:val="en-US" w:eastAsia="zh-TW"/>
              </w:rPr>
              <w:t>As specified in Table A. 3.</w:t>
            </w:r>
            <w:r>
              <w:rPr>
                <w:lang w:val="en-US" w:eastAsia="zh-TW"/>
              </w:rPr>
              <w:t>21</w:t>
            </w:r>
            <w:r w:rsidRPr="000715C1">
              <w:rPr>
                <w:lang w:val="en-US" w:eastAsia="zh-TW"/>
              </w:rPr>
              <w:t>.2-2</w:t>
            </w:r>
          </w:p>
        </w:tc>
        <w:tc>
          <w:tcPr>
            <w:tcW w:w="3004" w:type="dxa"/>
          </w:tcPr>
          <w:p w:rsidR="00B46506" w:rsidRPr="000715C1" w:rsidRDefault="00B46506" w:rsidP="00696887">
            <w:pPr>
              <w:pStyle w:val="TAC"/>
              <w:jc w:val="left"/>
              <w:rPr>
                <w:lang w:val="en-US" w:eastAsia="zh-TW"/>
              </w:rPr>
            </w:pPr>
            <w:r w:rsidRPr="000715C1">
              <w:rPr>
                <w:lang w:val="en-US" w:eastAsia="zh-TW"/>
              </w:rPr>
              <w:t>IE values unless specified otherwise in this test.</w:t>
            </w:r>
          </w:p>
        </w:tc>
      </w:tr>
      <w:tr w:rsidR="00B46506" w:rsidRPr="007C7446" w:rsidTr="00696887">
        <w:tc>
          <w:tcPr>
            <w:tcW w:w="4126" w:type="dxa"/>
            <w:gridSpan w:val="2"/>
          </w:tcPr>
          <w:p w:rsidR="00B46506" w:rsidRPr="000715C1" w:rsidRDefault="00B46506" w:rsidP="00696887">
            <w:pPr>
              <w:pStyle w:val="TAL"/>
              <w:rPr>
                <w:lang w:val="en-US" w:eastAsia="zh-TW"/>
              </w:rPr>
            </w:pPr>
            <w:r w:rsidRPr="002611CD">
              <w:rPr>
                <w:lang w:val="en-US" w:eastAsia="zh-TW"/>
              </w:rPr>
              <w:t>sl-SyncPriority</w:t>
            </w:r>
          </w:p>
        </w:tc>
        <w:tc>
          <w:tcPr>
            <w:tcW w:w="702" w:type="dxa"/>
          </w:tcPr>
          <w:p w:rsidR="00B46506" w:rsidRPr="000715C1" w:rsidRDefault="00B46506" w:rsidP="00696887">
            <w:pPr>
              <w:pStyle w:val="TAC"/>
              <w:rPr>
                <w:lang w:val="en-US" w:eastAsia="zh-TW"/>
              </w:rPr>
            </w:pPr>
          </w:p>
        </w:tc>
        <w:tc>
          <w:tcPr>
            <w:tcW w:w="1797" w:type="dxa"/>
          </w:tcPr>
          <w:p w:rsidR="00B46506" w:rsidRPr="000715C1" w:rsidRDefault="00B46506" w:rsidP="00696887">
            <w:pPr>
              <w:pStyle w:val="TAC"/>
              <w:rPr>
                <w:lang w:val="en-US" w:eastAsia="zh-TW"/>
              </w:rPr>
            </w:pPr>
            <w:r w:rsidRPr="000715C1">
              <w:rPr>
                <w:lang w:val="en-US" w:eastAsia="zh-TW"/>
              </w:rPr>
              <w:t>gnss</w:t>
            </w:r>
          </w:p>
        </w:tc>
        <w:tc>
          <w:tcPr>
            <w:tcW w:w="3004" w:type="dxa"/>
          </w:tcPr>
          <w:p w:rsidR="00B46506" w:rsidRPr="000715C1" w:rsidRDefault="00B46506" w:rsidP="00696887">
            <w:pPr>
              <w:pStyle w:val="TAC"/>
              <w:rPr>
                <w:lang w:val="en-US" w:eastAsia="zh-TW"/>
              </w:rPr>
            </w:pPr>
          </w:p>
        </w:tc>
      </w:tr>
      <w:tr w:rsidR="00B46506" w:rsidRPr="007C7446" w:rsidTr="00696887">
        <w:tc>
          <w:tcPr>
            <w:tcW w:w="4126" w:type="dxa"/>
            <w:gridSpan w:val="2"/>
          </w:tcPr>
          <w:p w:rsidR="00B46506" w:rsidRPr="000715C1" w:rsidRDefault="00B46506" w:rsidP="00696887">
            <w:pPr>
              <w:pStyle w:val="TAL"/>
              <w:rPr>
                <w:lang w:val="en-US" w:eastAsia="zh-TW"/>
              </w:rPr>
            </w:pPr>
            <w:r w:rsidRPr="00E56C5A">
              <w:rPr>
                <w:lang w:val="en-US" w:eastAsia="zh-TW"/>
              </w:rPr>
              <w:t>syncTxThreshOoC</w:t>
            </w:r>
          </w:p>
        </w:tc>
        <w:tc>
          <w:tcPr>
            <w:tcW w:w="702" w:type="dxa"/>
          </w:tcPr>
          <w:p w:rsidR="00B46506" w:rsidRPr="000715C1" w:rsidRDefault="00B46506" w:rsidP="00696887">
            <w:pPr>
              <w:pStyle w:val="TAC"/>
              <w:rPr>
                <w:lang w:val="en-US" w:eastAsia="zh-TW"/>
              </w:rPr>
            </w:pPr>
          </w:p>
        </w:tc>
        <w:tc>
          <w:tcPr>
            <w:tcW w:w="1797" w:type="dxa"/>
          </w:tcPr>
          <w:p w:rsidR="00B46506" w:rsidRPr="000715C1" w:rsidRDefault="00B46506" w:rsidP="00696887">
            <w:pPr>
              <w:pStyle w:val="TAC"/>
              <w:rPr>
                <w:lang w:val="en-US" w:eastAsia="zh-TW"/>
              </w:rPr>
            </w:pPr>
            <w:r w:rsidRPr="000715C1">
              <w:rPr>
                <w:lang w:val="en-US" w:eastAsia="zh-TW"/>
              </w:rPr>
              <w:t>+infinity</w:t>
            </w:r>
          </w:p>
        </w:tc>
        <w:tc>
          <w:tcPr>
            <w:tcW w:w="3004" w:type="dxa"/>
          </w:tcPr>
          <w:p w:rsidR="00B46506" w:rsidRPr="000715C1" w:rsidRDefault="00B46506" w:rsidP="00696887">
            <w:pPr>
              <w:pStyle w:val="TAC"/>
              <w:rPr>
                <w:lang w:val="en-US" w:eastAsia="zh-TW"/>
              </w:rPr>
            </w:pPr>
          </w:p>
        </w:tc>
      </w:tr>
      <w:tr w:rsidR="00B46506" w:rsidRPr="007C7446" w:rsidTr="00696887">
        <w:tc>
          <w:tcPr>
            <w:tcW w:w="4126" w:type="dxa"/>
            <w:gridSpan w:val="2"/>
          </w:tcPr>
          <w:p w:rsidR="00B46506" w:rsidRPr="000715C1" w:rsidRDefault="00B46506" w:rsidP="00696887">
            <w:pPr>
              <w:pStyle w:val="TAL"/>
              <w:rPr>
                <w:lang w:val="en-US" w:eastAsia="zh-TW"/>
              </w:rPr>
            </w:pPr>
            <w:r w:rsidRPr="000715C1">
              <w:rPr>
                <w:lang w:val="en-US" w:eastAsia="zh-TW"/>
              </w:rPr>
              <w:t>T1</w:t>
            </w:r>
          </w:p>
        </w:tc>
        <w:tc>
          <w:tcPr>
            <w:tcW w:w="702" w:type="dxa"/>
          </w:tcPr>
          <w:p w:rsidR="00B46506" w:rsidRPr="000715C1" w:rsidRDefault="00B46506" w:rsidP="00696887">
            <w:pPr>
              <w:pStyle w:val="TAC"/>
              <w:rPr>
                <w:lang w:val="en-US" w:eastAsia="zh-TW"/>
              </w:rPr>
            </w:pPr>
            <w:r w:rsidRPr="000715C1">
              <w:rPr>
                <w:lang w:val="en-US" w:eastAsia="zh-TW"/>
              </w:rPr>
              <w:t>s</w:t>
            </w:r>
          </w:p>
        </w:tc>
        <w:tc>
          <w:tcPr>
            <w:tcW w:w="1797" w:type="dxa"/>
          </w:tcPr>
          <w:p w:rsidR="00B46506" w:rsidRPr="000715C1" w:rsidRDefault="00B46506" w:rsidP="00696887">
            <w:pPr>
              <w:pStyle w:val="TAC"/>
              <w:rPr>
                <w:lang w:val="en-US" w:eastAsia="zh-TW"/>
              </w:rPr>
            </w:pPr>
            <w:r w:rsidRPr="000715C1">
              <w:rPr>
                <w:lang w:val="en-US" w:eastAsia="zh-TW"/>
              </w:rPr>
              <w:t>24</w:t>
            </w:r>
          </w:p>
        </w:tc>
        <w:tc>
          <w:tcPr>
            <w:tcW w:w="3004" w:type="dxa"/>
          </w:tcPr>
          <w:p w:rsidR="00B46506" w:rsidRPr="000715C1" w:rsidRDefault="00B46506" w:rsidP="00696887">
            <w:pPr>
              <w:pStyle w:val="TAC"/>
              <w:rPr>
                <w:lang w:val="en-US" w:eastAsia="zh-TW"/>
              </w:rPr>
            </w:pPr>
          </w:p>
        </w:tc>
      </w:tr>
      <w:tr w:rsidR="00B46506" w:rsidRPr="007C7446" w:rsidTr="00696887">
        <w:tc>
          <w:tcPr>
            <w:tcW w:w="4126" w:type="dxa"/>
            <w:gridSpan w:val="2"/>
          </w:tcPr>
          <w:p w:rsidR="00B46506" w:rsidRPr="000715C1" w:rsidRDefault="00B46506" w:rsidP="00696887">
            <w:pPr>
              <w:pStyle w:val="TAL"/>
              <w:rPr>
                <w:lang w:val="en-US" w:eastAsia="zh-TW"/>
              </w:rPr>
            </w:pPr>
            <w:r w:rsidRPr="000715C1">
              <w:rPr>
                <w:lang w:val="en-US" w:eastAsia="zh-TW"/>
              </w:rPr>
              <w:t>T2</w:t>
            </w:r>
          </w:p>
        </w:tc>
        <w:tc>
          <w:tcPr>
            <w:tcW w:w="702" w:type="dxa"/>
          </w:tcPr>
          <w:p w:rsidR="00B46506" w:rsidRPr="000715C1" w:rsidRDefault="00B46506" w:rsidP="00696887">
            <w:pPr>
              <w:pStyle w:val="TAC"/>
              <w:rPr>
                <w:lang w:val="en-US" w:eastAsia="zh-TW"/>
              </w:rPr>
            </w:pPr>
            <w:r w:rsidRPr="000715C1">
              <w:rPr>
                <w:lang w:val="en-US" w:eastAsia="zh-TW"/>
              </w:rPr>
              <w:t>s</w:t>
            </w:r>
          </w:p>
        </w:tc>
        <w:tc>
          <w:tcPr>
            <w:tcW w:w="1797" w:type="dxa"/>
          </w:tcPr>
          <w:p w:rsidR="00B46506" w:rsidRPr="000715C1" w:rsidRDefault="00B46506" w:rsidP="00696887">
            <w:pPr>
              <w:pStyle w:val="TAC"/>
              <w:rPr>
                <w:lang w:val="en-US" w:eastAsia="zh-TW"/>
              </w:rPr>
            </w:pPr>
            <w:r w:rsidRPr="000715C1">
              <w:rPr>
                <w:lang w:val="en-US" w:eastAsia="zh-TW"/>
              </w:rPr>
              <w:t>16</w:t>
            </w:r>
          </w:p>
        </w:tc>
        <w:tc>
          <w:tcPr>
            <w:tcW w:w="3004" w:type="dxa"/>
          </w:tcPr>
          <w:p w:rsidR="00B46506" w:rsidRPr="000715C1" w:rsidRDefault="00B46506" w:rsidP="00696887">
            <w:pPr>
              <w:pStyle w:val="TAC"/>
              <w:rPr>
                <w:lang w:val="en-US" w:eastAsia="zh-TW"/>
              </w:rPr>
            </w:pPr>
          </w:p>
        </w:tc>
      </w:tr>
      <w:tr w:rsidR="00B46506" w:rsidRPr="007C7446" w:rsidTr="00696887">
        <w:tc>
          <w:tcPr>
            <w:tcW w:w="4126" w:type="dxa"/>
            <w:gridSpan w:val="2"/>
          </w:tcPr>
          <w:p w:rsidR="00B46506" w:rsidRPr="000715C1" w:rsidRDefault="00B46506" w:rsidP="00696887">
            <w:pPr>
              <w:pStyle w:val="TAL"/>
              <w:rPr>
                <w:lang w:val="en-US" w:eastAsia="zh-TW"/>
              </w:rPr>
            </w:pPr>
            <w:r w:rsidRPr="000715C1">
              <w:rPr>
                <w:lang w:val="en-US" w:eastAsia="zh-TW"/>
              </w:rPr>
              <w:t>T3</w:t>
            </w:r>
          </w:p>
        </w:tc>
        <w:tc>
          <w:tcPr>
            <w:tcW w:w="702" w:type="dxa"/>
          </w:tcPr>
          <w:p w:rsidR="00B46506" w:rsidRPr="000715C1" w:rsidRDefault="00B46506" w:rsidP="00696887">
            <w:pPr>
              <w:pStyle w:val="TAC"/>
              <w:rPr>
                <w:lang w:val="en-US" w:eastAsia="zh-TW"/>
              </w:rPr>
            </w:pPr>
            <w:r w:rsidRPr="000715C1">
              <w:rPr>
                <w:lang w:val="en-US" w:eastAsia="zh-TW"/>
              </w:rPr>
              <w:t>s</w:t>
            </w:r>
          </w:p>
        </w:tc>
        <w:tc>
          <w:tcPr>
            <w:tcW w:w="1797" w:type="dxa"/>
          </w:tcPr>
          <w:p w:rsidR="00B46506" w:rsidRPr="000715C1" w:rsidRDefault="00B46506" w:rsidP="00696887">
            <w:pPr>
              <w:pStyle w:val="TAC"/>
              <w:rPr>
                <w:lang w:val="en-US" w:eastAsia="zh-TW"/>
              </w:rPr>
            </w:pPr>
            <w:r w:rsidRPr="000715C1">
              <w:rPr>
                <w:lang w:val="en-US" w:eastAsia="zh-TW"/>
              </w:rPr>
              <w:t>3.2</w:t>
            </w:r>
          </w:p>
        </w:tc>
        <w:tc>
          <w:tcPr>
            <w:tcW w:w="3004" w:type="dxa"/>
          </w:tcPr>
          <w:p w:rsidR="00B46506" w:rsidRPr="000715C1" w:rsidRDefault="00B46506" w:rsidP="00696887">
            <w:pPr>
              <w:pStyle w:val="TAC"/>
              <w:rPr>
                <w:lang w:val="en-US" w:eastAsia="zh-TW"/>
              </w:rPr>
            </w:pPr>
          </w:p>
        </w:tc>
      </w:tr>
    </w:tbl>
    <w:p w:rsidR="00B46506" w:rsidRDefault="00B46506" w:rsidP="00B46506"/>
    <w:p w:rsidR="00B46506" w:rsidRDefault="00B46506" w:rsidP="00B46506"/>
    <w:p w:rsidR="00B46506" w:rsidRPr="003E0C3C" w:rsidRDefault="00B46506" w:rsidP="00B46506">
      <w:pPr>
        <w:pStyle w:val="TH"/>
      </w:pPr>
      <w:r w:rsidRPr="003E0C3C">
        <w:lastRenderedPageBreak/>
        <w:t>Table A.9.1.3.1.1-2: SyncRef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7" w:author="Huawei" w:date="2022-05-06T14:31: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262"/>
        <w:gridCol w:w="708"/>
        <w:gridCol w:w="739"/>
        <w:gridCol w:w="739"/>
        <w:gridCol w:w="740"/>
        <w:gridCol w:w="740"/>
        <w:gridCol w:w="740"/>
        <w:gridCol w:w="741"/>
        <w:gridCol w:w="740"/>
        <w:gridCol w:w="740"/>
        <w:gridCol w:w="740"/>
        <w:tblGridChange w:id="18">
          <w:tblGrid>
            <w:gridCol w:w="2262"/>
            <w:gridCol w:w="1"/>
            <w:gridCol w:w="4"/>
            <w:gridCol w:w="703"/>
            <w:gridCol w:w="2"/>
            <w:gridCol w:w="132"/>
            <w:gridCol w:w="1"/>
            <w:gridCol w:w="607"/>
            <w:gridCol w:w="117"/>
            <w:gridCol w:w="622"/>
            <w:gridCol w:w="102"/>
            <w:gridCol w:w="637"/>
            <w:gridCol w:w="88"/>
            <w:gridCol w:w="1"/>
            <w:gridCol w:w="651"/>
            <w:gridCol w:w="73"/>
            <w:gridCol w:w="666"/>
            <w:gridCol w:w="58"/>
            <w:gridCol w:w="682"/>
            <w:gridCol w:w="44"/>
            <w:gridCol w:w="695"/>
            <w:gridCol w:w="29"/>
            <w:gridCol w:w="711"/>
            <w:gridCol w:w="13"/>
            <w:gridCol w:w="728"/>
          </w:tblGrid>
        </w:tblGridChange>
      </w:tblGrid>
      <w:tr w:rsidR="00B46506" w:rsidRPr="003E0C3C" w:rsidTr="00B46506">
        <w:trPr>
          <w:cantSplit/>
          <w:jc w:val="center"/>
          <w:trPrChange w:id="19" w:author="Huawei" w:date="2022-05-06T14:31:00Z">
            <w:trPr>
              <w:cantSplit/>
              <w:jc w:val="center"/>
            </w:trPr>
          </w:trPrChange>
        </w:trPr>
        <w:tc>
          <w:tcPr>
            <w:tcW w:w="1175" w:type="pct"/>
            <w:vMerge w:val="restart"/>
            <w:tcBorders>
              <w:top w:val="single" w:sz="4" w:space="0" w:color="auto"/>
              <w:left w:val="single" w:sz="4" w:space="0" w:color="auto"/>
            </w:tcBorders>
            <w:vAlign w:val="center"/>
            <w:tcPrChange w:id="20" w:author="Huawei" w:date="2022-05-06T14:31:00Z">
              <w:tcPr>
                <w:tcW w:w="1175" w:type="pct"/>
                <w:vMerge w:val="restart"/>
                <w:tcBorders>
                  <w:top w:val="single" w:sz="4" w:space="0" w:color="auto"/>
                  <w:left w:val="single" w:sz="4" w:space="0" w:color="auto"/>
                </w:tcBorders>
                <w:vAlign w:val="center"/>
              </w:tcPr>
            </w:tcPrChange>
          </w:tcPr>
          <w:p w:rsidR="00B46506" w:rsidRPr="003E0C3C" w:rsidRDefault="00B46506" w:rsidP="00696887">
            <w:pPr>
              <w:pStyle w:val="TAH"/>
              <w:rPr>
                <w:lang w:eastAsia="ja-JP"/>
              </w:rPr>
            </w:pPr>
            <w:r w:rsidRPr="003E0C3C">
              <w:rPr>
                <w:lang w:eastAsia="ja-JP"/>
              </w:rPr>
              <w:t>Parameter</w:t>
            </w:r>
          </w:p>
        </w:tc>
        <w:tc>
          <w:tcPr>
            <w:tcW w:w="368" w:type="pct"/>
            <w:vMerge w:val="restart"/>
            <w:tcBorders>
              <w:top w:val="single" w:sz="4" w:space="0" w:color="auto"/>
            </w:tcBorders>
            <w:vAlign w:val="center"/>
            <w:tcPrChange w:id="21" w:author="Huawei" w:date="2022-05-06T14:31:00Z">
              <w:tcPr>
                <w:tcW w:w="368" w:type="pct"/>
                <w:gridSpan w:val="3"/>
                <w:vMerge w:val="restart"/>
                <w:tcBorders>
                  <w:top w:val="single" w:sz="4" w:space="0" w:color="auto"/>
                </w:tcBorders>
                <w:vAlign w:val="center"/>
              </w:tcPr>
            </w:tcPrChange>
          </w:tcPr>
          <w:p w:rsidR="00B46506" w:rsidRPr="003E0C3C" w:rsidRDefault="00B46506" w:rsidP="00696887">
            <w:pPr>
              <w:pStyle w:val="TAH"/>
              <w:rPr>
                <w:lang w:eastAsia="ja-JP"/>
              </w:rPr>
            </w:pPr>
            <w:r w:rsidRPr="003E0C3C">
              <w:rPr>
                <w:lang w:eastAsia="ja-JP"/>
              </w:rPr>
              <w:t>Unit</w:t>
            </w:r>
          </w:p>
        </w:tc>
        <w:tc>
          <w:tcPr>
            <w:tcW w:w="1152" w:type="pct"/>
            <w:gridSpan w:val="3"/>
            <w:tcBorders>
              <w:top w:val="single" w:sz="4" w:space="0" w:color="auto"/>
            </w:tcBorders>
            <w:vAlign w:val="center"/>
            <w:tcPrChange w:id="22" w:author="Huawei" w:date="2022-05-06T14:31:00Z">
              <w:tcPr>
                <w:tcW w:w="1198" w:type="pct"/>
                <w:gridSpan w:val="9"/>
                <w:tcBorders>
                  <w:top w:val="single" w:sz="4" w:space="0" w:color="auto"/>
                </w:tcBorders>
                <w:vAlign w:val="center"/>
              </w:tcPr>
            </w:tcPrChange>
          </w:tcPr>
          <w:p w:rsidR="00B46506" w:rsidRPr="003E0C3C" w:rsidRDefault="00B46506" w:rsidP="00696887">
            <w:pPr>
              <w:pStyle w:val="TAH"/>
              <w:rPr>
                <w:lang w:eastAsia="ja-JP"/>
              </w:rPr>
            </w:pPr>
            <w:r w:rsidRPr="003E0C3C">
              <w:rPr>
                <w:lang w:eastAsia="ja-JP"/>
              </w:rPr>
              <w:t>SyncRef UE 1</w:t>
            </w:r>
          </w:p>
        </w:tc>
        <w:tc>
          <w:tcPr>
            <w:tcW w:w="1153" w:type="pct"/>
            <w:gridSpan w:val="3"/>
            <w:tcBorders>
              <w:top w:val="single" w:sz="4" w:space="0" w:color="auto"/>
            </w:tcBorders>
            <w:vAlign w:val="center"/>
            <w:tcPrChange w:id="23" w:author="Huawei" w:date="2022-05-06T14:31:00Z">
              <w:tcPr>
                <w:tcW w:w="1129" w:type="pct"/>
                <w:gridSpan w:val="7"/>
                <w:tcBorders>
                  <w:top w:val="single" w:sz="4" w:space="0" w:color="auto"/>
                </w:tcBorders>
                <w:vAlign w:val="center"/>
              </w:tcPr>
            </w:tcPrChange>
          </w:tcPr>
          <w:p w:rsidR="00B46506" w:rsidRPr="003E0C3C" w:rsidRDefault="00B46506" w:rsidP="00696887">
            <w:pPr>
              <w:pStyle w:val="TAH"/>
              <w:rPr>
                <w:lang w:eastAsia="ja-JP"/>
              </w:rPr>
            </w:pPr>
            <w:r w:rsidRPr="003E0C3C">
              <w:rPr>
                <w:lang w:eastAsia="ja-JP"/>
              </w:rPr>
              <w:t>SyncRef UE 2</w:t>
            </w:r>
          </w:p>
        </w:tc>
        <w:tc>
          <w:tcPr>
            <w:tcW w:w="1153" w:type="pct"/>
            <w:gridSpan w:val="3"/>
            <w:tcBorders>
              <w:top w:val="single" w:sz="4" w:space="0" w:color="auto"/>
            </w:tcBorders>
            <w:tcPrChange w:id="24" w:author="Huawei" w:date="2022-05-06T14:31:00Z">
              <w:tcPr>
                <w:tcW w:w="1130" w:type="pct"/>
                <w:gridSpan w:val="5"/>
                <w:tcBorders>
                  <w:top w:val="single" w:sz="4" w:space="0" w:color="auto"/>
                </w:tcBorders>
              </w:tcPr>
            </w:tcPrChange>
          </w:tcPr>
          <w:p w:rsidR="00B46506" w:rsidRPr="003E0C3C" w:rsidRDefault="00B46506" w:rsidP="00696887">
            <w:pPr>
              <w:pStyle w:val="TAH"/>
              <w:rPr>
                <w:lang w:eastAsia="ja-JP"/>
              </w:rPr>
            </w:pPr>
            <w:r w:rsidRPr="003E0C3C">
              <w:rPr>
                <w:lang w:eastAsia="ja-JP"/>
              </w:rPr>
              <w:t>SyncRef UE 3</w:t>
            </w:r>
          </w:p>
        </w:tc>
      </w:tr>
      <w:tr w:rsidR="00B46506" w:rsidRPr="003E0C3C" w:rsidTr="00B46506">
        <w:trPr>
          <w:cantSplit/>
          <w:jc w:val="center"/>
          <w:trPrChange w:id="25" w:author="Huawei" w:date="2022-05-06T14:31:00Z">
            <w:trPr>
              <w:cantSplit/>
              <w:jc w:val="center"/>
            </w:trPr>
          </w:trPrChange>
        </w:trPr>
        <w:tc>
          <w:tcPr>
            <w:tcW w:w="1175" w:type="pct"/>
            <w:vMerge/>
            <w:tcBorders>
              <w:left w:val="single" w:sz="4" w:space="0" w:color="auto"/>
              <w:bottom w:val="single" w:sz="4" w:space="0" w:color="auto"/>
            </w:tcBorders>
            <w:vAlign w:val="center"/>
            <w:tcPrChange w:id="26" w:author="Huawei" w:date="2022-05-06T14:31:00Z">
              <w:tcPr>
                <w:tcW w:w="1177" w:type="pct"/>
                <w:gridSpan w:val="3"/>
                <w:vMerge/>
                <w:tcBorders>
                  <w:left w:val="single" w:sz="4" w:space="0" w:color="auto"/>
                  <w:bottom w:val="single" w:sz="4" w:space="0" w:color="auto"/>
                </w:tcBorders>
                <w:vAlign w:val="center"/>
              </w:tcPr>
            </w:tcPrChange>
          </w:tcPr>
          <w:p w:rsidR="00B46506" w:rsidRPr="003E0C3C" w:rsidRDefault="00B46506" w:rsidP="00696887">
            <w:pPr>
              <w:pStyle w:val="TAH"/>
              <w:rPr>
                <w:lang w:eastAsia="ja-JP"/>
              </w:rPr>
            </w:pPr>
          </w:p>
        </w:tc>
        <w:tc>
          <w:tcPr>
            <w:tcW w:w="368" w:type="pct"/>
            <w:vMerge/>
            <w:tcBorders>
              <w:bottom w:val="single" w:sz="4" w:space="0" w:color="auto"/>
            </w:tcBorders>
            <w:vAlign w:val="center"/>
            <w:tcPrChange w:id="27" w:author="Huawei" w:date="2022-05-06T14:31:00Z">
              <w:tcPr>
                <w:tcW w:w="435" w:type="pct"/>
                <w:gridSpan w:val="4"/>
                <w:vMerge/>
                <w:tcBorders>
                  <w:bottom w:val="single" w:sz="4" w:space="0" w:color="auto"/>
                </w:tcBorders>
                <w:vAlign w:val="center"/>
              </w:tcPr>
            </w:tcPrChange>
          </w:tcPr>
          <w:p w:rsidR="00B46506" w:rsidRPr="003E0C3C" w:rsidRDefault="00B46506" w:rsidP="00696887">
            <w:pPr>
              <w:pStyle w:val="TAH"/>
              <w:rPr>
                <w:lang w:eastAsia="ja-JP"/>
              </w:rPr>
            </w:pPr>
          </w:p>
        </w:tc>
        <w:tc>
          <w:tcPr>
            <w:tcW w:w="384" w:type="pct"/>
            <w:tcBorders>
              <w:bottom w:val="single" w:sz="4" w:space="0" w:color="auto"/>
            </w:tcBorders>
            <w:vAlign w:val="center"/>
            <w:tcPrChange w:id="28" w:author="Huawei" w:date="2022-05-06T14:31:00Z">
              <w:tcPr>
                <w:tcW w:w="376" w:type="pct"/>
                <w:gridSpan w:val="2"/>
                <w:tcBorders>
                  <w:bottom w:val="single" w:sz="4" w:space="0" w:color="auto"/>
                </w:tcBorders>
                <w:vAlign w:val="center"/>
              </w:tcPr>
            </w:tcPrChange>
          </w:tcPr>
          <w:p w:rsidR="00B46506" w:rsidRPr="003E0C3C" w:rsidRDefault="00B46506" w:rsidP="00696887">
            <w:pPr>
              <w:pStyle w:val="TAH"/>
              <w:rPr>
                <w:lang w:eastAsia="ja-JP"/>
              </w:rPr>
            </w:pPr>
            <w:r w:rsidRPr="003E0C3C">
              <w:rPr>
                <w:lang w:eastAsia="ja-JP"/>
              </w:rPr>
              <w:t>T1</w:t>
            </w:r>
          </w:p>
        </w:tc>
        <w:tc>
          <w:tcPr>
            <w:tcW w:w="384" w:type="pct"/>
            <w:tcBorders>
              <w:bottom w:val="single" w:sz="4" w:space="0" w:color="auto"/>
            </w:tcBorders>
            <w:vAlign w:val="center"/>
            <w:tcPrChange w:id="29" w:author="Huawei" w:date="2022-05-06T14:31:00Z">
              <w:tcPr>
                <w:tcW w:w="376" w:type="pct"/>
                <w:gridSpan w:val="2"/>
                <w:tcBorders>
                  <w:bottom w:val="single" w:sz="4" w:space="0" w:color="auto"/>
                </w:tcBorders>
                <w:vAlign w:val="center"/>
              </w:tcPr>
            </w:tcPrChange>
          </w:tcPr>
          <w:p w:rsidR="00B46506" w:rsidRPr="003E0C3C" w:rsidRDefault="00B46506" w:rsidP="00696887">
            <w:pPr>
              <w:pStyle w:val="TAH"/>
              <w:rPr>
                <w:lang w:eastAsia="ja-JP"/>
              </w:rPr>
            </w:pPr>
            <w:r w:rsidRPr="003E0C3C">
              <w:rPr>
                <w:lang w:eastAsia="ja-JP"/>
              </w:rPr>
              <w:t>T2</w:t>
            </w:r>
          </w:p>
        </w:tc>
        <w:tc>
          <w:tcPr>
            <w:tcW w:w="384" w:type="pct"/>
            <w:tcBorders>
              <w:bottom w:val="single" w:sz="4" w:space="0" w:color="auto"/>
            </w:tcBorders>
            <w:vAlign w:val="center"/>
            <w:tcPrChange w:id="30" w:author="Huawei" w:date="2022-05-06T14:31:00Z">
              <w:tcPr>
                <w:tcW w:w="376" w:type="pct"/>
                <w:gridSpan w:val="3"/>
                <w:tcBorders>
                  <w:bottom w:val="single" w:sz="4" w:space="0" w:color="auto"/>
                </w:tcBorders>
                <w:vAlign w:val="center"/>
              </w:tcPr>
            </w:tcPrChange>
          </w:tcPr>
          <w:p w:rsidR="00B46506" w:rsidRPr="003E0C3C" w:rsidRDefault="00B46506" w:rsidP="00696887">
            <w:pPr>
              <w:pStyle w:val="TAH"/>
              <w:rPr>
                <w:lang w:eastAsia="ja-JP"/>
              </w:rPr>
            </w:pPr>
            <w:r w:rsidRPr="003E0C3C">
              <w:rPr>
                <w:lang w:eastAsia="ja-JP"/>
              </w:rPr>
              <w:t>T3</w:t>
            </w:r>
          </w:p>
        </w:tc>
        <w:tc>
          <w:tcPr>
            <w:tcW w:w="384" w:type="pct"/>
            <w:tcBorders>
              <w:bottom w:val="single" w:sz="4" w:space="0" w:color="auto"/>
            </w:tcBorders>
            <w:vAlign w:val="center"/>
            <w:tcPrChange w:id="31" w:author="Huawei" w:date="2022-05-06T14:31:00Z">
              <w:tcPr>
                <w:tcW w:w="376" w:type="pct"/>
                <w:gridSpan w:val="2"/>
                <w:tcBorders>
                  <w:bottom w:val="single" w:sz="4" w:space="0" w:color="auto"/>
                </w:tcBorders>
                <w:vAlign w:val="center"/>
              </w:tcPr>
            </w:tcPrChange>
          </w:tcPr>
          <w:p w:rsidR="00B46506" w:rsidRPr="003E0C3C" w:rsidRDefault="00B46506" w:rsidP="00696887">
            <w:pPr>
              <w:pStyle w:val="TAH"/>
              <w:rPr>
                <w:lang w:eastAsia="ja-JP"/>
              </w:rPr>
            </w:pPr>
            <w:r w:rsidRPr="003E0C3C">
              <w:rPr>
                <w:lang w:eastAsia="ja-JP"/>
              </w:rPr>
              <w:t>T1</w:t>
            </w:r>
          </w:p>
        </w:tc>
        <w:tc>
          <w:tcPr>
            <w:tcW w:w="384" w:type="pct"/>
            <w:tcBorders>
              <w:bottom w:val="single" w:sz="4" w:space="0" w:color="auto"/>
            </w:tcBorders>
            <w:vAlign w:val="center"/>
            <w:tcPrChange w:id="32" w:author="Huawei" w:date="2022-05-06T14:31:00Z">
              <w:tcPr>
                <w:tcW w:w="376" w:type="pct"/>
                <w:gridSpan w:val="2"/>
                <w:tcBorders>
                  <w:bottom w:val="single" w:sz="4" w:space="0" w:color="auto"/>
                </w:tcBorders>
                <w:vAlign w:val="center"/>
              </w:tcPr>
            </w:tcPrChange>
          </w:tcPr>
          <w:p w:rsidR="00B46506" w:rsidRPr="003E0C3C" w:rsidRDefault="00B46506" w:rsidP="00696887">
            <w:pPr>
              <w:pStyle w:val="TAH"/>
              <w:rPr>
                <w:lang w:eastAsia="ja-JP"/>
              </w:rPr>
            </w:pPr>
            <w:r w:rsidRPr="003E0C3C">
              <w:rPr>
                <w:lang w:eastAsia="ja-JP"/>
              </w:rPr>
              <w:t>T2</w:t>
            </w:r>
          </w:p>
        </w:tc>
        <w:tc>
          <w:tcPr>
            <w:tcW w:w="384" w:type="pct"/>
            <w:tcBorders>
              <w:bottom w:val="single" w:sz="4" w:space="0" w:color="auto"/>
            </w:tcBorders>
            <w:vAlign w:val="center"/>
            <w:tcPrChange w:id="33" w:author="Huawei" w:date="2022-05-06T14:31:00Z">
              <w:tcPr>
                <w:tcW w:w="376" w:type="pct"/>
                <w:gridSpan w:val="2"/>
                <w:tcBorders>
                  <w:bottom w:val="single" w:sz="4" w:space="0" w:color="auto"/>
                </w:tcBorders>
                <w:vAlign w:val="center"/>
              </w:tcPr>
            </w:tcPrChange>
          </w:tcPr>
          <w:p w:rsidR="00B46506" w:rsidRPr="003E0C3C" w:rsidRDefault="00B46506" w:rsidP="00696887">
            <w:pPr>
              <w:pStyle w:val="TAH"/>
              <w:rPr>
                <w:lang w:eastAsia="ja-JP"/>
              </w:rPr>
            </w:pPr>
            <w:r w:rsidRPr="003E0C3C">
              <w:rPr>
                <w:lang w:eastAsia="ja-JP"/>
              </w:rPr>
              <w:t>T3</w:t>
            </w:r>
          </w:p>
        </w:tc>
        <w:tc>
          <w:tcPr>
            <w:tcW w:w="384" w:type="pct"/>
            <w:tcBorders>
              <w:bottom w:val="single" w:sz="4" w:space="0" w:color="auto"/>
            </w:tcBorders>
            <w:vAlign w:val="center"/>
            <w:tcPrChange w:id="34" w:author="Huawei" w:date="2022-05-06T14:31:00Z">
              <w:tcPr>
                <w:tcW w:w="376" w:type="pct"/>
                <w:gridSpan w:val="2"/>
                <w:tcBorders>
                  <w:bottom w:val="single" w:sz="4" w:space="0" w:color="auto"/>
                </w:tcBorders>
                <w:vAlign w:val="center"/>
              </w:tcPr>
            </w:tcPrChange>
          </w:tcPr>
          <w:p w:rsidR="00B46506" w:rsidRPr="003E0C3C" w:rsidRDefault="00B46506" w:rsidP="00696887">
            <w:pPr>
              <w:pStyle w:val="TAH"/>
              <w:rPr>
                <w:lang w:eastAsia="ja-JP"/>
              </w:rPr>
            </w:pPr>
            <w:r w:rsidRPr="003E0C3C">
              <w:rPr>
                <w:lang w:eastAsia="ja-JP"/>
              </w:rPr>
              <w:t>T1</w:t>
            </w:r>
          </w:p>
        </w:tc>
        <w:tc>
          <w:tcPr>
            <w:tcW w:w="384" w:type="pct"/>
            <w:tcBorders>
              <w:bottom w:val="single" w:sz="4" w:space="0" w:color="auto"/>
            </w:tcBorders>
            <w:vAlign w:val="center"/>
            <w:tcPrChange w:id="35" w:author="Huawei" w:date="2022-05-06T14:31:00Z">
              <w:tcPr>
                <w:tcW w:w="376" w:type="pct"/>
                <w:gridSpan w:val="2"/>
                <w:tcBorders>
                  <w:bottom w:val="single" w:sz="4" w:space="0" w:color="auto"/>
                </w:tcBorders>
                <w:vAlign w:val="center"/>
              </w:tcPr>
            </w:tcPrChange>
          </w:tcPr>
          <w:p w:rsidR="00B46506" w:rsidRPr="003E0C3C" w:rsidRDefault="00B46506" w:rsidP="00696887">
            <w:pPr>
              <w:pStyle w:val="TAH"/>
              <w:rPr>
                <w:lang w:eastAsia="ja-JP"/>
              </w:rPr>
            </w:pPr>
            <w:r w:rsidRPr="003E0C3C">
              <w:rPr>
                <w:lang w:eastAsia="ja-JP"/>
              </w:rPr>
              <w:t>T2</w:t>
            </w:r>
          </w:p>
        </w:tc>
        <w:tc>
          <w:tcPr>
            <w:tcW w:w="385" w:type="pct"/>
            <w:tcBorders>
              <w:bottom w:val="single" w:sz="4" w:space="0" w:color="auto"/>
            </w:tcBorders>
            <w:vAlign w:val="center"/>
            <w:tcPrChange w:id="36" w:author="Huawei" w:date="2022-05-06T14:31:00Z">
              <w:tcPr>
                <w:tcW w:w="376" w:type="pct"/>
                <w:tcBorders>
                  <w:bottom w:val="single" w:sz="4" w:space="0" w:color="auto"/>
                </w:tcBorders>
                <w:vAlign w:val="center"/>
              </w:tcPr>
            </w:tcPrChange>
          </w:tcPr>
          <w:p w:rsidR="00B46506" w:rsidRPr="003E0C3C" w:rsidRDefault="00B46506" w:rsidP="00696887">
            <w:pPr>
              <w:pStyle w:val="TAH"/>
              <w:rPr>
                <w:lang w:eastAsia="ja-JP"/>
              </w:rPr>
            </w:pPr>
            <w:r w:rsidRPr="003E0C3C">
              <w:rPr>
                <w:lang w:eastAsia="ja-JP"/>
              </w:rPr>
              <w:t>T3</w:t>
            </w:r>
          </w:p>
        </w:tc>
      </w:tr>
      <w:tr w:rsidR="00B46506" w:rsidRPr="003E0C3C" w:rsidTr="00B46506">
        <w:trPr>
          <w:cantSplit/>
          <w:jc w:val="center"/>
          <w:trPrChange w:id="37" w:author="Huawei" w:date="2022-05-06T14:31:00Z">
            <w:trPr>
              <w:cantSplit/>
              <w:jc w:val="center"/>
            </w:trPr>
          </w:trPrChange>
        </w:trPr>
        <w:tc>
          <w:tcPr>
            <w:tcW w:w="1175" w:type="pct"/>
            <w:tcBorders>
              <w:left w:val="single" w:sz="4" w:space="0" w:color="auto"/>
              <w:bottom w:val="single" w:sz="4" w:space="0" w:color="auto"/>
            </w:tcBorders>
            <w:vAlign w:val="center"/>
            <w:tcPrChange w:id="38" w:author="Huawei" w:date="2022-05-06T14:31:00Z">
              <w:tcPr>
                <w:tcW w:w="1177" w:type="pct"/>
                <w:gridSpan w:val="3"/>
                <w:tcBorders>
                  <w:left w:val="single" w:sz="4" w:space="0" w:color="auto"/>
                  <w:bottom w:val="single" w:sz="4" w:space="0" w:color="auto"/>
                </w:tcBorders>
                <w:vAlign w:val="center"/>
              </w:tcPr>
            </w:tcPrChange>
          </w:tcPr>
          <w:p w:rsidR="00B46506" w:rsidRPr="003E0C3C" w:rsidRDefault="00B46506" w:rsidP="00696887">
            <w:pPr>
              <w:pStyle w:val="TAL"/>
              <w:rPr>
                <w:rFonts w:cs="Arial"/>
                <w:lang w:val="it-IT" w:eastAsia="ja-JP"/>
              </w:rPr>
            </w:pPr>
            <w:r w:rsidRPr="003E0C3C">
              <w:rPr>
                <w:rFonts w:cs="Arial"/>
                <w:lang w:val="it-IT" w:eastAsia="ja-JP"/>
              </w:rPr>
              <w:t>NR RF Channel Number</w:t>
            </w:r>
          </w:p>
        </w:tc>
        <w:tc>
          <w:tcPr>
            <w:tcW w:w="368" w:type="pct"/>
            <w:tcBorders>
              <w:bottom w:val="single" w:sz="4" w:space="0" w:color="auto"/>
            </w:tcBorders>
            <w:vAlign w:val="center"/>
            <w:tcPrChange w:id="39" w:author="Huawei" w:date="2022-05-06T14:31:00Z">
              <w:tcPr>
                <w:tcW w:w="435" w:type="pct"/>
                <w:gridSpan w:val="3"/>
                <w:tcBorders>
                  <w:bottom w:val="single" w:sz="4" w:space="0" w:color="auto"/>
                </w:tcBorders>
                <w:vAlign w:val="center"/>
              </w:tcPr>
            </w:tcPrChange>
          </w:tcPr>
          <w:p w:rsidR="00B46506" w:rsidRPr="003E0C3C" w:rsidRDefault="00B46506" w:rsidP="00696887">
            <w:pPr>
              <w:pStyle w:val="TAC"/>
              <w:rPr>
                <w:rFonts w:cs="Arial"/>
                <w:lang w:val="it-IT" w:eastAsia="ja-JP"/>
              </w:rPr>
            </w:pPr>
          </w:p>
        </w:tc>
        <w:tc>
          <w:tcPr>
            <w:tcW w:w="3458" w:type="pct"/>
            <w:gridSpan w:val="9"/>
            <w:tcBorders>
              <w:bottom w:val="single" w:sz="4" w:space="0" w:color="auto"/>
            </w:tcBorders>
            <w:vAlign w:val="center"/>
            <w:tcPrChange w:id="40" w:author="Huawei" w:date="2022-05-06T14:31:00Z">
              <w:tcPr>
                <w:tcW w:w="3388" w:type="pct"/>
                <w:gridSpan w:val="19"/>
                <w:tcBorders>
                  <w:bottom w:val="single" w:sz="4" w:space="0" w:color="auto"/>
                </w:tcBorders>
                <w:vAlign w:val="center"/>
              </w:tcPr>
            </w:tcPrChange>
          </w:tcPr>
          <w:p w:rsidR="00B46506" w:rsidRPr="003E0C3C" w:rsidRDefault="00B46506" w:rsidP="00696887">
            <w:pPr>
              <w:pStyle w:val="TAC"/>
              <w:rPr>
                <w:rFonts w:cs="Arial"/>
                <w:bCs/>
                <w:lang w:eastAsia="ja-JP"/>
              </w:rPr>
            </w:pPr>
            <w:r w:rsidRPr="003E0C3C">
              <w:rPr>
                <w:rFonts w:cs="Arial"/>
                <w:bCs/>
                <w:lang w:eastAsia="ja-JP"/>
              </w:rPr>
              <w:t>1</w:t>
            </w:r>
            <w:r w:rsidRPr="003E0C3C">
              <w:rPr>
                <w:rFonts w:eastAsia="Yu Mincho" w:cs="Arial"/>
                <w:lang w:val="it-IT" w:eastAsia="ja-JP"/>
              </w:rPr>
              <w:t>(</w:t>
            </w:r>
            <w:r>
              <w:rPr>
                <w:rFonts w:eastAsia="Yu Mincho" w:cs="Arial"/>
                <w:lang w:val="it-IT" w:eastAsia="ja-JP"/>
              </w:rPr>
              <w:t>HD</w:t>
            </w:r>
            <w:r w:rsidRPr="003E0C3C">
              <w:rPr>
                <w:rFonts w:eastAsia="Yu Mincho" w:cs="Arial"/>
                <w:lang w:val="it-IT" w:eastAsia="ja-JP"/>
              </w:rPr>
              <w:t xml:space="preserve"> carrier in </w:t>
            </w:r>
            <w:r>
              <w:rPr>
                <w:rFonts w:eastAsia="Yu Mincho" w:cs="Arial"/>
                <w:lang w:val="it-IT" w:eastAsia="ja-JP"/>
              </w:rPr>
              <w:t xml:space="preserve">Band </w:t>
            </w:r>
            <w:r w:rsidRPr="003E0C3C">
              <w:rPr>
                <w:rFonts w:eastAsia="Yu Mincho" w:cs="Arial"/>
                <w:lang w:val="it-IT" w:eastAsia="ja-JP"/>
              </w:rPr>
              <w:t>n47 or n38)</w:t>
            </w:r>
          </w:p>
        </w:tc>
      </w:tr>
      <w:tr w:rsidR="00B46506" w:rsidRPr="003E0C3C" w:rsidTr="00B46506">
        <w:trPr>
          <w:cantSplit/>
          <w:jc w:val="center"/>
          <w:trPrChange w:id="41" w:author="Huawei" w:date="2022-05-06T14:31:00Z">
            <w:trPr>
              <w:cantSplit/>
              <w:jc w:val="center"/>
            </w:trPr>
          </w:trPrChange>
        </w:trPr>
        <w:tc>
          <w:tcPr>
            <w:tcW w:w="1175" w:type="pct"/>
            <w:tcBorders>
              <w:left w:val="single" w:sz="4" w:space="0" w:color="auto"/>
              <w:bottom w:val="single" w:sz="4" w:space="0" w:color="auto"/>
            </w:tcBorders>
            <w:vAlign w:val="center"/>
            <w:tcPrChange w:id="42" w:author="Huawei" w:date="2022-05-06T14:31:00Z">
              <w:tcPr>
                <w:tcW w:w="1177" w:type="pct"/>
                <w:gridSpan w:val="3"/>
                <w:tcBorders>
                  <w:left w:val="single" w:sz="4" w:space="0" w:color="auto"/>
                  <w:bottom w:val="single" w:sz="4" w:space="0" w:color="auto"/>
                </w:tcBorders>
                <w:vAlign w:val="center"/>
              </w:tcPr>
            </w:tcPrChange>
          </w:tcPr>
          <w:p w:rsidR="00B46506" w:rsidRPr="003E0C3C" w:rsidRDefault="00B46506" w:rsidP="00696887">
            <w:pPr>
              <w:pStyle w:val="TAL"/>
              <w:rPr>
                <w:rFonts w:cs="Arial"/>
                <w:lang w:eastAsia="ja-JP"/>
              </w:rPr>
            </w:pPr>
            <w:r w:rsidRPr="00113F28">
              <w:rPr>
                <w:rFonts w:cs="Arial"/>
                <w:lang w:eastAsia="ja-JP"/>
              </w:rPr>
              <w:t xml:space="preserve">Channel Bandwidth </w:t>
            </w:r>
            <w:r>
              <w:rPr>
                <w:rFonts w:cs="Arial"/>
                <w:lang w:eastAsia="ja-JP"/>
              </w:rPr>
              <w:t>(</w:t>
            </w:r>
            <w:r w:rsidRPr="003E0C3C">
              <w:rPr>
                <w:rFonts w:cs="Arial"/>
                <w:lang w:eastAsia="ja-JP"/>
              </w:rPr>
              <w:t>BW</w:t>
            </w:r>
            <w:r w:rsidRPr="003E0C3C">
              <w:rPr>
                <w:rFonts w:cs="Arial"/>
                <w:vertAlign w:val="subscript"/>
                <w:lang w:eastAsia="ja-JP"/>
              </w:rPr>
              <w:t>channel</w:t>
            </w:r>
            <w:r>
              <w:rPr>
                <w:rFonts w:cs="Arial"/>
                <w:lang w:eastAsia="ja-JP"/>
              </w:rPr>
              <w:t>)</w:t>
            </w:r>
            <w:r w:rsidRPr="003E0C3C">
              <w:rPr>
                <w:rFonts w:cs="Arial"/>
                <w:vertAlign w:val="superscript"/>
                <w:lang w:eastAsia="ja-JP"/>
              </w:rPr>
              <w:t xml:space="preserve"> </w:t>
            </w:r>
            <w:bookmarkStart w:id="43" w:name="OLE_LINK4"/>
            <w:r w:rsidRPr="003E0C3C">
              <w:rPr>
                <w:rFonts w:cs="Arial"/>
                <w:vertAlign w:val="superscript"/>
                <w:lang w:eastAsia="ja-JP"/>
              </w:rPr>
              <w:t>Note 4</w:t>
            </w:r>
            <w:bookmarkEnd w:id="43"/>
          </w:p>
        </w:tc>
        <w:tc>
          <w:tcPr>
            <w:tcW w:w="368" w:type="pct"/>
            <w:tcBorders>
              <w:bottom w:val="single" w:sz="4" w:space="0" w:color="auto"/>
            </w:tcBorders>
            <w:vAlign w:val="center"/>
            <w:tcPrChange w:id="44" w:author="Huawei" w:date="2022-05-06T14:31:00Z">
              <w:tcPr>
                <w:tcW w:w="435" w:type="pct"/>
                <w:gridSpan w:val="3"/>
                <w:tcBorders>
                  <w:bottom w:val="single" w:sz="4" w:space="0" w:color="auto"/>
                </w:tcBorders>
                <w:vAlign w:val="center"/>
              </w:tcPr>
            </w:tcPrChange>
          </w:tcPr>
          <w:p w:rsidR="00B46506" w:rsidRPr="003E0C3C" w:rsidRDefault="00B46506" w:rsidP="00696887">
            <w:pPr>
              <w:pStyle w:val="TAC"/>
              <w:rPr>
                <w:rFonts w:cs="Arial"/>
                <w:lang w:eastAsia="ja-JP"/>
              </w:rPr>
            </w:pPr>
            <w:r w:rsidRPr="003E0C3C">
              <w:rPr>
                <w:rFonts w:cs="Arial"/>
                <w:bCs/>
                <w:lang w:eastAsia="ja-JP"/>
              </w:rPr>
              <w:t>MHz</w:t>
            </w:r>
          </w:p>
        </w:tc>
        <w:tc>
          <w:tcPr>
            <w:tcW w:w="3458" w:type="pct"/>
            <w:gridSpan w:val="9"/>
            <w:tcBorders>
              <w:bottom w:val="single" w:sz="4" w:space="0" w:color="auto"/>
            </w:tcBorders>
            <w:vAlign w:val="center"/>
            <w:tcPrChange w:id="45" w:author="Huawei" w:date="2022-05-06T14:31:00Z">
              <w:tcPr>
                <w:tcW w:w="3388" w:type="pct"/>
                <w:gridSpan w:val="19"/>
                <w:tcBorders>
                  <w:bottom w:val="single" w:sz="4" w:space="0" w:color="auto"/>
                </w:tcBorders>
                <w:vAlign w:val="center"/>
              </w:tcPr>
            </w:tcPrChange>
          </w:tcPr>
          <w:p w:rsidR="00B46506" w:rsidRPr="003E0C3C" w:rsidRDefault="00B46506" w:rsidP="00696887">
            <w:pPr>
              <w:pStyle w:val="TAL"/>
              <w:jc w:val="center"/>
              <w:rPr>
                <w:rFonts w:cs="Arial"/>
                <w:bCs/>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B46506" w:rsidRPr="003E0C3C" w:rsidTr="00B46506">
        <w:trPr>
          <w:cantSplit/>
          <w:jc w:val="center"/>
          <w:trPrChange w:id="46" w:author="Huawei" w:date="2022-05-06T14:31:00Z">
            <w:trPr>
              <w:cantSplit/>
              <w:jc w:val="center"/>
            </w:trPr>
          </w:trPrChange>
        </w:trPr>
        <w:tc>
          <w:tcPr>
            <w:tcW w:w="1175" w:type="pct"/>
            <w:tcBorders>
              <w:left w:val="single" w:sz="4" w:space="0" w:color="auto"/>
              <w:bottom w:val="single" w:sz="4" w:space="0" w:color="auto"/>
            </w:tcBorders>
            <w:vAlign w:val="center"/>
            <w:tcPrChange w:id="47" w:author="Huawei" w:date="2022-05-06T14:31:00Z">
              <w:tcPr>
                <w:tcW w:w="1177" w:type="pct"/>
                <w:gridSpan w:val="3"/>
                <w:tcBorders>
                  <w:left w:val="single" w:sz="4" w:space="0" w:color="auto"/>
                  <w:bottom w:val="single" w:sz="4" w:space="0" w:color="auto"/>
                </w:tcBorders>
                <w:vAlign w:val="center"/>
              </w:tcPr>
            </w:tcPrChange>
          </w:tcPr>
          <w:p w:rsidR="00B46506" w:rsidRPr="003E0C3C" w:rsidRDefault="00B46506" w:rsidP="00696887">
            <w:pPr>
              <w:pStyle w:val="TAL"/>
              <w:rPr>
                <w:rFonts w:cs="Arial"/>
                <w:lang w:eastAsia="ja-JP"/>
              </w:rPr>
            </w:pPr>
            <w:r w:rsidRPr="003E0C3C">
              <w:rPr>
                <w:rFonts w:cs="Arial"/>
                <w:lang w:eastAsia="ja-JP"/>
              </w:rPr>
              <w:t>V2X Sidelink Communication resource pool configuration</w:t>
            </w:r>
          </w:p>
        </w:tc>
        <w:tc>
          <w:tcPr>
            <w:tcW w:w="368" w:type="pct"/>
            <w:tcBorders>
              <w:bottom w:val="single" w:sz="4" w:space="0" w:color="auto"/>
            </w:tcBorders>
            <w:vAlign w:val="center"/>
            <w:tcPrChange w:id="48" w:author="Huawei" w:date="2022-05-06T14:31:00Z">
              <w:tcPr>
                <w:tcW w:w="435" w:type="pct"/>
                <w:gridSpan w:val="3"/>
                <w:tcBorders>
                  <w:bottom w:val="single" w:sz="4" w:space="0" w:color="auto"/>
                </w:tcBorders>
                <w:vAlign w:val="center"/>
              </w:tcPr>
            </w:tcPrChange>
          </w:tcPr>
          <w:p w:rsidR="00B46506" w:rsidRPr="003E0C3C" w:rsidRDefault="00B46506" w:rsidP="00696887">
            <w:pPr>
              <w:pStyle w:val="TAC"/>
              <w:rPr>
                <w:rFonts w:cs="Arial"/>
                <w:lang w:eastAsia="ja-JP"/>
              </w:rPr>
            </w:pPr>
          </w:p>
        </w:tc>
        <w:tc>
          <w:tcPr>
            <w:tcW w:w="3458" w:type="pct"/>
            <w:gridSpan w:val="9"/>
            <w:tcBorders>
              <w:bottom w:val="single" w:sz="4" w:space="0" w:color="auto"/>
            </w:tcBorders>
            <w:vAlign w:val="center"/>
            <w:tcPrChange w:id="49" w:author="Huawei" w:date="2022-05-06T14:31:00Z">
              <w:tcPr>
                <w:tcW w:w="3388" w:type="pct"/>
                <w:gridSpan w:val="19"/>
                <w:tcBorders>
                  <w:bottom w:val="single" w:sz="4" w:space="0" w:color="auto"/>
                </w:tcBorders>
                <w:vAlign w:val="center"/>
              </w:tcPr>
            </w:tcPrChange>
          </w:tcPr>
          <w:p w:rsidR="00B46506" w:rsidRPr="003E0C3C" w:rsidRDefault="00B46506" w:rsidP="00696887">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B46506" w:rsidRPr="003E0C3C" w:rsidTr="00B46506">
        <w:trPr>
          <w:cantSplit/>
          <w:jc w:val="center"/>
          <w:trPrChange w:id="50" w:author="Huawei" w:date="2022-05-06T14:31:00Z">
            <w:trPr>
              <w:cantSplit/>
              <w:jc w:val="center"/>
            </w:trPr>
          </w:trPrChange>
        </w:trPr>
        <w:tc>
          <w:tcPr>
            <w:tcW w:w="1175" w:type="pct"/>
            <w:tcBorders>
              <w:left w:val="single" w:sz="4" w:space="0" w:color="auto"/>
              <w:bottom w:val="single" w:sz="4" w:space="0" w:color="auto"/>
            </w:tcBorders>
            <w:vAlign w:val="center"/>
            <w:tcPrChange w:id="51" w:author="Huawei" w:date="2022-05-06T14:31:00Z">
              <w:tcPr>
                <w:tcW w:w="1175" w:type="pct"/>
                <w:gridSpan w:val="2"/>
                <w:tcBorders>
                  <w:left w:val="single" w:sz="4" w:space="0" w:color="auto"/>
                  <w:bottom w:val="single" w:sz="4" w:space="0" w:color="auto"/>
                </w:tcBorders>
                <w:vAlign w:val="center"/>
              </w:tcPr>
            </w:tcPrChange>
          </w:tcPr>
          <w:p w:rsidR="00B46506" w:rsidRPr="003E0C3C" w:rsidRDefault="00B46506" w:rsidP="00696887">
            <w:pPr>
              <w:pStyle w:val="TAL"/>
              <w:rPr>
                <w:rFonts w:cs="Arial"/>
                <w:lang w:eastAsia="ja-JP"/>
              </w:rPr>
            </w:pPr>
            <w:r w:rsidRPr="003E0C3C">
              <w:rPr>
                <w:rFonts w:cs="Arial"/>
                <w:lang w:eastAsia="ja-JP"/>
              </w:rPr>
              <w:t>networkControlledSyncTx</w:t>
            </w:r>
          </w:p>
        </w:tc>
        <w:tc>
          <w:tcPr>
            <w:tcW w:w="368" w:type="pct"/>
            <w:tcBorders>
              <w:bottom w:val="single" w:sz="4" w:space="0" w:color="auto"/>
            </w:tcBorders>
            <w:vAlign w:val="center"/>
            <w:tcPrChange w:id="52" w:author="Huawei" w:date="2022-05-06T14:31:00Z">
              <w:tcPr>
                <w:tcW w:w="368" w:type="pct"/>
                <w:gridSpan w:val="3"/>
                <w:tcBorders>
                  <w:bottom w:val="single" w:sz="4" w:space="0" w:color="auto"/>
                </w:tcBorders>
                <w:vAlign w:val="center"/>
              </w:tcPr>
            </w:tcPrChange>
          </w:tcPr>
          <w:p w:rsidR="00B46506" w:rsidRPr="003E0C3C" w:rsidRDefault="00B46506" w:rsidP="00696887">
            <w:pPr>
              <w:pStyle w:val="TAC"/>
              <w:rPr>
                <w:rFonts w:cs="Arial"/>
                <w:bCs/>
                <w:lang w:eastAsia="ja-JP"/>
              </w:rPr>
            </w:pPr>
          </w:p>
        </w:tc>
        <w:tc>
          <w:tcPr>
            <w:tcW w:w="1152" w:type="pct"/>
            <w:gridSpan w:val="3"/>
            <w:tcBorders>
              <w:bottom w:val="single" w:sz="4" w:space="0" w:color="auto"/>
            </w:tcBorders>
            <w:vAlign w:val="center"/>
            <w:tcPrChange w:id="53" w:author="Huawei" w:date="2022-05-06T14:31:00Z">
              <w:tcPr>
                <w:tcW w:w="1198" w:type="pct"/>
                <w:gridSpan w:val="9"/>
                <w:tcBorders>
                  <w:bottom w:val="single" w:sz="4" w:space="0" w:color="auto"/>
                </w:tcBorders>
                <w:vAlign w:val="center"/>
              </w:tcPr>
            </w:tcPrChange>
          </w:tcPr>
          <w:p w:rsidR="00B46506" w:rsidRPr="003E0C3C" w:rsidRDefault="00B46506" w:rsidP="00696887">
            <w:pPr>
              <w:pStyle w:val="TAC"/>
              <w:rPr>
                <w:rFonts w:cs="Arial"/>
                <w:lang w:eastAsia="ja-JP"/>
              </w:rPr>
            </w:pPr>
            <w:r>
              <w:rPr>
                <w:rFonts w:cs="Arial"/>
                <w:lang w:eastAsia="ja-JP"/>
              </w:rPr>
              <w:t>ON</w:t>
            </w:r>
          </w:p>
        </w:tc>
        <w:tc>
          <w:tcPr>
            <w:tcW w:w="1153" w:type="pct"/>
            <w:gridSpan w:val="3"/>
            <w:tcBorders>
              <w:bottom w:val="single" w:sz="4" w:space="0" w:color="auto"/>
            </w:tcBorders>
            <w:vAlign w:val="center"/>
            <w:tcPrChange w:id="54" w:author="Huawei" w:date="2022-05-06T14:31:00Z">
              <w:tcPr>
                <w:tcW w:w="1129" w:type="pct"/>
                <w:gridSpan w:val="6"/>
                <w:tcBorders>
                  <w:bottom w:val="single" w:sz="4" w:space="0" w:color="auto"/>
                </w:tcBorders>
                <w:vAlign w:val="center"/>
              </w:tcPr>
            </w:tcPrChange>
          </w:tcPr>
          <w:p w:rsidR="00B46506" w:rsidRPr="003E0C3C" w:rsidRDefault="00B46506" w:rsidP="00696887">
            <w:pPr>
              <w:pStyle w:val="TAC"/>
              <w:rPr>
                <w:rFonts w:cs="Arial"/>
                <w:lang w:eastAsia="ja-JP"/>
              </w:rPr>
            </w:pPr>
            <w:r w:rsidRPr="003E0C3C">
              <w:rPr>
                <w:rFonts w:cs="Arial"/>
                <w:lang w:eastAsia="ja-JP"/>
              </w:rPr>
              <w:t>N/A</w:t>
            </w:r>
          </w:p>
        </w:tc>
        <w:tc>
          <w:tcPr>
            <w:tcW w:w="1153" w:type="pct"/>
            <w:gridSpan w:val="3"/>
            <w:tcBorders>
              <w:bottom w:val="single" w:sz="4" w:space="0" w:color="auto"/>
            </w:tcBorders>
            <w:vAlign w:val="center"/>
            <w:tcPrChange w:id="55" w:author="Huawei" w:date="2022-05-06T14:31:00Z">
              <w:tcPr>
                <w:tcW w:w="1130" w:type="pct"/>
                <w:gridSpan w:val="5"/>
                <w:tcBorders>
                  <w:bottom w:val="single" w:sz="4" w:space="0" w:color="auto"/>
                </w:tcBorders>
                <w:vAlign w:val="center"/>
              </w:tcPr>
            </w:tcPrChange>
          </w:tcPr>
          <w:p w:rsidR="00B46506" w:rsidRPr="003E0C3C" w:rsidRDefault="00B46506" w:rsidP="00696887">
            <w:pPr>
              <w:pStyle w:val="TAC"/>
              <w:rPr>
                <w:rFonts w:cs="Arial"/>
                <w:lang w:eastAsia="zh-CN"/>
              </w:rPr>
            </w:pPr>
            <w:r w:rsidRPr="003E0C3C">
              <w:rPr>
                <w:rFonts w:cs="Arial"/>
                <w:lang w:eastAsia="ja-JP"/>
              </w:rPr>
              <w:t>ON</w:t>
            </w:r>
          </w:p>
        </w:tc>
      </w:tr>
      <w:tr w:rsidR="00B46506" w:rsidRPr="003E0C3C" w:rsidTr="00B46506">
        <w:trPr>
          <w:cantSplit/>
          <w:jc w:val="center"/>
          <w:trPrChange w:id="56" w:author="Huawei" w:date="2022-05-06T14:31:00Z">
            <w:trPr>
              <w:cantSplit/>
              <w:jc w:val="center"/>
            </w:trPr>
          </w:trPrChange>
        </w:trPr>
        <w:tc>
          <w:tcPr>
            <w:tcW w:w="1175" w:type="pct"/>
            <w:tcBorders>
              <w:left w:val="single" w:sz="4" w:space="0" w:color="auto"/>
              <w:bottom w:val="single" w:sz="4" w:space="0" w:color="auto"/>
            </w:tcBorders>
            <w:vAlign w:val="center"/>
            <w:tcPrChange w:id="57" w:author="Huawei" w:date="2022-05-06T14:31:00Z">
              <w:tcPr>
                <w:tcW w:w="1175" w:type="pct"/>
                <w:gridSpan w:val="2"/>
                <w:tcBorders>
                  <w:left w:val="single" w:sz="4" w:space="0" w:color="auto"/>
                  <w:bottom w:val="single" w:sz="4" w:space="0" w:color="auto"/>
                </w:tcBorders>
                <w:vAlign w:val="center"/>
              </w:tcPr>
            </w:tcPrChange>
          </w:tcPr>
          <w:p w:rsidR="00B46506" w:rsidRPr="003E0C3C" w:rsidRDefault="00B46506" w:rsidP="00696887">
            <w:pPr>
              <w:pStyle w:val="TAL"/>
              <w:rPr>
                <w:rFonts w:cs="Arial"/>
                <w:lang w:eastAsia="ja-JP"/>
              </w:rPr>
            </w:pPr>
            <w:r w:rsidRPr="003E0C3C">
              <w:rPr>
                <w:rFonts w:cs="Arial"/>
                <w:lang w:eastAsia="ja-JP"/>
              </w:rPr>
              <w:t>syncTxThreshOoC</w:t>
            </w:r>
          </w:p>
        </w:tc>
        <w:tc>
          <w:tcPr>
            <w:tcW w:w="368" w:type="pct"/>
            <w:tcBorders>
              <w:bottom w:val="single" w:sz="4" w:space="0" w:color="auto"/>
            </w:tcBorders>
            <w:vAlign w:val="center"/>
            <w:tcPrChange w:id="58" w:author="Huawei" w:date="2022-05-06T14:31:00Z">
              <w:tcPr>
                <w:tcW w:w="368" w:type="pct"/>
                <w:gridSpan w:val="3"/>
                <w:tcBorders>
                  <w:bottom w:val="single" w:sz="4" w:space="0" w:color="auto"/>
                </w:tcBorders>
                <w:vAlign w:val="center"/>
              </w:tcPr>
            </w:tcPrChange>
          </w:tcPr>
          <w:p w:rsidR="00B46506" w:rsidRPr="003E0C3C" w:rsidRDefault="00B46506" w:rsidP="00696887">
            <w:pPr>
              <w:pStyle w:val="TAC"/>
              <w:rPr>
                <w:rFonts w:cs="Arial"/>
                <w:bCs/>
                <w:lang w:eastAsia="ja-JP"/>
              </w:rPr>
            </w:pPr>
            <w:r w:rsidRPr="003E0C3C">
              <w:rPr>
                <w:rFonts w:cs="Arial"/>
                <w:lang w:eastAsia="ja-JP"/>
              </w:rPr>
              <w:t>dBm/15 kHz</w:t>
            </w:r>
          </w:p>
        </w:tc>
        <w:tc>
          <w:tcPr>
            <w:tcW w:w="1152" w:type="pct"/>
            <w:gridSpan w:val="3"/>
            <w:tcBorders>
              <w:bottom w:val="single" w:sz="4" w:space="0" w:color="auto"/>
            </w:tcBorders>
            <w:vAlign w:val="center"/>
            <w:tcPrChange w:id="59" w:author="Huawei" w:date="2022-05-06T14:31:00Z">
              <w:tcPr>
                <w:tcW w:w="1198" w:type="pct"/>
                <w:gridSpan w:val="9"/>
                <w:tcBorders>
                  <w:bottom w:val="single" w:sz="4" w:space="0" w:color="auto"/>
                </w:tcBorders>
                <w:vAlign w:val="center"/>
              </w:tcPr>
            </w:tcPrChange>
          </w:tcPr>
          <w:p w:rsidR="00B46506" w:rsidRPr="003E0C3C" w:rsidRDefault="00B46506" w:rsidP="00696887">
            <w:pPr>
              <w:pStyle w:val="TAC"/>
              <w:rPr>
                <w:rFonts w:cs="Arial"/>
                <w:lang w:eastAsia="ja-JP"/>
              </w:rPr>
            </w:pPr>
            <w:r>
              <w:rPr>
                <w:rFonts w:cs="Arial"/>
                <w:lang w:eastAsia="ja-JP"/>
              </w:rPr>
              <w:t>N/A</w:t>
            </w:r>
          </w:p>
        </w:tc>
        <w:tc>
          <w:tcPr>
            <w:tcW w:w="1153" w:type="pct"/>
            <w:gridSpan w:val="3"/>
            <w:tcBorders>
              <w:bottom w:val="single" w:sz="4" w:space="0" w:color="auto"/>
            </w:tcBorders>
            <w:vAlign w:val="center"/>
            <w:tcPrChange w:id="60" w:author="Huawei" w:date="2022-05-06T14:31:00Z">
              <w:tcPr>
                <w:tcW w:w="1129" w:type="pct"/>
                <w:gridSpan w:val="6"/>
                <w:tcBorders>
                  <w:bottom w:val="single" w:sz="4" w:space="0" w:color="auto"/>
                </w:tcBorders>
                <w:vAlign w:val="center"/>
              </w:tcPr>
            </w:tcPrChange>
          </w:tcPr>
          <w:p w:rsidR="00B46506" w:rsidRPr="003E0C3C" w:rsidRDefault="00B46506" w:rsidP="00696887">
            <w:pPr>
              <w:pStyle w:val="TAC"/>
              <w:rPr>
                <w:rFonts w:cs="Arial"/>
                <w:lang w:eastAsia="ja-JP"/>
              </w:rPr>
            </w:pPr>
            <w:r w:rsidRPr="003E0C3C">
              <w:rPr>
                <w:rFonts w:cs="Arial"/>
                <w:lang w:eastAsia="ja-JP"/>
              </w:rPr>
              <w:t>+infinity</w:t>
            </w:r>
          </w:p>
        </w:tc>
        <w:tc>
          <w:tcPr>
            <w:tcW w:w="1153" w:type="pct"/>
            <w:gridSpan w:val="3"/>
            <w:tcBorders>
              <w:bottom w:val="single" w:sz="4" w:space="0" w:color="auto"/>
            </w:tcBorders>
            <w:vAlign w:val="center"/>
            <w:tcPrChange w:id="61" w:author="Huawei" w:date="2022-05-06T14:31:00Z">
              <w:tcPr>
                <w:tcW w:w="1130" w:type="pct"/>
                <w:gridSpan w:val="5"/>
                <w:tcBorders>
                  <w:bottom w:val="single" w:sz="4" w:space="0" w:color="auto"/>
                </w:tcBorders>
                <w:vAlign w:val="center"/>
              </w:tcPr>
            </w:tcPrChange>
          </w:tcPr>
          <w:p w:rsidR="00B46506" w:rsidRPr="003E0C3C" w:rsidRDefault="00B46506" w:rsidP="00696887">
            <w:pPr>
              <w:pStyle w:val="TAC"/>
              <w:rPr>
                <w:rFonts w:cs="Arial"/>
                <w:lang w:eastAsia="ja-JP"/>
              </w:rPr>
            </w:pPr>
            <w:r w:rsidRPr="003E0C3C">
              <w:rPr>
                <w:rFonts w:cs="Arial"/>
                <w:lang w:eastAsia="ja-JP"/>
              </w:rPr>
              <w:t>N/A</w:t>
            </w:r>
          </w:p>
        </w:tc>
      </w:tr>
      <w:tr w:rsidR="00B46506" w:rsidRPr="003E0C3C" w:rsidTr="00B46506">
        <w:trPr>
          <w:cantSplit/>
          <w:jc w:val="center"/>
          <w:trPrChange w:id="62" w:author="Huawei" w:date="2022-05-06T14:31:00Z">
            <w:trPr>
              <w:cantSplit/>
              <w:jc w:val="center"/>
            </w:trPr>
          </w:trPrChange>
        </w:trPr>
        <w:tc>
          <w:tcPr>
            <w:tcW w:w="1175" w:type="pct"/>
            <w:tcBorders>
              <w:left w:val="single" w:sz="4" w:space="0" w:color="auto"/>
              <w:bottom w:val="single" w:sz="4" w:space="0" w:color="auto"/>
            </w:tcBorders>
            <w:vAlign w:val="center"/>
            <w:tcPrChange w:id="63" w:author="Huawei" w:date="2022-05-06T14:31:00Z">
              <w:tcPr>
                <w:tcW w:w="1175" w:type="pct"/>
                <w:gridSpan w:val="2"/>
                <w:tcBorders>
                  <w:left w:val="single" w:sz="4" w:space="0" w:color="auto"/>
                  <w:bottom w:val="single" w:sz="4" w:space="0" w:color="auto"/>
                </w:tcBorders>
                <w:vAlign w:val="center"/>
              </w:tcPr>
            </w:tcPrChange>
          </w:tcPr>
          <w:p w:rsidR="00B46506" w:rsidRPr="003E0C3C" w:rsidRDefault="00B46506" w:rsidP="00696887">
            <w:pPr>
              <w:pStyle w:val="TAL"/>
              <w:rPr>
                <w:rFonts w:cs="Arial"/>
                <w:lang w:eastAsia="ja-JP"/>
              </w:rPr>
            </w:pPr>
            <w:r>
              <w:rPr>
                <w:rFonts w:cs="Arial"/>
                <w:lang w:eastAsia="ja-JP"/>
              </w:rPr>
              <w:t>SLSSID</w:t>
            </w:r>
          </w:p>
        </w:tc>
        <w:tc>
          <w:tcPr>
            <w:tcW w:w="368" w:type="pct"/>
            <w:tcBorders>
              <w:bottom w:val="single" w:sz="4" w:space="0" w:color="auto"/>
            </w:tcBorders>
            <w:vAlign w:val="center"/>
            <w:tcPrChange w:id="64" w:author="Huawei" w:date="2022-05-06T14:31:00Z">
              <w:tcPr>
                <w:tcW w:w="368" w:type="pct"/>
                <w:gridSpan w:val="3"/>
                <w:tcBorders>
                  <w:bottom w:val="single" w:sz="4" w:space="0" w:color="auto"/>
                </w:tcBorders>
                <w:vAlign w:val="center"/>
              </w:tcPr>
            </w:tcPrChange>
          </w:tcPr>
          <w:p w:rsidR="00B46506" w:rsidRPr="003E0C3C" w:rsidRDefault="00B46506" w:rsidP="00696887">
            <w:pPr>
              <w:pStyle w:val="TAC"/>
              <w:rPr>
                <w:rFonts w:cs="Arial"/>
                <w:bCs/>
                <w:lang w:eastAsia="ja-JP"/>
              </w:rPr>
            </w:pPr>
          </w:p>
        </w:tc>
        <w:tc>
          <w:tcPr>
            <w:tcW w:w="1152" w:type="pct"/>
            <w:gridSpan w:val="3"/>
            <w:tcBorders>
              <w:bottom w:val="single" w:sz="4" w:space="0" w:color="auto"/>
            </w:tcBorders>
            <w:vAlign w:val="center"/>
            <w:tcPrChange w:id="65" w:author="Huawei" w:date="2022-05-06T14:31:00Z">
              <w:tcPr>
                <w:tcW w:w="1198" w:type="pct"/>
                <w:gridSpan w:val="9"/>
                <w:tcBorders>
                  <w:bottom w:val="single" w:sz="4" w:space="0" w:color="auto"/>
                </w:tcBorders>
                <w:vAlign w:val="center"/>
              </w:tcPr>
            </w:tcPrChange>
          </w:tcPr>
          <w:p w:rsidR="00B46506" w:rsidRPr="003E0C3C" w:rsidRDefault="00B46506" w:rsidP="00696887">
            <w:pPr>
              <w:pStyle w:val="TAC"/>
              <w:rPr>
                <w:rFonts w:cs="Arial"/>
                <w:lang w:eastAsia="ja-JP"/>
              </w:rPr>
            </w:pPr>
            <w:r w:rsidRPr="003E0C3C">
              <w:rPr>
                <w:rFonts w:cs="Arial"/>
                <w:lang w:eastAsia="ja-JP"/>
              </w:rPr>
              <w:t>30</w:t>
            </w:r>
          </w:p>
        </w:tc>
        <w:tc>
          <w:tcPr>
            <w:tcW w:w="1153" w:type="pct"/>
            <w:gridSpan w:val="3"/>
            <w:tcBorders>
              <w:bottom w:val="single" w:sz="4" w:space="0" w:color="auto"/>
            </w:tcBorders>
            <w:vAlign w:val="center"/>
            <w:tcPrChange w:id="66" w:author="Huawei" w:date="2022-05-06T14:31:00Z">
              <w:tcPr>
                <w:tcW w:w="1129" w:type="pct"/>
                <w:gridSpan w:val="6"/>
                <w:tcBorders>
                  <w:bottom w:val="single" w:sz="4" w:space="0" w:color="auto"/>
                </w:tcBorders>
                <w:vAlign w:val="center"/>
              </w:tcPr>
            </w:tcPrChange>
          </w:tcPr>
          <w:p w:rsidR="00B46506" w:rsidRPr="003E0C3C" w:rsidRDefault="00B46506" w:rsidP="00696887">
            <w:pPr>
              <w:pStyle w:val="TAC"/>
              <w:rPr>
                <w:rFonts w:cs="Arial"/>
                <w:lang w:eastAsia="ja-JP"/>
              </w:rPr>
            </w:pPr>
            <w:r>
              <w:rPr>
                <w:rFonts w:cs="Arial"/>
                <w:lang w:eastAsia="zh-CN"/>
              </w:rPr>
              <w:t>0</w:t>
            </w:r>
          </w:p>
        </w:tc>
        <w:tc>
          <w:tcPr>
            <w:tcW w:w="1153" w:type="pct"/>
            <w:gridSpan w:val="3"/>
            <w:tcBorders>
              <w:bottom w:val="single" w:sz="4" w:space="0" w:color="auto"/>
            </w:tcBorders>
            <w:tcPrChange w:id="67" w:author="Huawei" w:date="2022-05-06T14:31:00Z">
              <w:tcPr>
                <w:tcW w:w="1130" w:type="pct"/>
                <w:gridSpan w:val="5"/>
                <w:tcBorders>
                  <w:bottom w:val="single" w:sz="4" w:space="0" w:color="auto"/>
                </w:tcBorders>
              </w:tcPr>
            </w:tcPrChange>
          </w:tcPr>
          <w:p w:rsidR="00B46506" w:rsidRPr="003E0C3C" w:rsidRDefault="00B46506" w:rsidP="00696887">
            <w:pPr>
              <w:pStyle w:val="TAC"/>
              <w:rPr>
                <w:rFonts w:cs="Arial"/>
                <w:lang w:eastAsia="zh-CN"/>
              </w:rPr>
            </w:pPr>
            <w:r w:rsidRPr="003E0C3C">
              <w:rPr>
                <w:rFonts w:cs="Arial"/>
                <w:lang w:eastAsia="zh-CN"/>
              </w:rPr>
              <w:t>0</w:t>
            </w:r>
          </w:p>
        </w:tc>
      </w:tr>
      <w:tr w:rsidR="00B46506" w:rsidRPr="003E0C3C" w:rsidTr="00B46506">
        <w:trPr>
          <w:cantSplit/>
          <w:jc w:val="center"/>
          <w:trPrChange w:id="68" w:author="Huawei" w:date="2022-05-06T14:31:00Z">
            <w:trPr>
              <w:cantSplit/>
              <w:jc w:val="center"/>
            </w:trPr>
          </w:trPrChange>
        </w:trPr>
        <w:tc>
          <w:tcPr>
            <w:tcW w:w="1175" w:type="pct"/>
            <w:tcBorders>
              <w:left w:val="single" w:sz="4" w:space="0" w:color="auto"/>
              <w:bottom w:val="single" w:sz="4" w:space="0" w:color="auto"/>
            </w:tcBorders>
            <w:vAlign w:val="center"/>
            <w:tcPrChange w:id="69" w:author="Huawei" w:date="2022-05-06T14:31:00Z">
              <w:tcPr>
                <w:tcW w:w="1175" w:type="pct"/>
                <w:gridSpan w:val="2"/>
                <w:tcBorders>
                  <w:left w:val="single" w:sz="4" w:space="0" w:color="auto"/>
                  <w:bottom w:val="single" w:sz="4" w:space="0" w:color="auto"/>
                </w:tcBorders>
                <w:vAlign w:val="center"/>
              </w:tcPr>
            </w:tcPrChange>
          </w:tcPr>
          <w:p w:rsidR="00B46506" w:rsidRPr="003E0C3C" w:rsidRDefault="00B46506" w:rsidP="00696887">
            <w:pPr>
              <w:pStyle w:val="TAL"/>
              <w:rPr>
                <w:rFonts w:cs="Arial"/>
                <w:lang w:eastAsia="ja-JP"/>
              </w:rPr>
            </w:pPr>
            <w:r w:rsidRPr="003E0C3C">
              <w:rPr>
                <w:rFonts w:cs="Arial"/>
                <w:lang w:eastAsia="ja-JP"/>
              </w:rPr>
              <w:t>inCoverage (in MIB-SL)</w:t>
            </w:r>
          </w:p>
        </w:tc>
        <w:tc>
          <w:tcPr>
            <w:tcW w:w="368" w:type="pct"/>
            <w:tcBorders>
              <w:bottom w:val="single" w:sz="4" w:space="0" w:color="auto"/>
            </w:tcBorders>
            <w:vAlign w:val="center"/>
            <w:tcPrChange w:id="70" w:author="Huawei" w:date="2022-05-06T14:31:00Z">
              <w:tcPr>
                <w:tcW w:w="368" w:type="pct"/>
                <w:gridSpan w:val="3"/>
                <w:tcBorders>
                  <w:bottom w:val="single" w:sz="4" w:space="0" w:color="auto"/>
                </w:tcBorders>
                <w:vAlign w:val="center"/>
              </w:tcPr>
            </w:tcPrChange>
          </w:tcPr>
          <w:p w:rsidR="00B46506" w:rsidRPr="003E0C3C" w:rsidRDefault="00B46506" w:rsidP="00696887">
            <w:pPr>
              <w:pStyle w:val="TAC"/>
              <w:rPr>
                <w:rFonts w:cs="Arial"/>
                <w:bCs/>
                <w:lang w:eastAsia="ja-JP"/>
              </w:rPr>
            </w:pPr>
          </w:p>
        </w:tc>
        <w:tc>
          <w:tcPr>
            <w:tcW w:w="1152" w:type="pct"/>
            <w:gridSpan w:val="3"/>
            <w:tcBorders>
              <w:bottom w:val="single" w:sz="4" w:space="0" w:color="auto"/>
            </w:tcBorders>
            <w:vAlign w:val="center"/>
            <w:tcPrChange w:id="71" w:author="Huawei" w:date="2022-05-06T14:31:00Z">
              <w:tcPr>
                <w:tcW w:w="1198" w:type="pct"/>
                <w:gridSpan w:val="9"/>
                <w:tcBorders>
                  <w:bottom w:val="single" w:sz="4" w:space="0" w:color="auto"/>
                </w:tcBorders>
                <w:vAlign w:val="center"/>
              </w:tcPr>
            </w:tcPrChange>
          </w:tcPr>
          <w:p w:rsidR="00B46506" w:rsidRPr="003E0C3C" w:rsidRDefault="00B46506" w:rsidP="00696887">
            <w:pPr>
              <w:pStyle w:val="TAC"/>
              <w:rPr>
                <w:rFonts w:cs="Arial"/>
                <w:lang w:eastAsia="ja-JP"/>
              </w:rPr>
            </w:pPr>
            <w:r w:rsidRPr="003E0C3C">
              <w:rPr>
                <w:rFonts w:cs="Arial"/>
                <w:lang w:eastAsia="ja-JP"/>
              </w:rPr>
              <w:t>TRUE</w:t>
            </w:r>
          </w:p>
        </w:tc>
        <w:tc>
          <w:tcPr>
            <w:tcW w:w="1153" w:type="pct"/>
            <w:gridSpan w:val="3"/>
            <w:tcBorders>
              <w:bottom w:val="single" w:sz="4" w:space="0" w:color="auto"/>
            </w:tcBorders>
            <w:vAlign w:val="center"/>
            <w:tcPrChange w:id="72" w:author="Huawei" w:date="2022-05-06T14:31:00Z">
              <w:tcPr>
                <w:tcW w:w="1129" w:type="pct"/>
                <w:gridSpan w:val="6"/>
                <w:tcBorders>
                  <w:bottom w:val="single" w:sz="4" w:space="0" w:color="auto"/>
                </w:tcBorders>
                <w:vAlign w:val="center"/>
              </w:tcPr>
            </w:tcPrChange>
          </w:tcPr>
          <w:p w:rsidR="00B46506" w:rsidRPr="003E0C3C" w:rsidRDefault="00B46506" w:rsidP="00696887">
            <w:pPr>
              <w:pStyle w:val="TAC"/>
              <w:rPr>
                <w:rFonts w:cs="Arial"/>
                <w:lang w:eastAsia="ja-JP"/>
              </w:rPr>
            </w:pPr>
            <w:r w:rsidRPr="003E0C3C">
              <w:rPr>
                <w:rFonts w:cs="Arial"/>
                <w:lang w:eastAsia="ja-JP"/>
              </w:rPr>
              <w:t>FALSE</w:t>
            </w:r>
          </w:p>
        </w:tc>
        <w:tc>
          <w:tcPr>
            <w:tcW w:w="1153" w:type="pct"/>
            <w:gridSpan w:val="3"/>
            <w:tcBorders>
              <w:bottom w:val="single" w:sz="4" w:space="0" w:color="auto"/>
            </w:tcBorders>
            <w:tcPrChange w:id="73" w:author="Huawei" w:date="2022-05-06T14:31:00Z">
              <w:tcPr>
                <w:tcW w:w="1130" w:type="pct"/>
                <w:gridSpan w:val="5"/>
                <w:tcBorders>
                  <w:bottom w:val="single" w:sz="4" w:space="0" w:color="auto"/>
                </w:tcBorders>
              </w:tcPr>
            </w:tcPrChange>
          </w:tcPr>
          <w:p w:rsidR="00B46506" w:rsidRPr="003E0C3C" w:rsidRDefault="00B46506" w:rsidP="00696887">
            <w:pPr>
              <w:pStyle w:val="TAC"/>
              <w:rPr>
                <w:rFonts w:cs="Arial"/>
                <w:lang w:eastAsia="ja-JP"/>
              </w:rPr>
            </w:pPr>
            <w:r>
              <w:rPr>
                <w:rFonts w:cs="Arial"/>
                <w:lang w:eastAsia="ja-JP"/>
              </w:rPr>
              <w:t>TRUE</w:t>
            </w:r>
          </w:p>
        </w:tc>
      </w:tr>
      <w:tr w:rsidR="00B46506" w:rsidRPr="003E0C3C" w:rsidTr="00B46506">
        <w:trPr>
          <w:cantSplit/>
          <w:jc w:val="center"/>
          <w:trPrChange w:id="74" w:author="Huawei" w:date="2022-05-06T14:31:00Z">
            <w:trPr>
              <w:cantSplit/>
              <w:jc w:val="center"/>
            </w:trPr>
          </w:trPrChange>
        </w:trPr>
        <w:tc>
          <w:tcPr>
            <w:tcW w:w="1175" w:type="pct"/>
            <w:vAlign w:val="center"/>
            <w:tcPrChange w:id="75" w:author="Huawei" w:date="2022-05-06T14:31:00Z">
              <w:tcPr>
                <w:tcW w:w="1177" w:type="pct"/>
                <w:gridSpan w:val="3"/>
                <w:vAlign w:val="center"/>
              </w:tcPr>
            </w:tcPrChange>
          </w:tcPr>
          <w:p w:rsidR="00B46506" w:rsidRPr="003E0C3C" w:rsidRDefault="00B46506" w:rsidP="00696887">
            <w:pPr>
              <w:pStyle w:val="TAL"/>
              <w:rPr>
                <w:rFonts w:cs="Arial"/>
                <w:lang w:eastAsia="ja-JP"/>
              </w:rPr>
            </w:pPr>
            <w:r w:rsidRPr="003E0C3C">
              <w:rPr>
                <w:rFonts w:cs="Arial"/>
                <w:position w:val="-12"/>
                <w:lang w:eastAsia="ja-JP"/>
              </w:rPr>
              <w:object w:dxaOrig="400" w:dyaOrig="360">
                <v:shape id="_x0000_i1029" type="#_x0000_t75" style="width:21.3pt;height:21.3pt" o:ole="" fillcolor="window">
                  <v:imagedata r:id="rId13" o:title=""/>
                </v:shape>
                <o:OLEObject Type="Embed" ProgID="Equation.3" ShapeID="_x0000_i1029" DrawAspect="Content" ObjectID="_1722979784" r:id="rId20"/>
              </w:object>
            </w:r>
            <w:r w:rsidRPr="003E0C3C">
              <w:rPr>
                <w:rFonts w:cs="Arial"/>
                <w:vertAlign w:val="superscript"/>
                <w:lang w:eastAsia="ja-JP"/>
              </w:rPr>
              <w:t xml:space="preserve"> Note1</w:t>
            </w:r>
          </w:p>
        </w:tc>
        <w:tc>
          <w:tcPr>
            <w:tcW w:w="368" w:type="pct"/>
            <w:vAlign w:val="center"/>
            <w:tcPrChange w:id="76" w:author="Huawei" w:date="2022-05-06T14:31:00Z">
              <w:tcPr>
                <w:tcW w:w="435" w:type="pct"/>
                <w:gridSpan w:val="3"/>
                <w:vAlign w:val="center"/>
              </w:tcPr>
            </w:tcPrChange>
          </w:tcPr>
          <w:p w:rsidR="00B46506" w:rsidRPr="003E0C3C" w:rsidRDefault="00B46506" w:rsidP="00696887">
            <w:pPr>
              <w:pStyle w:val="TAC"/>
              <w:rPr>
                <w:rFonts w:cs="Arial"/>
                <w:lang w:eastAsia="ja-JP"/>
              </w:rPr>
            </w:pPr>
            <w:r w:rsidRPr="003E0C3C">
              <w:rPr>
                <w:rFonts w:cs="Arial"/>
                <w:lang w:eastAsia="ja-JP"/>
              </w:rPr>
              <w:t>dBm/30 kHz</w:t>
            </w:r>
          </w:p>
        </w:tc>
        <w:tc>
          <w:tcPr>
            <w:tcW w:w="3458" w:type="pct"/>
            <w:gridSpan w:val="9"/>
            <w:vAlign w:val="center"/>
            <w:tcPrChange w:id="77" w:author="Huawei" w:date="2022-05-06T14:31:00Z">
              <w:tcPr>
                <w:tcW w:w="3388" w:type="pct"/>
                <w:gridSpan w:val="19"/>
                <w:vAlign w:val="center"/>
              </w:tcPr>
            </w:tcPrChange>
          </w:tcPr>
          <w:p w:rsidR="00B46506" w:rsidRPr="003E0C3C" w:rsidRDefault="00B46506" w:rsidP="00696887">
            <w:pPr>
              <w:pStyle w:val="TAC"/>
              <w:rPr>
                <w:rFonts w:cs="Arial"/>
                <w:lang w:eastAsia="ja-JP"/>
              </w:rPr>
            </w:pPr>
            <w:r w:rsidRPr="003E0C3C">
              <w:rPr>
                <w:rFonts w:cs="Arial"/>
                <w:lang w:eastAsia="ja-JP"/>
              </w:rPr>
              <w:t>-95</w:t>
            </w:r>
          </w:p>
        </w:tc>
      </w:tr>
      <w:tr w:rsidR="00B46506" w:rsidRPr="003E0C3C" w:rsidTr="00B46506">
        <w:trPr>
          <w:cantSplit/>
          <w:jc w:val="center"/>
          <w:trPrChange w:id="78" w:author="Huawei" w:date="2022-05-06T14:30:00Z">
            <w:trPr>
              <w:cantSplit/>
              <w:jc w:val="center"/>
            </w:trPr>
          </w:trPrChange>
        </w:trPr>
        <w:tc>
          <w:tcPr>
            <w:tcW w:w="1175" w:type="pct"/>
            <w:vAlign w:val="center"/>
            <w:tcPrChange w:id="79" w:author="Huawei" w:date="2022-05-06T14:30:00Z">
              <w:tcPr>
                <w:tcW w:w="1175" w:type="pct"/>
                <w:gridSpan w:val="2"/>
                <w:vAlign w:val="center"/>
              </w:tcPr>
            </w:tcPrChange>
          </w:tcPr>
          <w:p w:rsidR="00B46506" w:rsidRPr="003E0C3C" w:rsidRDefault="00B46506" w:rsidP="00696887">
            <w:pPr>
              <w:pStyle w:val="TAL"/>
              <w:rPr>
                <w:rFonts w:cs="Arial"/>
                <w:lang w:eastAsia="ja-JP"/>
              </w:rPr>
            </w:pPr>
            <w:r w:rsidRPr="003E0C3C">
              <w:rPr>
                <w:rFonts w:cs="Arial"/>
                <w:position w:val="-12"/>
                <w:lang w:eastAsia="ja-JP"/>
              </w:rPr>
              <w:object w:dxaOrig="800" w:dyaOrig="380">
                <v:shape id="_x0000_i1030" type="#_x0000_t75" style="width:49.25pt;height:21.3pt" o:ole="" fillcolor="window">
                  <v:imagedata r:id="rId17" o:title=""/>
                </v:shape>
                <o:OLEObject Type="Embed" ProgID="Equation.3" ShapeID="_x0000_i1030" DrawAspect="Content" ObjectID="_1722979785" r:id="rId21"/>
              </w:object>
            </w:r>
          </w:p>
        </w:tc>
        <w:tc>
          <w:tcPr>
            <w:tcW w:w="368" w:type="pct"/>
            <w:vAlign w:val="center"/>
            <w:tcPrChange w:id="80" w:author="Huawei" w:date="2022-05-06T14:30:00Z">
              <w:tcPr>
                <w:tcW w:w="437" w:type="pct"/>
                <w:gridSpan w:val="5"/>
                <w:vAlign w:val="center"/>
              </w:tcPr>
            </w:tcPrChange>
          </w:tcPr>
          <w:p w:rsidR="00B46506" w:rsidRPr="003E0C3C" w:rsidRDefault="00B46506" w:rsidP="00696887">
            <w:pPr>
              <w:pStyle w:val="TAC"/>
              <w:rPr>
                <w:rFonts w:cs="Arial"/>
                <w:lang w:eastAsia="ja-JP"/>
              </w:rPr>
            </w:pPr>
            <w:r w:rsidRPr="003E0C3C">
              <w:rPr>
                <w:rFonts w:cs="Arial"/>
                <w:lang w:eastAsia="ja-JP"/>
              </w:rPr>
              <w:t>dB</w:t>
            </w:r>
          </w:p>
        </w:tc>
        <w:tc>
          <w:tcPr>
            <w:tcW w:w="384" w:type="pct"/>
            <w:vAlign w:val="center"/>
            <w:tcPrChange w:id="81" w:author="Huawei" w:date="2022-05-06T14:30:00Z">
              <w:tcPr>
                <w:tcW w:w="376" w:type="pct"/>
                <w:gridSpan w:val="2"/>
                <w:vAlign w:val="center"/>
              </w:tcPr>
            </w:tcPrChange>
          </w:tcPr>
          <w:p w:rsidR="00B46506" w:rsidRPr="003E0C3C" w:rsidRDefault="00B46506" w:rsidP="00696887">
            <w:pPr>
              <w:pStyle w:val="TAC"/>
              <w:rPr>
                <w:rFonts w:cs="Arial"/>
                <w:lang w:eastAsia="ja-JP"/>
              </w:rPr>
            </w:pPr>
            <w:r>
              <w:rPr>
                <w:rFonts w:cs="Arial"/>
                <w:lang w:eastAsia="ja-JP"/>
              </w:rPr>
              <w:t>0</w:t>
            </w:r>
          </w:p>
        </w:tc>
        <w:tc>
          <w:tcPr>
            <w:tcW w:w="384" w:type="pct"/>
            <w:vAlign w:val="center"/>
            <w:tcPrChange w:id="82" w:author="Huawei" w:date="2022-05-06T14:30:00Z">
              <w:tcPr>
                <w:tcW w:w="376" w:type="pct"/>
                <w:gridSpan w:val="2"/>
                <w:vAlign w:val="center"/>
              </w:tcPr>
            </w:tcPrChange>
          </w:tcPr>
          <w:p w:rsidR="00B46506" w:rsidRPr="003E0C3C" w:rsidRDefault="00B46506" w:rsidP="00696887">
            <w:pPr>
              <w:pStyle w:val="TAC"/>
              <w:rPr>
                <w:rFonts w:cs="Arial"/>
                <w:lang w:eastAsia="ja-JP"/>
              </w:rPr>
            </w:pPr>
            <w:r w:rsidRPr="003E0C3C">
              <w:rPr>
                <w:rFonts w:cs="Arial"/>
                <w:lang w:eastAsia="ja-JP"/>
              </w:rPr>
              <w:t>0</w:t>
            </w:r>
          </w:p>
        </w:tc>
        <w:tc>
          <w:tcPr>
            <w:tcW w:w="384" w:type="pct"/>
            <w:vAlign w:val="center"/>
            <w:tcPrChange w:id="83" w:author="Huawei" w:date="2022-05-06T14:30:00Z">
              <w:tcPr>
                <w:tcW w:w="377" w:type="pct"/>
                <w:gridSpan w:val="3"/>
                <w:vAlign w:val="center"/>
              </w:tcPr>
            </w:tcPrChange>
          </w:tcPr>
          <w:p w:rsidR="00B46506" w:rsidRPr="003E0C3C" w:rsidRDefault="00B46506" w:rsidP="00696887">
            <w:pPr>
              <w:pStyle w:val="TAC"/>
              <w:rPr>
                <w:rFonts w:cs="Arial"/>
                <w:lang w:eastAsia="ja-JP"/>
              </w:rPr>
            </w:pPr>
            <w:r w:rsidRPr="003E0C3C">
              <w:rPr>
                <w:rFonts w:cs="Arial"/>
                <w:lang w:eastAsia="ja-JP"/>
              </w:rPr>
              <w:t>0</w:t>
            </w:r>
          </w:p>
        </w:tc>
        <w:tc>
          <w:tcPr>
            <w:tcW w:w="384" w:type="pct"/>
            <w:vAlign w:val="center"/>
            <w:tcPrChange w:id="84" w:author="Huawei" w:date="2022-05-06T14:30:00Z">
              <w:tcPr>
                <w:tcW w:w="376" w:type="pct"/>
                <w:gridSpan w:val="2"/>
                <w:vAlign w:val="center"/>
              </w:tcPr>
            </w:tcPrChange>
          </w:tcPr>
          <w:p w:rsidR="00B46506" w:rsidRPr="003E0C3C" w:rsidRDefault="00B46506" w:rsidP="00696887">
            <w:pPr>
              <w:pStyle w:val="TAC"/>
              <w:rPr>
                <w:rFonts w:cs="Arial"/>
                <w:lang w:eastAsia="ja-JP"/>
              </w:rPr>
            </w:pPr>
            <w:r w:rsidRPr="003E0C3C">
              <w:rPr>
                <w:rFonts w:cs="Arial"/>
                <w:lang w:eastAsia="ja-JP"/>
              </w:rPr>
              <w:t>-infinity</w:t>
            </w:r>
          </w:p>
        </w:tc>
        <w:tc>
          <w:tcPr>
            <w:tcW w:w="384" w:type="pct"/>
            <w:vAlign w:val="center"/>
            <w:tcPrChange w:id="85" w:author="Huawei" w:date="2022-05-06T14:30:00Z">
              <w:tcPr>
                <w:tcW w:w="376" w:type="pct"/>
                <w:gridSpan w:val="2"/>
                <w:vAlign w:val="center"/>
              </w:tcPr>
            </w:tcPrChange>
          </w:tcPr>
          <w:p w:rsidR="00B46506" w:rsidRPr="003E0C3C" w:rsidRDefault="00B46506" w:rsidP="00696887">
            <w:pPr>
              <w:pStyle w:val="TAC"/>
              <w:rPr>
                <w:rFonts w:cs="Arial"/>
                <w:lang w:eastAsia="ja-JP"/>
              </w:rPr>
            </w:pPr>
            <w:r w:rsidRPr="003E0C3C">
              <w:rPr>
                <w:rFonts w:cs="Arial"/>
                <w:lang w:eastAsia="ja-JP"/>
              </w:rPr>
              <w:t>0</w:t>
            </w:r>
          </w:p>
        </w:tc>
        <w:tc>
          <w:tcPr>
            <w:tcW w:w="384" w:type="pct"/>
            <w:vAlign w:val="center"/>
            <w:tcPrChange w:id="86" w:author="Huawei" w:date="2022-05-06T14:30:00Z">
              <w:tcPr>
                <w:tcW w:w="377" w:type="pct"/>
                <w:gridSpan w:val="2"/>
                <w:vAlign w:val="center"/>
              </w:tcPr>
            </w:tcPrChange>
          </w:tcPr>
          <w:p w:rsidR="00B46506" w:rsidRPr="003E0C3C" w:rsidRDefault="00B46506" w:rsidP="00696887">
            <w:pPr>
              <w:pStyle w:val="TAC"/>
              <w:rPr>
                <w:rFonts w:cs="Arial"/>
                <w:lang w:eastAsia="ja-JP"/>
              </w:rPr>
            </w:pPr>
            <w:r w:rsidRPr="003E0C3C">
              <w:rPr>
                <w:rFonts w:cs="Arial"/>
                <w:lang w:eastAsia="ja-JP"/>
              </w:rPr>
              <w:t>0</w:t>
            </w:r>
          </w:p>
        </w:tc>
        <w:tc>
          <w:tcPr>
            <w:tcW w:w="384" w:type="pct"/>
            <w:vAlign w:val="center"/>
            <w:tcPrChange w:id="87" w:author="Huawei" w:date="2022-05-06T14:30:00Z">
              <w:tcPr>
                <w:tcW w:w="376" w:type="pct"/>
                <w:gridSpan w:val="2"/>
                <w:vAlign w:val="center"/>
              </w:tcPr>
            </w:tcPrChange>
          </w:tcPr>
          <w:p w:rsidR="00B46506" w:rsidRPr="003E0C3C" w:rsidRDefault="00B46506" w:rsidP="00696887">
            <w:pPr>
              <w:pStyle w:val="TAC"/>
              <w:rPr>
                <w:rFonts w:cs="Arial"/>
                <w:lang w:eastAsia="ja-JP"/>
              </w:rPr>
            </w:pPr>
            <w:r w:rsidRPr="003E0C3C">
              <w:rPr>
                <w:rFonts w:cs="Arial"/>
                <w:lang w:eastAsia="ja-JP"/>
              </w:rPr>
              <w:t>-infinity</w:t>
            </w:r>
          </w:p>
        </w:tc>
        <w:tc>
          <w:tcPr>
            <w:tcW w:w="384" w:type="pct"/>
            <w:vAlign w:val="center"/>
            <w:tcPrChange w:id="88" w:author="Huawei" w:date="2022-05-06T14:30:00Z">
              <w:tcPr>
                <w:tcW w:w="376" w:type="pct"/>
                <w:gridSpan w:val="2"/>
                <w:vAlign w:val="center"/>
              </w:tcPr>
            </w:tcPrChange>
          </w:tcPr>
          <w:p w:rsidR="00B46506" w:rsidRPr="003E0C3C" w:rsidRDefault="00B46506" w:rsidP="00696887">
            <w:pPr>
              <w:pStyle w:val="TAC"/>
              <w:rPr>
                <w:rFonts w:cs="Arial"/>
                <w:lang w:eastAsia="ja-JP"/>
              </w:rPr>
            </w:pPr>
            <w:r w:rsidRPr="003E0C3C">
              <w:rPr>
                <w:rFonts w:cs="Arial"/>
                <w:lang w:eastAsia="ja-JP"/>
              </w:rPr>
              <w:t>-infinity</w:t>
            </w:r>
          </w:p>
        </w:tc>
        <w:tc>
          <w:tcPr>
            <w:tcW w:w="385" w:type="pct"/>
            <w:vAlign w:val="center"/>
            <w:tcPrChange w:id="89" w:author="Huawei" w:date="2022-05-06T14:30:00Z">
              <w:tcPr>
                <w:tcW w:w="378" w:type="pct"/>
                <w:vAlign w:val="center"/>
              </w:tcPr>
            </w:tcPrChange>
          </w:tcPr>
          <w:p w:rsidR="00B46506" w:rsidRPr="003E0C3C" w:rsidRDefault="00B46506" w:rsidP="00696887">
            <w:pPr>
              <w:pStyle w:val="TAC"/>
              <w:rPr>
                <w:rFonts w:cs="Arial"/>
                <w:lang w:eastAsia="ja-JP"/>
              </w:rPr>
            </w:pPr>
            <w:r w:rsidRPr="003E0C3C">
              <w:rPr>
                <w:rFonts w:cs="Arial"/>
                <w:lang w:eastAsia="ja-JP"/>
              </w:rPr>
              <w:t>3</w:t>
            </w:r>
          </w:p>
        </w:tc>
      </w:tr>
      <w:tr w:rsidR="00B46506" w:rsidRPr="003E0C3C" w:rsidTr="00B46506">
        <w:trPr>
          <w:cantSplit/>
          <w:jc w:val="center"/>
          <w:trPrChange w:id="90" w:author="Huawei" w:date="2022-05-06T14:30:00Z">
            <w:trPr>
              <w:cantSplit/>
              <w:jc w:val="center"/>
            </w:trPr>
          </w:trPrChange>
        </w:trPr>
        <w:tc>
          <w:tcPr>
            <w:tcW w:w="1175" w:type="pct"/>
            <w:vAlign w:val="center"/>
            <w:tcPrChange w:id="91" w:author="Huawei" w:date="2022-05-06T14:30:00Z">
              <w:tcPr>
                <w:tcW w:w="1175" w:type="pct"/>
                <w:gridSpan w:val="2"/>
                <w:vAlign w:val="center"/>
              </w:tcPr>
            </w:tcPrChange>
          </w:tcPr>
          <w:p w:rsidR="00B46506" w:rsidRPr="003E0C3C" w:rsidRDefault="00B46506" w:rsidP="00696887">
            <w:pPr>
              <w:pStyle w:val="TAL"/>
              <w:rPr>
                <w:rFonts w:cs="Arial"/>
                <w:lang w:eastAsia="ja-JP"/>
              </w:rPr>
            </w:pPr>
            <w:r w:rsidRPr="003E0C3C">
              <w:rPr>
                <w:rFonts w:cs="Arial"/>
                <w:position w:val="-12"/>
                <w:lang w:eastAsia="ja-JP"/>
              </w:rPr>
              <w:object w:dxaOrig="620" w:dyaOrig="380">
                <v:shape id="_x0000_i1031" type="#_x0000_t75" style="width:30.3pt;height:15.65pt" o:ole="" fillcolor="window">
                  <v:imagedata r:id="rId15" o:title=""/>
                </v:shape>
                <o:OLEObject Type="Embed" ProgID="Equation.3" ShapeID="_x0000_i1031" DrawAspect="Content" ObjectID="_1722979786" r:id="rId22"/>
              </w:object>
            </w:r>
            <w:ins w:id="92" w:author="Huawei" w:date="2022-05-06T14:27:00Z">
              <w:r w:rsidRPr="003E0C3C">
                <w:rPr>
                  <w:rFonts w:cs="Arial"/>
                  <w:vertAlign w:val="superscript"/>
                  <w:lang w:eastAsia="ja-JP"/>
                </w:rPr>
                <w:t xml:space="preserve"> Note2</w:t>
              </w:r>
            </w:ins>
          </w:p>
        </w:tc>
        <w:tc>
          <w:tcPr>
            <w:tcW w:w="368" w:type="pct"/>
            <w:vAlign w:val="center"/>
            <w:tcPrChange w:id="93" w:author="Huawei" w:date="2022-05-06T14:30:00Z">
              <w:tcPr>
                <w:tcW w:w="437" w:type="pct"/>
                <w:gridSpan w:val="5"/>
                <w:vAlign w:val="center"/>
              </w:tcPr>
            </w:tcPrChange>
          </w:tcPr>
          <w:p w:rsidR="00B46506" w:rsidRPr="003E0C3C" w:rsidRDefault="00B46506" w:rsidP="00696887">
            <w:pPr>
              <w:pStyle w:val="TAC"/>
              <w:rPr>
                <w:rFonts w:cs="Arial"/>
                <w:lang w:eastAsia="ja-JP"/>
              </w:rPr>
            </w:pPr>
            <w:r w:rsidRPr="003E0C3C">
              <w:rPr>
                <w:rFonts w:cs="Arial"/>
                <w:bCs/>
                <w:lang w:eastAsia="ja-JP"/>
              </w:rPr>
              <w:t>dB</w:t>
            </w:r>
          </w:p>
        </w:tc>
        <w:tc>
          <w:tcPr>
            <w:tcW w:w="384" w:type="pct"/>
            <w:vAlign w:val="center"/>
            <w:tcPrChange w:id="94" w:author="Huawei" w:date="2022-05-06T14:30:00Z">
              <w:tcPr>
                <w:tcW w:w="376" w:type="pct"/>
                <w:gridSpan w:val="2"/>
                <w:vAlign w:val="center"/>
              </w:tcPr>
            </w:tcPrChange>
          </w:tcPr>
          <w:p w:rsidR="00B46506" w:rsidRPr="003E0C3C" w:rsidRDefault="00B46506" w:rsidP="00696887">
            <w:pPr>
              <w:pStyle w:val="TAC"/>
              <w:rPr>
                <w:rFonts w:cs="Arial"/>
                <w:lang w:eastAsia="ja-JP"/>
              </w:rPr>
            </w:pPr>
            <w:r w:rsidRPr="003E0C3C">
              <w:rPr>
                <w:rFonts w:cs="Arial"/>
                <w:lang w:eastAsia="ja-JP"/>
              </w:rPr>
              <w:t>0</w:t>
            </w:r>
          </w:p>
        </w:tc>
        <w:tc>
          <w:tcPr>
            <w:tcW w:w="384" w:type="pct"/>
            <w:vAlign w:val="center"/>
            <w:tcPrChange w:id="95" w:author="Huawei" w:date="2022-05-06T14:30:00Z">
              <w:tcPr>
                <w:tcW w:w="376" w:type="pct"/>
                <w:gridSpan w:val="2"/>
                <w:vAlign w:val="center"/>
              </w:tcPr>
            </w:tcPrChange>
          </w:tcPr>
          <w:p w:rsidR="00B46506" w:rsidRPr="003E0C3C" w:rsidRDefault="00B46506" w:rsidP="00696887">
            <w:pPr>
              <w:pStyle w:val="TAC"/>
              <w:rPr>
                <w:rFonts w:cs="Arial"/>
                <w:lang w:eastAsia="ja-JP"/>
              </w:rPr>
            </w:pPr>
            <w:r>
              <w:rPr>
                <w:rFonts w:cs="Arial"/>
                <w:lang w:eastAsia="ja-JP"/>
              </w:rPr>
              <w:t>0</w:t>
            </w:r>
          </w:p>
        </w:tc>
        <w:tc>
          <w:tcPr>
            <w:tcW w:w="384" w:type="pct"/>
            <w:vAlign w:val="center"/>
            <w:tcPrChange w:id="96" w:author="Huawei" w:date="2022-05-06T14:30:00Z">
              <w:tcPr>
                <w:tcW w:w="377" w:type="pct"/>
                <w:gridSpan w:val="3"/>
                <w:vAlign w:val="center"/>
              </w:tcPr>
            </w:tcPrChange>
          </w:tcPr>
          <w:p w:rsidR="00B46506" w:rsidRPr="003E0C3C" w:rsidRDefault="00B46506" w:rsidP="00696887">
            <w:pPr>
              <w:pStyle w:val="TAC"/>
              <w:rPr>
                <w:rFonts w:cs="Arial"/>
                <w:lang w:eastAsia="ja-JP"/>
              </w:rPr>
            </w:pPr>
            <w:r w:rsidRPr="003E0C3C">
              <w:rPr>
                <w:rFonts w:cs="Arial"/>
                <w:lang w:eastAsia="ja-JP"/>
              </w:rPr>
              <w:t>-4.76</w:t>
            </w:r>
          </w:p>
        </w:tc>
        <w:tc>
          <w:tcPr>
            <w:tcW w:w="384" w:type="pct"/>
            <w:vAlign w:val="center"/>
            <w:tcPrChange w:id="97" w:author="Huawei" w:date="2022-05-06T14:30:00Z">
              <w:tcPr>
                <w:tcW w:w="376" w:type="pct"/>
                <w:gridSpan w:val="2"/>
                <w:vAlign w:val="center"/>
              </w:tcPr>
            </w:tcPrChange>
          </w:tcPr>
          <w:p w:rsidR="00B46506" w:rsidRPr="003E0C3C" w:rsidRDefault="00B46506" w:rsidP="00696887">
            <w:pPr>
              <w:pStyle w:val="TAC"/>
              <w:rPr>
                <w:rFonts w:cs="Arial"/>
                <w:lang w:eastAsia="ja-JP"/>
              </w:rPr>
            </w:pPr>
            <w:r w:rsidRPr="003E0C3C">
              <w:rPr>
                <w:rFonts w:cs="Arial"/>
                <w:lang w:eastAsia="ja-JP"/>
              </w:rPr>
              <w:t>-infinity</w:t>
            </w:r>
          </w:p>
        </w:tc>
        <w:tc>
          <w:tcPr>
            <w:tcW w:w="384" w:type="pct"/>
            <w:vAlign w:val="center"/>
            <w:tcPrChange w:id="98" w:author="Huawei" w:date="2022-05-06T14:30:00Z">
              <w:tcPr>
                <w:tcW w:w="376" w:type="pct"/>
                <w:gridSpan w:val="2"/>
                <w:vAlign w:val="center"/>
              </w:tcPr>
            </w:tcPrChange>
          </w:tcPr>
          <w:p w:rsidR="00B46506" w:rsidRPr="003E0C3C" w:rsidRDefault="00B46506" w:rsidP="00696887">
            <w:pPr>
              <w:pStyle w:val="TAC"/>
              <w:rPr>
                <w:rFonts w:cs="Arial"/>
                <w:lang w:eastAsia="ja-JP"/>
              </w:rPr>
            </w:pPr>
            <w:r w:rsidRPr="003E0C3C">
              <w:rPr>
                <w:rFonts w:cs="Arial"/>
                <w:lang w:eastAsia="ja-JP"/>
              </w:rPr>
              <w:t>0</w:t>
            </w:r>
          </w:p>
        </w:tc>
        <w:tc>
          <w:tcPr>
            <w:tcW w:w="384" w:type="pct"/>
            <w:vAlign w:val="center"/>
            <w:tcPrChange w:id="99" w:author="Huawei" w:date="2022-05-06T14:30:00Z">
              <w:tcPr>
                <w:tcW w:w="377" w:type="pct"/>
                <w:gridSpan w:val="2"/>
                <w:vAlign w:val="center"/>
              </w:tcPr>
            </w:tcPrChange>
          </w:tcPr>
          <w:p w:rsidR="00B46506" w:rsidRPr="003E0C3C" w:rsidRDefault="00B46506" w:rsidP="00696887">
            <w:pPr>
              <w:pStyle w:val="TAC"/>
              <w:rPr>
                <w:rFonts w:cs="Arial"/>
                <w:lang w:eastAsia="ja-JP"/>
              </w:rPr>
            </w:pPr>
            <w:r>
              <w:rPr>
                <w:rFonts w:cs="Arial"/>
                <w:lang w:eastAsia="ja-JP"/>
              </w:rPr>
              <w:t>0</w:t>
            </w:r>
          </w:p>
        </w:tc>
        <w:tc>
          <w:tcPr>
            <w:tcW w:w="384" w:type="pct"/>
            <w:vAlign w:val="center"/>
            <w:tcPrChange w:id="100" w:author="Huawei" w:date="2022-05-06T14:30:00Z">
              <w:tcPr>
                <w:tcW w:w="376" w:type="pct"/>
                <w:gridSpan w:val="2"/>
                <w:vAlign w:val="center"/>
              </w:tcPr>
            </w:tcPrChange>
          </w:tcPr>
          <w:p w:rsidR="00B46506" w:rsidRPr="003E0C3C" w:rsidRDefault="00B46506" w:rsidP="00696887">
            <w:pPr>
              <w:pStyle w:val="TAC"/>
              <w:rPr>
                <w:rFonts w:cs="Arial"/>
                <w:lang w:eastAsia="ja-JP"/>
              </w:rPr>
            </w:pPr>
            <w:r w:rsidRPr="003E0C3C">
              <w:rPr>
                <w:rFonts w:cs="Arial"/>
                <w:lang w:eastAsia="ja-JP"/>
              </w:rPr>
              <w:t>-infinity</w:t>
            </w:r>
          </w:p>
        </w:tc>
        <w:tc>
          <w:tcPr>
            <w:tcW w:w="384" w:type="pct"/>
            <w:vAlign w:val="center"/>
            <w:tcPrChange w:id="101" w:author="Huawei" w:date="2022-05-06T14:30:00Z">
              <w:tcPr>
                <w:tcW w:w="376" w:type="pct"/>
                <w:gridSpan w:val="2"/>
                <w:vAlign w:val="center"/>
              </w:tcPr>
            </w:tcPrChange>
          </w:tcPr>
          <w:p w:rsidR="00B46506" w:rsidRPr="003E0C3C" w:rsidRDefault="00B46506" w:rsidP="00696887">
            <w:pPr>
              <w:pStyle w:val="TAC"/>
              <w:rPr>
                <w:rFonts w:cs="Arial"/>
                <w:lang w:eastAsia="ja-JP"/>
              </w:rPr>
            </w:pPr>
            <w:r w:rsidRPr="003E0C3C">
              <w:rPr>
                <w:rFonts w:cs="Arial"/>
                <w:lang w:eastAsia="ja-JP"/>
              </w:rPr>
              <w:t>-infinity</w:t>
            </w:r>
          </w:p>
        </w:tc>
        <w:tc>
          <w:tcPr>
            <w:tcW w:w="385" w:type="pct"/>
            <w:vAlign w:val="center"/>
            <w:tcPrChange w:id="102" w:author="Huawei" w:date="2022-05-06T14:30:00Z">
              <w:tcPr>
                <w:tcW w:w="378" w:type="pct"/>
                <w:vAlign w:val="center"/>
              </w:tcPr>
            </w:tcPrChange>
          </w:tcPr>
          <w:p w:rsidR="00B46506" w:rsidRPr="003E0C3C" w:rsidRDefault="00B46506" w:rsidP="00696887">
            <w:pPr>
              <w:pStyle w:val="TAC"/>
              <w:rPr>
                <w:rFonts w:cs="Arial"/>
                <w:lang w:eastAsia="ja-JP"/>
              </w:rPr>
            </w:pPr>
            <w:r w:rsidRPr="003E0C3C">
              <w:rPr>
                <w:rFonts w:cs="Arial"/>
                <w:lang w:eastAsia="ja-JP"/>
              </w:rPr>
              <w:t>0</w:t>
            </w:r>
          </w:p>
        </w:tc>
      </w:tr>
      <w:tr w:rsidR="00B46506" w:rsidRPr="003E0C3C" w:rsidTr="00B46506">
        <w:trPr>
          <w:cantSplit/>
          <w:jc w:val="center"/>
          <w:trPrChange w:id="103" w:author="Huawei" w:date="2022-05-06T14:30:00Z">
            <w:trPr>
              <w:cantSplit/>
              <w:jc w:val="center"/>
            </w:trPr>
          </w:trPrChange>
        </w:trPr>
        <w:tc>
          <w:tcPr>
            <w:tcW w:w="1175" w:type="pct"/>
            <w:tcBorders>
              <w:bottom w:val="single" w:sz="4" w:space="0" w:color="auto"/>
            </w:tcBorders>
            <w:vAlign w:val="center"/>
            <w:tcPrChange w:id="104" w:author="Huawei" w:date="2022-05-06T14:30:00Z">
              <w:tcPr>
                <w:tcW w:w="1175" w:type="pct"/>
                <w:gridSpan w:val="2"/>
                <w:tcBorders>
                  <w:bottom w:val="single" w:sz="4" w:space="0" w:color="auto"/>
                </w:tcBorders>
                <w:vAlign w:val="center"/>
              </w:tcPr>
            </w:tcPrChange>
          </w:tcPr>
          <w:p w:rsidR="00B46506" w:rsidRPr="003E0C3C" w:rsidRDefault="00B46506" w:rsidP="00696887">
            <w:pPr>
              <w:pStyle w:val="TAL"/>
              <w:rPr>
                <w:rFonts w:cs="Arial"/>
                <w:lang w:eastAsia="ja-JP"/>
              </w:rPr>
            </w:pPr>
            <w:r w:rsidRPr="003E0C3C">
              <w:rPr>
                <w:rFonts w:eastAsia="Yu Mincho" w:cs="Arial"/>
                <w:lang w:eastAsia="ja-JP"/>
              </w:rPr>
              <w:t>PSBCH-RSRP</w:t>
            </w:r>
            <w:r w:rsidRPr="003E0C3C">
              <w:rPr>
                <w:rFonts w:cs="Arial"/>
                <w:vertAlign w:val="superscript"/>
                <w:lang w:eastAsia="ja-JP"/>
              </w:rPr>
              <w:t>Note2, Note 3</w:t>
            </w:r>
          </w:p>
        </w:tc>
        <w:tc>
          <w:tcPr>
            <w:tcW w:w="368" w:type="pct"/>
            <w:vAlign w:val="center"/>
            <w:tcPrChange w:id="105" w:author="Huawei" w:date="2022-05-06T14:30:00Z">
              <w:tcPr>
                <w:tcW w:w="437" w:type="pct"/>
                <w:gridSpan w:val="5"/>
                <w:vAlign w:val="center"/>
              </w:tcPr>
            </w:tcPrChange>
          </w:tcPr>
          <w:p w:rsidR="00B46506" w:rsidRPr="003E0C3C" w:rsidRDefault="00B46506" w:rsidP="00696887">
            <w:pPr>
              <w:pStyle w:val="TAC"/>
              <w:rPr>
                <w:rFonts w:cs="Arial"/>
                <w:lang w:eastAsia="ja-JP"/>
              </w:rPr>
            </w:pPr>
            <w:r w:rsidRPr="003E0C3C">
              <w:rPr>
                <w:rFonts w:cs="Arial"/>
                <w:lang w:eastAsia="ja-JP"/>
              </w:rPr>
              <w:t>dBm/30 kHz</w:t>
            </w:r>
          </w:p>
        </w:tc>
        <w:tc>
          <w:tcPr>
            <w:tcW w:w="384" w:type="pct"/>
            <w:vAlign w:val="center"/>
            <w:tcPrChange w:id="106" w:author="Huawei" w:date="2022-05-06T14:30:00Z">
              <w:tcPr>
                <w:tcW w:w="376" w:type="pct"/>
                <w:gridSpan w:val="2"/>
                <w:vAlign w:val="center"/>
              </w:tcPr>
            </w:tcPrChange>
          </w:tcPr>
          <w:p w:rsidR="00B46506" w:rsidRPr="003E0C3C" w:rsidRDefault="00B46506" w:rsidP="00696887">
            <w:pPr>
              <w:pStyle w:val="TAC"/>
              <w:rPr>
                <w:rFonts w:cs="Arial"/>
                <w:lang w:eastAsia="ja-JP"/>
              </w:rPr>
            </w:pPr>
            <w:r>
              <w:rPr>
                <w:rFonts w:cs="Arial"/>
                <w:lang w:eastAsia="ja-JP"/>
              </w:rPr>
              <w:t>-95</w:t>
            </w:r>
          </w:p>
        </w:tc>
        <w:tc>
          <w:tcPr>
            <w:tcW w:w="384" w:type="pct"/>
            <w:vAlign w:val="center"/>
            <w:tcPrChange w:id="107" w:author="Huawei" w:date="2022-05-06T14:30:00Z">
              <w:tcPr>
                <w:tcW w:w="376" w:type="pct"/>
                <w:gridSpan w:val="2"/>
                <w:vAlign w:val="center"/>
              </w:tcPr>
            </w:tcPrChange>
          </w:tcPr>
          <w:p w:rsidR="00B46506" w:rsidRPr="003E0C3C" w:rsidRDefault="00B46506" w:rsidP="00696887">
            <w:pPr>
              <w:pStyle w:val="TAC"/>
              <w:rPr>
                <w:rFonts w:cs="Arial"/>
                <w:lang w:eastAsia="ja-JP"/>
              </w:rPr>
            </w:pPr>
            <w:r w:rsidRPr="003E0C3C">
              <w:rPr>
                <w:rFonts w:cs="Arial"/>
                <w:lang w:eastAsia="ja-JP"/>
              </w:rPr>
              <w:t>-95</w:t>
            </w:r>
          </w:p>
        </w:tc>
        <w:tc>
          <w:tcPr>
            <w:tcW w:w="384" w:type="pct"/>
            <w:vAlign w:val="center"/>
            <w:tcPrChange w:id="108" w:author="Huawei" w:date="2022-05-06T14:30:00Z">
              <w:tcPr>
                <w:tcW w:w="377" w:type="pct"/>
                <w:gridSpan w:val="3"/>
                <w:vAlign w:val="center"/>
              </w:tcPr>
            </w:tcPrChange>
          </w:tcPr>
          <w:p w:rsidR="00B46506" w:rsidRPr="003E0C3C" w:rsidRDefault="00B46506" w:rsidP="00696887">
            <w:pPr>
              <w:pStyle w:val="TAC"/>
              <w:rPr>
                <w:rFonts w:cs="Arial"/>
                <w:lang w:eastAsia="ja-JP"/>
              </w:rPr>
            </w:pPr>
            <w:r w:rsidRPr="003E0C3C">
              <w:rPr>
                <w:rFonts w:cs="Arial"/>
                <w:lang w:eastAsia="ja-JP"/>
              </w:rPr>
              <w:t>-95</w:t>
            </w:r>
          </w:p>
        </w:tc>
        <w:tc>
          <w:tcPr>
            <w:tcW w:w="384" w:type="pct"/>
            <w:vAlign w:val="center"/>
            <w:tcPrChange w:id="109" w:author="Huawei" w:date="2022-05-06T14:30:00Z">
              <w:tcPr>
                <w:tcW w:w="376" w:type="pct"/>
                <w:gridSpan w:val="2"/>
                <w:vAlign w:val="center"/>
              </w:tcPr>
            </w:tcPrChange>
          </w:tcPr>
          <w:p w:rsidR="00B46506" w:rsidRPr="003E0C3C" w:rsidRDefault="00B46506" w:rsidP="00696887">
            <w:pPr>
              <w:pStyle w:val="TAC"/>
              <w:rPr>
                <w:rFonts w:cs="Arial"/>
                <w:lang w:eastAsia="ja-JP"/>
              </w:rPr>
            </w:pPr>
            <w:r w:rsidRPr="003E0C3C">
              <w:rPr>
                <w:rFonts w:cs="Arial"/>
                <w:lang w:eastAsia="ja-JP"/>
              </w:rPr>
              <w:t>-infinity</w:t>
            </w:r>
          </w:p>
        </w:tc>
        <w:tc>
          <w:tcPr>
            <w:tcW w:w="384" w:type="pct"/>
            <w:vAlign w:val="center"/>
            <w:tcPrChange w:id="110" w:author="Huawei" w:date="2022-05-06T14:30:00Z">
              <w:tcPr>
                <w:tcW w:w="376" w:type="pct"/>
                <w:gridSpan w:val="2"/>
                <w:vAlign w:val="center"/>
              </w:tcPr>
            </w:tcPrChange>
          </w:tcPr>
          <w:p w:rsidR="00B46506" w:rsidRPr="003E0C3C" w:rsidRDefault="00B46506" w:rsidP="00696887">
            <w:pPr>
              <w:pStyle w:val="TAC"/>
              <w:rPr>
                <w:rFonts w:cs="Arial"/>
                <w:lang w:eastAsia="ja-JP"/>
              </w:rPr>
            </w:pPr>
            <w:r w:rsidRPr="003E0C3C">
              <w:rPr>
                <w:rFonts w:cs="Arial"/>
                <w:lang w:eastAsia="ja-JP"/>
              </w:rPr>
              <w:t>-95</w:t>
            </w:r>
          </w:p>
        </w:tc>
        <w:tc>
          <w:tcPr>
            <w:tcW w:w="384" w:type="pct"/>
            <w:vAlign w:val="center"/>
            <w:tcPrChange w:id="111" w:author="Huawei" w:date="2022-05-06T14:30:00Z">
              <w:tcPr>
                <w:tcW w:w="377" w:type="pct"/>
                <w:gridSpan w:val="2"/>
                <w:vAlign w:val="center"/>
              </w:tcPr>
            </w:tcPrChange>
          </w:tcPr>
          <w:p w:rsidR="00B46506" w:rsidRPr="003E0C3C" w:rsidRDefault="00B46506" w:rsidP="00696887">
            <w:pPr>
              <w:pStyle w:val="TAC"/>
              <w:rPr>
                <w:rFonts w:cs="Arial"/>
                <w:lang w:eastAsia="ja-JP"/>
              </w:rPr>
            </w:pPr>
            <w:r w:rsidRPr="003E0C3C">
              <w:rPr>
                <w:rFonts w:cs="Arial"/>
                <w:lang w:eastAsia="ja-JP"/>
              </w:rPr>
              <w:t>-95</w:t>
            </w:r>
          </w:p>
        </w:tc>
        <w:tc>
          <w:tcPr>
            <w:tcW w:w="384" w:type="pct"/>
            <w:vAlign w:val="center"/>
            <w:tcPrChange w:id="112" w:author="Huawei" w:date="2022-05-06T14:30:00Z">
              <w:tcPr>
                <w:tcW w:w="376" w:type="pct"/>
                <w:gridSpan w:val="2"/>
                <w:vAlign w:val="center"/>
              </w:tcPr>
            </w:tcPrChange>
          </w:tcPr>
          <w:p w:rsidR="00B46506" w:rsidRPr="003E0C3C" w:rsidRDefault="00B46506" w:rsidP="00696887">
            <w:pPr>
              <w:pStyle w:val="TAC"/>
              <w:rPr>
                <w:rFonts w:cs="Arial"/>
                <w:lang w:eastAsia="ja-JP"/>
              </w:rPr>
            </w:pPr>
            <w:r w:rsidRPr="003E0C3C">
              <w:rPr>
                <w:rFonts w:cs="Arial"/>
                <w:lang w:eastAsia="ja-JP"/>
              </w:rPr>
              <w:t>-infinity</w:t>
            </w:r>
          </w:p>
        </w:tc>
        <w:tc>
          <w:tcPr>
            <w:tcW w:w="384" w:type="pct"/>
            <w:vAlign w:val="center"/>
            <w:tcPrChange w:id="113" w:author="Huawei" w:date="2022-05-06T14:30:00Z">
              <w:tcPr>
                <w:tcW w:w="376" w:type="pct"/>
                <w:gridSpan w:val="2"/>
                <w:vAlign w:val="center"/>
              </w:tcPr>
            </w:tcPrChange>
          </w:tcPr>
          <w:p w:rsidR="00B46506" w:rsidRPr="003E0C3C" w:rsidRDefault="00B46506" w:rsidP="00696887">
            <w:pPr>
              <w:pStyle w:val="TAC"/>
              <w:rPr>
                <w:rFonts w:cs="Arial"/>
                <w:lang w:eastAsia="ja-JP"/>
              </w:rPr>
            </w:pPr>
            <w:r w:rsidRPr="003E0C3C">
              <w:rPr>
                <w:rFonts w:cs="Arial"/>
                <w:lang w:eastAsia="ja-JP"/>
              </w:rPr>
              <w:t>-infinity</w:t>
            </w:r>
          </w:p>
        </w:tc>
        <w:tc>
          <w:tcPr>
            <w:tcW w:w="385" w:type="pct"/>
            <w:vAlign w:val="center"/>
            <w:tcPrChange w:id="114" w:author="Huawei" w:date="2022-05-06T14:30:00Z">
              <w:tcPr>
                <w:tcW w:w="378" w:type="pct"/>
                <w:vAlign w:val="center"/>
              </w:tcPr>
            </w:tcPrChange>
          </w:tcPr>
          <w:p w:rsidR="00B46506" w:rsidRPr="003E0C3C" w:rsidRDefault="00B46506" w:rsidP="00696887">
            <w:pPr>
              <w:pStyle w:val="TAC"/>
              <w:rPr>
                <w:rFonts w:cs="Arial"/>
                <w:lang w:eastAsia="ja-JP"/>
              </w:rPr>
            </w:pPr>
            <w:r w:rsidRPr="003E0C3C">
              <w:rPr>
                <w:rFonts w:cs="Arial"/>
                <w:lang w:eastAsia="ja-JP"/>
              </w:rPr>
              <w:t>-92</w:t>
            </w:r>
          </w:p>
        </w:tc>
      </w:tr>
      <w:tr w:rsidR="00B46506" w:rsidRPr="003E0C3C" w:rsidTr="00B46506">
        <w:trPr>
          <w:cantSplit/>
          <w:jc w:val="center"/>
          <w:ins w:id="115" w:author="Huawei" w:date="2022-05-06T14:27:00Z"/>
          <w:trPrChange w:id="116" w:author="Huawei" w:date="2022-05-06T14:30:00Z">
            <w:trPr>
              <w:cantSplit/>
              <w:jc w:val="center"/>
            </w:trPr>
          </w:trPrChange>
        </w:trPr>
        <w:tc>
          <w:tcPr>
            <w:tcW w:w="1175" w:type="pct"/>
            <w:tcBorders>
              <w:bottom w:val="nil"/>
            </w:tcBorders>
            <w:vAlign w:val="center"/>
            <w:tcPrChange w:id="117" w:author="Huawei" w:date="2022-05-06T14:30:00Z">
              <w:tcPr>
                <w:tcW w:w="1175" w:type="pct"/>
                <w:gridSpan w:val="2"/>
                <w:tcBorders>
                  <w:bottom w:val="nil"/>
                </w:tcBorders>
                <w:vAlign w:val="center"/>
              </w:tcPr>
            </w:tcPrChange>
          </w:tcPr>
          <w:p w:rsidR="00B46506" w:rsidRPr="003E0C3C" w:rsidRDefault="00B46506" w:rsidP="00B46506">
            <w:pPr>
              <w:pStyle w:val="TAL"/>
              <w:rPr>
                <w:ins w:id="118" w:author="Huawei" w:date="2022-05-06T14:27:00Z"/>
                <w:rFonts w:eastAsia="Yu Mincho" w:cs="Arial"/>
                <w:lang w:eastAsia="ja-JP"/>
              </w:rPr>
            </w:pPr>
            <w:ins w:id="119" w:author="Huawei" w:date="2022-05-06T14:27:00Z">
              <w:r>
                <w:rPr>
                  <w:rFonts w:eastAsia="Yu Mincho" w:cs="Arial"/>
                  <w:lang w:eastAsia="ja-JP"/>
                </w:rPr>
                <w:t>Io</w:t>
              </w:r>
              <w:r w:rsidRPr="003E0C3C">
                <w:rPr>
                  <w:rFonts w:cs="Arial"/>
                  <w:vertAlign w:val="superscript"/>
                  <w:lang w:eastAsia="ja-JP"/>
                </w:rPr>
                <w:t xml:space="preserve"> Note2</w:t>
              </w:r>
            </w:ins>
          </w:p>
        </w:tc>
        <w:tc>
          <w:tcPr>
            <w:tcW w:w="368" w:type="pct"/>
            <w:vAlign w:val="center"/>
            <w:tcPrChange w:id="120" w:author="Huawei" w:date="2022-05-06T14:30:00Z">
              <w:tcPr>
                <w:tcW w:w="368" w:type="pct"/>
                <w:gridSpan w:val="3"/>
                <w:vAlign w:val="center"/>
              </w:tcPr>
            </w:tcPrChange>
          </w:tcPr>
          <w:p w:rsidR="00B46506" w:rsidRPr="003E0C3C" w:rsidRDefault="00B46506" w:rsidP="00B46506">
            <w:pPr>
              <w:pStyle w:val="TAC"/>
              <w:rPr>
                <w:ins w:id="121" w:author="Huawei" w:date="2022-05-06T14:27:00Z"/>
                <w:rFonts w:cs="Arial"/>
                <w:lang w:eastAsia="ja-JP"/>
              </w:rPr>
            </w:pPr>
            <w:ins w:id="122" w:author="Huawei" w:date="2022-05-06T14:28:00Z">
              <w:r w:rsidRPr="003E0C3C">
                <w:rPr>
                  <w:rFonts w:cs="Arial"/>
                  <w:lang w:eastAsia="ja-JP"/>
                </w:rPr>
                <w:t>dBm/</w:t>
              </w:r>
              <w:r>
                <w:rPr>
                  <w:rFonts w:cs="Arial"/>
                  <w:lang w:eastAsia="ja-JP"/>
                </w:rPr>
                <w:t>18 M</w:t>
              </w:r>
              <w:r w:rsidRPr="003E0C3C">
                <w:rPr>
                  <w:rFonts w:cs="Arial"/>
                  <w:lang w:eastAsia="ja-JP"/>
                </w:rPr>
                <w:t>Hz</w:t>
              </w:r>
            </w:ins>
          </w:p>
        </w:tc>
        <w:tc>
          <w:tcPr>
            <w:tcW w:w="384" w:type="pct"/>
            <w:vAlign w:val="center"/>
            <w:tcPrChange w:id="123" w:author="Huawei" w:date="2022-05-06T14:30:00Z">
              <w:tcPr>
                <w:tcW w:w="384" w:type="pct"/>
                <w:gridSpan w:val="3"/>
                <w:vAlign w:val="center"/>
              </w:tcPr>
            </w:tcPrChange>
          </w:tcPr>
          <w:p w:rsidR="00B46506" w:rsidRPr="00B46506" w:rsidRDefault="00B46506" w:rsidP="00B46506">
            <w:pPr>
              <w:pStyle w:val="TAC"/>
              <w:rPr>
                <w:ins w:id="124" w:author="Huawei" w:date="2022-05-06T14:27:00Z"/>
                <w:rFonts w:cs="Arial"/>
                <w:lang w:eastAsia="ja-JP"/>
              </w:rPr>
            </w:pPr>
            <w:ins w:id="125" w:author="Huawei" w:date="2022-05-06T14:28:00Z">
              <w:r w:rsidRPr="00B46506">
                <w:rPr>
                  <w:rFonts w:eastAsiaTheme="minorEastAsia" w:cs="Arial" w:hint="eastAsia"/>
                  <w:lang w:eastAsia="zh-CN"/>
                </w:rPr>
                <w:t>-</w:t>
              </w:r>
              <w:r w:rsidRPr="00B46506">
                <w:rPr>
                  <w:rFonts w:eastAsiaTheme="minorEastAsia" w:cs="Arial"/>
                  <w:lang w:eastAsia="zh-CN"/>
                </w:rPr>
                <w:t>70.78</w:t>
              </w:r>
            </w:ins>
          </w:p>
        </w:tc>
        <w:tc>
          <w:tcPr>
            <w:tcW w:w="384" w:type="pct"/>
            <w:vAlign w:val="center"/>
            <w:tcPrChange w:id="126" w:author="Huawei" w:date="2022-05-06T14:30:00Z">
              <w:tcPr>
                <w:tcW w:w="384" w:type="pct"/>
                <w:gridSpan w:val="2"/>
                <w:vAlign w:val="center"/>
              </w:tcPr>
            </w:tcPrChange>
          </w:tcPr>
          <w:p w:rsidR="00B46506" w:rsidRPr="00B46506" w:rsidRDefault="00B46506" w:rsidP="00B46506">
            <w:pPr>
              <w:pStyle w:val="TAC"/>
              <w:rPr>
                <w:ins w:id="127" w:author="Huawei" w:date="2022-05-06T14:27:00Z"/>
                <w:rFonts w:cs="Arial"/>
                <w:lang w:eastAsia="ja-JP"/>
              </w:rPr>
            </w:pPr>
            <w:ins w:id="128" w:author="Huawei" w:date="2022-05-06T14:28:00Z">
              <w:r w:rsidRPr="00B46506">
                <w:rPr>
                  <w:rFonts w:eastAsiaTheme="minorEastAsia" w:cs="Arial" w:hint="eastAsia"/>
                  <w:lang w:eastAsia="zh-CN"/>
                </w:rPr>
                <w:t>-</w:t>
              </w:r>
              <w:r w:rsidRPr="00B46506">
                <w:rPr>
                  <w:rFonts w:eastAsiaTheme="minorEastAsia" w:cs="Arial"/>
                  <w:lang w:eastAsia="zh-CN"/>
                </w:rPr>
                <w:t>70.78</w:t>
              </w:r>
            </w:ins>
          </w:p>
        </w:tc>
        <w:tc>
          <w:tcPr>
            <w:tcW w:w="384" w:type="pct"/>
            <w:vAlign w:val="center"/>
            <w:tcPrChange w:id="129" w:author="Huawei" w:date="2022-05-06T14:30:00Z">
              <w:tcPr>
                <w:tcW w:w="384" w:type="pct"/>
                <w:gridSpan w:val="2"/>
                <w:vAlign w:val="center"/>
              </w:tcPr>
            </w:tcPrChange>
          </w:tcPr>
          <w:p w:rsidR="00B46506" w:rsidRPr="00B46506" w:rsidRDefault="00B46506" w:rsidP="00B46506">
            <w:pPr>
              <w:pStyle w:val="TAC"/>
              <w:rPr>
                <w:ins w:id="130" w:author="Huawei" w:date="2022-05-06T14:27:00Z"/>
                <w:rFonts w:cs="Arial"/>
                <w:lang w:eastAsia="ja-JP"/>
              </w:rPr>
            </w:pPr>
            <w:ins w:id="131" w:author="Huawei" w:date="2022-05-06T14:28:00Z">
              <w:r w:rsidRPr="00B46506">
                <w:rPr>
                  <w:rFonts w:eastAsiaTheme="minorEastAsia" w:cs="Arial" w:hint="eastAsia"/>
                  <w:lang w:eastAsia="zh-CN"/>
                </w:rPr>
                <w:t>-</w:t>
              </w:r>
              <w:r w:rsidRPr="00B46506">
                <w:rPr>
                  <w:rFonts w:eastAsiaTheme="minorEastAsia" w:cs="Arial"/>
                  <w:lang w:eastAsia="zh-CN"/>
                </w:rPr>
                <w:t>67.78</w:t>
              </w:r>
            </w:ins>
          </w:p>
        </w:tc>
        <w:tc>
          <w:tcPr>
            <w:tcW w:w="384" w:type="pct"/>
            <w:vAlign w:val="center"/>
            <w:tcPrChange w:id="132" w:author="Huawei" w:date="2022-05-06T14:30:00Z">
              <w:tcPr>
                <w:tcW w:w="384" w:type="pct"/>
                <w:gridSpan w:val="3"/>
                <w:vAlign w:val="center"/>
              </w:tcPr>
            </w:tcPrChange>
          </w:tcPr>
          <w:p w:rsidR="00B46506" w:rsidRPr="00B46506" w:rsidRDefault="00B46506" w:rsidP="00B46506">
            <w:pPr>
              <w:pStyle w:val="TAC"/>
              <w:rPr>
                <w:ins w:id="133" w:author="Huawei" w:date="2022-05-06T14:27:00Z"/>
                <w:rFonts w:cs="Arial"/>
                <w:lang w:eastAsia="ja-JP"/>
              </w:rPr>
            </w:pPr>
            <w:ins w:id="134" w:author="Huawei" w:date="2022-05-06T14:28:00Z">
              <w:r w:rsidRPr="00B46506">
                <w:rPr>
                  <w:rFonts w:eastAsiaTheme="minorEastAsia" w:cs="Arial" w:hint="eastAsia"/>
                  <w:lang w:eastAsia="zh-CN"/>
                </w:rPr>
                <w:t>-</w:t>
              </w:r>
              <w:r w:rsidRPr="00B46506">
                <w:rPr>
                  <w:rFonts w:eastAsiaTheme="minorEastAsia" w:cs="Arial"/>
                  <w:lang w:eastAsia="zh-CN"/>
                </w:rPr>
                <w:t>73.79</w:t>
              </w:r>
            </w:ins>
          </w:p>
        </w:tc>
        <w:tc>
          <w:tcPr>
            <w:tcW w:w="384" w:type="pct"/>
            <w:vAlign w:val="center"/>
            <w:tcPrChange w:id="135" w:author="Huawei" w:date="2022-05-06T14:30:00Z">
              <w:tcPr>
                <w:tcW w:w="384" w:type="pct"/>
                <w:gridSpan w:val="2"/>
                <w:vAlign w:val="center"/>
              </w:tcPr>
            </w:tcPrChange>
          </w:tcPr>
          <w:p w:rsidR="00B46506" w:rsidRPr="00B46506" w:rsidRDefault="00B46506" w:rsidP="00B46506">
            <w:pPr>
              <w:pStyle w:val="TAC"/>
              <w:rPr>
                <w:ins w:id="136" w:author="Huawei" w:date="2022-05-06T14:27:00Z"/>
                <w:rFonts w:cs="Arial"/>
                <w:lang w:eastAsia="ja-JP"/>
              </w:rPr>
            </w:pPr>
            <w:ins w:id="137" w:author="Huawei" w:date="2022-05-06T14:28:00Z">
              <w:r w:rsidRPr="00B46506">
                <w:rPr>
                  <w:rFonts w:eastAsiaTheme="minorEastAsia" w:cs="Arial" w:hint="eastAsia"/>
                  <w:lang w:eastAsia="zh-CN"/>
                </w:rPr>
                <w:t>-</w:t>
              </w:r>
              <w:r w:rsidRPr="00B46506">
                <w:rPr>
                  <w:rFonts w:eastAsiaTheme="minorEastAsia" w:cs="Arial"/>
                  <w:lang w:eastAsia="zh-CN"/>
                </w:rPr>
                <w:t>70.78</w:t>
              </w:r>
            </w:ins>
          </w:p>
        </w:tc>
        <w:tc>
          <w:tcPr>
            <w:tcW w:w="384" w:type="pct"/>
            <w:vAlign w:val="center"/>
            <w:tcPrChange w:id="138" w:author="Huawei" w:date="2022-05-06T14:30:00Z">
              <w:tcPr>
                <w:tcW w:w="384" w:type="pct"/>
                <w:gridSpan w:val="2"/>
                <w:vAlign w:val="center"/>
              </w:tcPr>
            </w:tcPrChange>
          </w:tcPr>
          <w:p w:rsidR="00B46506" w:rsidRPr="00B46506" w:rsidRDefault="00B46506" w:rsidP="00B46506">
            <w:pPr>
              <w:pStyle w:val="TAC"/>
              <w:rPr>
                <w:ins w:id="139" w:author="Huawei" w:date="2022-05-06T14:27:00Z"/>
                <w:rFonts w:cs="Arial"/>
                <w:lang w:eastAsia="ja-JP"/>
              </w:rPr>
            </w:pPr>
            <w:ins w:id="140" w:author="Huawei" w:date="2022-05-06T14:28:00Z">
              <w:r w:rsidRPr="00B46506">
                <w:rPr>
                  <w:rFonts w:eastAsiaTheme="minorEastAsia" w:cs="Arial" w:hint="eastAsia"/>
                  <w:lang w:eastAsia="zh-CN"/>
                </w:rPr>
                <w:t>-</w:t>
              </w:r>
              <w:r w:rsidRPr="00B46506">
                <w:rPr>
                  <w:rFonts w:eastAsiaTheme="minorEastAsia" w:cs="Arial"/>
                  <w:lang w:eastAsia="zh-CN"/>
                </w:rPr>
                <w:t>70.78</w:t>
              </w:r>
            </w:ins>
          </w:p>
        </w:tc>
        <w:tc>
          <w:tcPr>
            <w:tcW w:w="384" w:type="pct"/>
            <w:vAlign w:val="center"/>
            <w:tcPrChange w:id="141" w:author="Huawei" w:date="2022-05-06T14:30:00Z">
              <w:tcPr>
                <w:tcW w:w="384" w:type="pct"/>
                <w:gridSpan w:val="2"/>
                <w:vAlign w:val="center"/>
              </w:tcPr>
            </w:tcPrChange>
          </w:tcPr>
          <w:p w:rsidR="00B46506" w:rsidRPr="00B46506" w:rsidRDefault="00B46506" w:rsidP="00B46506">
            <w:pPr>
              <w:pStyle w:val="TAC"/>
              <w:rPr>
                <w:ins w:id="142" w:author="Huawei" w:date="2022-05-06T14:27:00Z"/>
                <w:rFonts w:cs="Arial"/>
                <w:lang w:eastAsia="ja-JP"/>
              </w:rPr>
            </w:pPr>
            <w:ins w:id="143" w:author="Huawei" w:date="2022-05-06T14:28:00Z">
              <w:r w:rsidRPr="00B46506">
                <w:rPr>
                  <w:rFonts w:eastAsiaTheme="minorEastAsia" w:cs="Arial" w:hint="eastAsia"/>
                  <w:lang w:eastAsia="zh-CN"/>
                </w:rPr>
                <w:t>-</w:t>
              </w:r>
              <w:r w:rsidRPr="00B46506">
                <w:rPr>
                  <w:rFonts w:eastAsiaTheme="minorEastAsia" w:cs="Arial"/>
                  <w:lang w:eastAsia="zh-CN"/>
                </w:rPr>
                <w:t>70.78</w:t>
              </w:r>
            </w:ins>
          </w:p>
        </w:tc>
        <w:tc>
          <w:tcPr>
            <w:tcW w:w="384" w:type="pct"/>
            <w:vAlign w:val="center"/>
            <w:tcPrChange w:id="144" w:author="Huawei" w:date="2022-05-06T14:30:00Z">
              <w:tcPr>
                <w:tcW w:w="384" w:type="pct"/>
                <w:gridSpan w:val="2"/>
                <w:vAlign w:val="center"/>
              </w:tcPr>
            </w:tcPrChange>
          </w:tcPr>
          <w:p w:rsidR="00B46506" w:rsidRPr="00B46506" w:rsidRDefault="00B46506" w:rsidP="00B46506">
            <w:pPr>
              <w:pStyle w:val="TAC"/>
              <w:rPr>
                <w:ins w:id="145" w:author="Huawei" w:date="2022-05-06T14:27:00Z"/>
                <w:rFonts w:cs="Arial"/>
                <w:lang w:eastAsia="ja-JP"/>
              </w:rPr>
            </w:pPr>
            <w:ins w:id="146" w:author="Huawei" w:date="2022-05-06T14:28:00Z">
              <w:r w:rsidRPr="00B46506">
                <w:rPr>
                  <w:rFonts w:eastAsiaTheme="minorEastAsia" w:cs="Arial" w:hint="eastAsia"/>
                  <w:lang w:eastAsia="zh-CN"/>
                </w:rPr>
                <w:t>-</w:t>
              </w:r>
              <w:r w:rsidRPr="00B46506">
                <w:rPr>
                  <w:rFonts w:eastAsiaTheme="minorEastAsia" w:cs="Arial"/>
                  <w:lang w:eastAsia="zh-CN"/>
                </w:rPr>
                <w:t>70.78</w:t>
              </w:r>
            </w:ins>
          </w:p>
        </w:tc>
        <w:tc>
          <w:tcPr>
            <w:tcW w:w="385" w:type="pct"/>
            <w:vAlign w:val="center"/>
            <w:tcPrChange w:id="147" w:author="Huawei" w:date="2022-05-06T14:30:00Z">
              <w:tcPr>
                <w:tcW w:w="384" w:type="pct"/>
                <w:gridSpan w:val="2"/>
                <w:vAlign w:val="center"/>
              </w:tcPr>
            </w:tcPrChange>
          </w:tcPr>
          <w:p w:rsidR="00B46506" w:rsidRPr="00B46506" w:rsidRDefault="00B46506" w:rsidP="00B46506">
            <w:pPr>
              <w:pStyle w:val="TAC"/>
              <w:rPr>
                <w:ins w:id="148" w:author="Huawei" w:date="2022-05-06T14:27:00Z"/>
                <w:rFonts w:cs="Arial"/>
                <w:lang w:eastAsia="ja-JP"/>
              </w:rPr>
            </w:pPr>
            <w:ins w:id="149" w:author="Huawei" w:date="2022-05-06T14:28:00Z">
              <w:r w:rsidRPr="00B46506">
                <w:rPr>
                  <w:rFonts w:eastAsiaTheme="minorEastAsia" w:cs="Arial" w:hint="eastAsia"/>
                  <w:lang w:eastAsia="zh-CN"/>
                </w:rPr>
                <w:t>-</w:t>
              </w:r>
              <w:r w:rsidRPr="00B46506">
                <w:rPr>
                  <w:rFonts w:eastAsiaTheme="minorEastAsia" w:cs="Arial"/>
                  <w:lang w:eastAsia="zh-CN"/>
                </w:rPr>
                <w:t>67.78</w:t>
              </w:r>
            </w:ins>
          </w:p>
        </w:tc>
      </w:tr>
      <w:tr w:rsidR="00B46506" w:rsidRPr="003E0C3C" w:rsidTr="00B46506">
        <w:trPr>
          <w:cantSplit/>
          <w:jc w:val="center"/>
          <w:ins w:id="150" w:author="Huawei" w:date="2022-05-06T14:27:00Z"/>
          <w:trPrChange w:id="151" w:author="Huawei" w:date="2022-05-06T14:30:00Z">
            <w:trPr>
              <w:cantSplit/>
              <w:jc w:val="center"/>
            </w:trPr>
          </w:trPrChange>
        </w:trPr>
        <w:tc>
          <w:tcPr>
            <w:tcW w:w="1175" w:type="pct"/>
            <w:tcBorders>
              <w:top w:val="nil"/>
            </w:tcBorders>
            <w:vAlign w:val="center"/>
            <w:tcPrChange w:id="152" w:author="Huawei" w:date="2022-05-06T14:30:00Z">
              <w:tcPr>
                <w:tcW w:w="1175" w:type="pct"/>
                <w:gridSpan w:val="2"/>
                <w:tcBorders>
                  <w:top w:val="nil"/>
                </w:tcBorders>
                <w:vAlign w:val="center"/>
              </w:tcPr>
            </w:tcPrChange>
          </w:tcPr>
          <w:p w:rsidR="00B46506" w:rsidRPr="003E0C3C" w:rsidRDefault="00B46506" w:rsidP="00B46506">
            <w:pPr>
              <w:pStyle w:val="TAL"/>
              <w:rPr>
                <w:ins w:id="153" w:author="Huawei" w:date="2022-05-06T14:27:00Z"/>
                <w:rFonts w:eastAsia="Yu Mincho" w:cs="Arial"/>
                <w:lang w:eastAsia="ja-JP"/>
              </w:rPr>
            </w:pPr>
          </w:p>
        </w:tc>
        <w:tc>
          <w:tcPr>
            <w:tcW w:w="368" w:type="pct"/>
            <w:vAlign w:val="center"/>
            <w:tcPrChange w:id="154" w:author="Huawei" w:date="2022-05-06T14:30:00Z">
              <w:tcPr>
                <w:tcW w:w="368" w:type="pct"/>
                <w:gridSpan w:val="3"/>
                <w:vAlign w:val="center"/>
              </w:tcPr>
            </w:tcPrChange>
          </w:tcPr>
          <w:p w:rsidR="00B46506" w:rsidRPr="003E0C3C" w:rsidRDefault="00B46506" w:rsidP="00B46506">
            <w:pPr>
              <w:pStyle w:val="TAC"/>
              <w:rPr>
                <w:ins w:id="155" w:author="Huawei" w:date="2022-05-06T14:27:00Z"/>
                <w:rFonts w:cs="Arial"/>
                <w:lang w:eastAsia="ja-JP"/>
              </w:rPr>
            </w:pPr>
            <w:ins w:id="156" w:author="Huawei" w:date="2022-05-06T14:28:00Z">
              <w:r w:rsidRPr="003E0C3C">
                <w:rPr>
                  <w:rFonts w:cs="Arial"/>
                  <w:lang w:eastAsia="ja-JP"/>
                </w:rPr>
                <w:t>dBm/</w:t>
              </w:r>
              <w:r>
                <w:rPr>
                  <w:rFonts w:cs="Arial"/>
                  <w:lang w:eastAsia="ja-JP"/>
                </w:rPr>
                <w:t>36 M</w:t>
              </w:r>
              <w:r w:rsidRPr="003E0C3C">
                <w:rPr>
                  <w:rFonts w:cs="Arial"/>
                  <w:lang w:eastAsia="ja-JP"/>
                </w:rPr>
                <w:t>Hz</w:t>
              </w:r>
            </w:ins>
          </w:p>
        </w:tc>
        <w:tc>
          <w:tcPr>
            <w:tcW w:w="384" w:type="pct"/>
            <w:vAlign w:val="center"/>
            <w:tcPrChange w:id="157" w:author="Huawei" w:date="2022-05-06T14:30:00Z">
              <w:tcPr>
                <w:tcW w:w="384" w:type="pct"/>
                <w:gridSpan w:val="3"/>
                <w:vAlign w:val="center"/>
              </w:tcPr>
            </w:tcPrChange>
          </w:tcPr>
          <w:p w:rsidR="00B46506" w:rsidRPr="00B46506" w:rsidRDefault="00B46506" w:rsidP="00B46506">
            <w:pPr>
              <w:pStyle w:val="TAC"/>
              <w:rPr>
                <w:ins w:id="158" w:author="Huawei" w:date="2022-05-06T14:27:00Z"/>
                <w:rFonts w:cs="Arial"/>
                <w:lang w:eastAsia="ja-JP"/>
              </w:rPr>
            </w:pPr>
            <w:ins w:id="159" w:author="Huawei" w:date="2022-05-06T14:28:00Z">
              <w:r w:rsidRPr="00B46506">
                <w:rPr>
                  <w:rFonts w:eastAsiaTheme="minorEastAsia" w:cs="Arial" w:hint="eastAsia"/>
                  <w:lang w:eastAsia="zh-CN"/>
                </w:rPr>
                <w:t>-</w:t>
              </w:r>
              <w:r w:rsidRPr="00B46506">
                <w:rPr>
                  <w:rFonts w:eastAsiaTheme="minorEastAsia" w:cs="Arial"/>
                  <w:lang w:eastAsia="zh-CN"/>
                </w:rPr>
                <w:t>70.78</w:t>
              </w:r>
            </w:ins>
          </w:p>
        </w:tc>
        <w:tc>
          <w:tcPr>
            <w:tcW w:w="384" w:type="pct"/>
            <w:vAlign w:val="center"/>
            <w:tcPrChange w:id="160" w:author="Huawei" w:date="2022-05-06T14:30:00Z">
              <w:tcPr>
                <w:tcW w:w="384" w:type="pct"/>
                <w:gridSpan w:val="2"/>
                <w:vAlign w:val="center"/>
              </w:tcPr>
            </w:tcPrChange>
          </w:tcPr>
          <w:p w:rsidR="00B46506" w:rsidRPr="00B46506" w:rsidRDefault="00B46506" w:rsidP="00B46506">
            <w:pPr>
              <w:pStyle w:val="TAC"/>
              <w:rPr>
                <w:ins w:id="161" w:author="Huawei" w:date="2022-05-06T14:27:00Z"/>
                <w:rFonts w:cs="Arial"/>
                <w:lang w:eastAsia="ja-JP"/>
              </w:rPr>
            </w:pPr>
            <w:ins w:id="162" w:author="Huawei" w:date="2022-05-06T14:28:00Z">
              <w:r w:rsidRPr="00B46506">
                <w:rPr>
                  <w:rFonts w:eastAsiaTheme="minorEastAsia" w:cs="Arial" w:hint="eastAsia"/>
                  <w:lang w:eastAsia="zh-CN"/>
                </w:rPr>
                <w:t>-</w:t>
              </w:r>
              <w:r w:rsidRPr="00B46506">
                <w:rPr>
                  <w:rFonts w:eastAsiaTheme="minorEastAsia" w:cs="Arial"/>
                  <w:lang w:eastAsia="zh-CN"/>
                </w:rPr>
                <w:t>70.78</w:t>
              </w:r>
            </w:ins>
          </w:p>
        </w:tc>
        <w:tc>
          <w:tcPr>
            <w:tcW w:w="384" w:type="pct"/>
            <w:vAlign w:val="center"/>
            <w:tcPrChange w:id="163" w:author="Huawei" w:date="2022-05-06T14:30:00Z">
              <w:tcPr>
                <w:tcW w:w="384" w:type="pct"/>
                <w:gridSpan w:val="2"/>
                <w:vAlign w:val="center"/>
              </w:tcPr>
            </w:tcPrChange>
          </w:tcPr>
          <w:p w:rsidR="00B46506" w:rsidRPr="00B46506" w:rsidRDefault="00B46506" w:rsidP="00B46506">
            <w:pPr>
              <w:pStyle w:val="TAC"/>
              <w:rPr>
                <w:ins w:id="164" w:author="Huawei" w:date="2022-05-06T14:27:00Z"/>
                <w:rFonts w:cs="Arial"/>
                <w:lang w:eastAsia="ja-JP"/>
              </w:rPr>
            </w:pPr>
            <w:ins w:id="165" w:author="Huawei" w:date="2022-05-06T14:28:00Z">
              <w:r w:rsidRPr="00B46506">
                <w:rPr>
                  <w:rFonts w:eastAsiaTheme="minorEastAsia" w:cs="Arial" w:hint="eastAsia"/>
                  <w:lang w:eastAsia="zh-CN"/>
                </w:rPr>
                <w:t>-</w:t>
              </w:r>
              <w:r w:rsidRPr="00B46506">
                <w:rPr>
                  <w:rFonts w:eastAsiaTheme="minorEastAsia" w:cs="Arial"/>
                  <w:lang w:eastAsia="zh-CN"/>
                </w:rPr>
                <w:t>67.78</w:t>
              </w:r>
            </w:ins>
          </w:p>
        </w:tc>
        <w:tc>
          <w:tcPr>
            <w:tcW w:w="384" w:type="pct"/>
            <w:vAlign w:val="center"/>
            <w:tcPrChange w:id="166" w:author="Huawei" w:date="2022-05-06T14:30:00Z">
              <w:tcPr>
                <w:tcW w:w="384" w:type="pct"/>
                <w:gridSpan w:val="3"/>
                <w:vAlign w:val="center"/>
              </w:tcPr>
            </w:tcPrChange>
          </w:tcPr>
          <w:p w:rsidR="00B46506" w:rsidRPr="00B46506" w:rsidRDefault="00B46506" w:rsidP="00B46506">
            <w:pPr>
              <w:pStyle w:val="TAC"/>
              <w:rPr>
                <w:ins w:id="167" w:author="Huawei" w:date="2022-05-06T14:27:00Z"/>
                <w:rFonts w:cs="Arial"/>
                <w:lang w:eastAsia="ja-JP"/>
              </w:rPr>
            </w:pPr>
            <w:ins w:id="168" w:author="Huawei" w:date="2022-05-06T14:28:00Z">
              <w:r w:rsidRPr="00B46506">
                <w:rPr>
                  <w:rFonts w:eastAsiaTheme="minorEastAsia" w:cs="Arial" w:hint="eastAsia"/>
                  <w:lang w:eastAsia="zh-CN"/>
                </w:rPr>
                <w:t>-</w:t>
              </w:r>
              <w:r w:rsidRPr="00B46506">
                <w:rPr>
                  <w:rFonts w:eastAsiaTheme="minorEastAsia" w:cs="Arial"/>
                  <w:lang w:eastAsia="zh-CN"/>
                </w:rPr>
                <w:t>73.79</w:t>
              </w:r>
            </w:ins>
          </w:p>
        </w:tc>
        <w:tc>
          <w:tcPr>
            <w:tcW w:w="384" w:type="pct"/>
            <w:vAlign w:val="center"/>
            <w:tcPrChange w:id="169" w:author="Huawei" w:date="2022-05-06T14:30:00Z">
              <w:tcPr>
                <w:tcW w:w="384" w:type="pct"/>
                <w:gridSpan w:val="2"/>
                <w:vAlign w:val="center"/>
              </w:tcPr>
            </w:tcPrChange>
          </w:tcPr>
          <w:p w:rsidR="00B46506" w:rsidRPr="00B46506" w:rsidRDefault="00B46506" w:rsidP="00B46506">
            <w:pPr>
              <w:pStyle w:val="TAC"/>
              <w:rPr>
                <w:ins w:id="170" w:author="Huawei" w:date="2022-05-06T14:27:00Z"/>
                <w:rFonts w:cs="Arial"/>
                <w:lang w:eastAsia="ja-JP"/>
              </w:rPr>
            </w:pPr>
            <w:ins w:id="171" w:author="Huawei" w:date="2022-05-06T14:28:00Z">
              <w:r w:rsidRPr="00B46506">
                <w:rPr>
                  <w:rFonts w:eastAsiaTheme="minorEastAsia" w:cs="Arial" w:hint="eastAsia"/>
                  <w:lang w:eastAsia="zh-CN"/>
                </w:rPr>
                <w:t>-</w:t>
              </w:r>
              <w:r w:rsidRPr="00B46506">
                <w:rPr>
                  <w:rFonts w:eastAsiaTheme="minorEastAsia" w:cs="Arial"/>
                  <w:lang w:eastAsia="zh-CN"/>
                </w:rPr>
                <w:t>70.78</w:t>
              </w:r>
            </w:ins>
          </w:p>
        </w:tc>
        <w:tc>
          <w:tcPr>
            <w:tcW w:w="384" w:type="pct"/>
            <w:vAlign w:val="center"/>
            <w:tcPrChange w:id="172" w:author="Huawei" w:date="2022-05-06T14:30:00Z">
              <w:tcPr>
                <w:tcW w:w="384" w:type="pct"/>
                <w:gridSpan w:val="2"/>
                <w:vAlign w:val="center"/>
              </w:tcPr>
            </w:tcPrChange>
          </w:tcPr>
          <w:p w:rsidR="00B46506" w:rsidRPr="00B46506" w:rsidRDefault="00B46506" w:rsidP="00B46506">
            <w:pPr>
              <w:pStyle w:val="TAC"/>
              <w:rPr>
                <w:ins w:id="173" w:author="Huawei" w:date="2022-05-06T14:27:00Z"/>
                <w:rFonts w:cs="Arial"/>
                <w:lang w:eastAsia="ja-JP"/>
              </w:rPr>
            </w:pPr>
            <w:ins w:id="174" w:author="Huawei" w:date="2022-05-06T14:28:00Z">
              <w:r w:rsidRPr="00B46506">
                <w:rPr>
                  <w:rFonts w:eastAsiaTheme="minorEastAsia" w:cs="Arial" w:hint="eastAsia"/>
                  <w:lang w:eastAsia="zh-CN"/>
                </w:rPr>
                <w:t>-</w:t>
              </w:r>
              <w:r w:rsidRPr="00B46506">
                <w:rPr>
                  <w:rFonts w:eastAsiaTheme="minorEastAsia" w:cs="Arial"/>
                  <w:lang w:eastAsia="zh-CN"/>
                </w:rPr>
                <w:t>70.78</w:t>
              </w:r>
            </w:ins>
          </w:p>
        </w:tc>
        <w:tc>
          <w:tcPr>
            <w:tcW w:w="384" w:type="pct"/>
            <w:vAlign w:val="center"/>
            <w:tcPrChange w:id="175" w:author="Huawei" w:date="2022-05-06T14:30:00Z">
              <w:tcPr>
                <w:tcW w:w="384" w:type="pct"/>
                <w:gridSpan w:val="2"/>
                <w:vAlign w:val="center"/>
              </w:tcPr>
            </w:tcPrChange>
          </w:tcPr>
          <w:p w:rsidR="00B46506" w:rsidRPr="00B46506" w:rsidRDefault="00B46506" w:rsidP="00B46506">
            <w:pPr>
              <w:pStyle w:val="TAC"/>
              <w:rPr>
                <w:ins w:id="176" w:author="Huawei" w:date="2022-05-06T14:27:00Z"/>
                <w:rFonts w:cs="Arial"/>
                <w:lang w:eastAsia="ja-JP"/>
              </w:rPr>
            </w:pPr>
            <w:ins w:id="177" w:author="Huawei" w:date="2022-05-06T14:28:00Z">
              <w:r w:rsidRPr="00B46506">
                <w:rPr>
                  <w:rFonts w:eastAsiaTheme="minorEastAsia" w:cs="Arial" w:hint="eastAsia"/>
                  <w:lang w:eastAsia="zh-CN"/>
                </w:rPr>
                <w:t>-</w:t>
              </w:r>
              <w:r w:rsidRPr="00B46506">
                <w:rPr>
                  <w:rFonts w:eastAsiaTheme="minorEastAsia" w:cs="Arial"/>
                  <w:lang w:eastAsia="zh-CN"/>
                </w:rPr>
                <w:t>70.78</w:t>
              </w:r>
            </w:ins>
          </w:p>
        </w:tc>
        <w:tc>
          <w:tcPr>
            <w:tcW w:w="384" w:type="pct"/>
            <w:vAlign w:val="center"/>
            <w:tcPrChange w:id="178" w:author="Huawei" w:date="2022-05-06T14:30:00Z">
              <w:tcPr>
                <w:tcW w:w="384" w:type="pct"/>
                <w:gridSpan w:val="2"/>
                <w:vAlign w:val="center"/>
              </w:tcPr>
            </w:tcPrChange>
          </w:tcPr>
          <w:p w:rsidR="00B46506" w:rsidRPr="00B46506" w:rsidRDefault="00B46506" w:rsidP="00B46506">
            <w:pPr>
              <w:pStyle w:val="TAC"/>
              <w:rPr>
                <w:ins w:id="179" w:author="Huawei" w:date="2022-05-06T14:27:00Z"/>
                <w:rFonts w:cs="Arial"/>
                <w:lang w:eastAsia="ja-JP"/>
              </w:rPr>
            </w:pPr>
            <w:ins w:id="180" w:author="Huawei" w:date="2022-05-06T14:28:00Z">
              <w:r w:rsidRPr="00B46506">
                <w:rPr>
                  <w:rFonts w:eastAsiaTheme="minorEastAsia" w:cs="Arial" w:hint="eastAsia"/>
                  <w:lang w:eastAsia="zh-CN"/>
                </w:rPr>
                <w:t>-</w:t>
              </w:r>
              <w:r w:rsidRPr="00B46506">
                <w:rPr>
                  <w:rFonts w:eastAsiaTheme="minorEastAsia" w:cs="Arial"/>
                  <w:lang w:eastAsia="zh-CN"/>
                </w:rPr>
                <w:t>70.78</w:t>
              </w:r>
            </w:ins>
          </w:p>
        </w:tc>
        <w:tc>
          <w:tcPr>
            <w:tcW w:w="385" w:type="pct"/>
            <w:vAlign w:val="center"/>
            <w:tcPrChange w:id="181" w:author="Huawei" w:date="2022-05-06T14:30:00Z">
              <w:tcPr>
                <w:tcW w:w="384" w:type="pct"/>
                <w:gridSpan w:val="2"/>
                <w:vAlign w:val="center"/>
              </w:tcPr>
            </w:tcPrChange>
          </w:tcPr>
          <w:p w:rsidR="00B46506" w:rsidRPr="00B46506" w:rsidRDefault="00B46506" w:rsidP="00B46506">
            <w:pPr>
              <w:pStyle w:val="TAC"/>
              <w:rPr>
                <w:ins w:id="182" w:author="Huawei" w:date="2022-05-06T14:27:00Z"/>
                <w:rFonts w:cs="Arial"/>
                <w:lang w:eastAsia="ja-JP"/>
              </w:rPr>
            </w:pPr>
            <w:ins w:id="183" w:author="Huawei" w:date="2022-05-06T14:28:00Z">
              <w:r w:rsidRPr="00B46506">
                <w:rPr>
                  <w:rFonts w:eastAsiaTheme="minorEastAsia" w:cs="Arial" w:hint="eastAsia"/>
                  <w:lang w:eastAsia="zh-CN"/>
                </w:rPr>
                <w:t>-</w:t>
              </w:r>
              <w:r w:rsidRPr="00B46506">
                <w:rPr>
                  <w:rFonts w:eastAsiaTheme="minorEastAsia" w:cs="Arial"/>
                  <w:lang w:eastAsia="zh-CN"/>
                </w:rPr>
                <w:t>67.78</w:t>
              </w:r>
            </w:ins>
          </w:p>
        </w:tc>
      </w:tr>
      <w:tr w:rsidR="00B46506" w:rsidRPr="003E0C3C" w:rsidTr="00B46506">
        <w:trPr>
          <w:cantSplit/>
          <w:jc w:val="center"/>
          <w:trPrChange w:id="184" w:author="Huawei" w:date="2022-05-06T14:31:00Z">
            <w:trPr>
              <w:cantSplit/>
              <w:jc w:val="center"/>
            </w:trPr>
          </w:trPrChange>
        </w:trPr>
        <w:tc>
          <w:tcPr>
            <w:tcW w:w="1175" w:type="pct"/>
            <w:vAlign w:val="center"/>
            <w:tcPrChange w:id="185" w:author="Huawei" w:date="2022-05-06T14:31:00Z">
              <w:tcPr>
                <w:tcW w:w="1177" w:type="pct"/>
                <w:gridSpan w:val="3"/>
                <w:vAlign w:val="center"/>
              </w:tcPr>
            </w:tcPrChange>
          </w:tcPr>
          <w:p w:rsidR="00B46506" w:rsidRPr="003E0C3C" w:rsidRDefault="00B46506" w:rsidP="00696887">
            <w:pPr>
              <w:pStyle w:val="TAL"/>
              <w:rPr>
                <w:rFonts w:cs="Arial"/>
                <w:lang w:eastAsia="ja-JP"/>
              </w:rPr>
            </w:pPr>
            <w:r w:rsidRPr="003E0C3C">
              <w:rPr>
                <w:rFonts w:cs="Arial"/>
                <w:lang w:eastAsia="ja-JP"/>
              </w:rPr>
              <w:t xml:space="preserve">Propagation Condition </w:t>
            </w:r>
          </w:p>
        </w:tc>
        <w:tc>
          <w:tcPr>
            <w:tcW w:w="368" w:type="pct"/>
            <w:vAlign w:val="center"/>
            <w:tcPrChange w:id="186" w:author="Huawei" w:date="2022-05-06T14:31:00Z">
              <w:tcPr>
                <w:tcW w:w="435" w:type="pct"/>
                <w:gridSpan w:val="3"/>
                <w:vAlign w:val="center"/>
              </w:tcPr>
            </w:tcPrChange>
          </w:tcPr>
          <w:p w:rsidR="00B46506" w:rsidRPr="003E0C3C" w:rsidRDefault="00B46506" w:rsidP="00696887">
            <w:pPr>
              <w:pStyle w:val="TAC"/>
              <w:rPr>
                <w:rFonts w:cs="Arial"/>
                <w:lang w:eastAsia="ja-JP"/>
              </w:rPr>
            </w:pPr>
          </w:p>
        </w:tc>
        <w:tc>
          <w:tcPr>
            <w:tcW w:w="3458" w:type="pct"/>
            <w:gridSpan w:val="9"/>
            <w:vAlign w:val="center"/>
            <w:tcPrChange w:id="187" w:author="Huawei" w:date="2022-05-06T14:31:00Z">
              <w:tcPr>
                <w:tcW w:w="3388" w:type="pct"/>
                <w:gridSpan w:val="19"/>
                <w:vAlign w:val="center"/>
              </w:tcPr>
            </w:tcPrChange>
          </w:tcPr>
          <w:p w:rsidR="00B46506" w:rsidRPr="003E0C3C" w:rsidRDefault="00B46506" w:rsidP="00696887">
            <w:pPr>
              <w:pStyle w:val="TAC"/>
              <w:rPr>
                <w:rFonts w:cs="Arial"/>
                <w:lang w:eastAsia="ja-JP"/>
              </w:rPr>
            </w:pPr>
            <w:r w:rsidRPr="003E0C3C">
              <w:rPr>
                <w:rFonts w:cs="Arial"/>
                <w:lang w:eastAsia="ja-JP"/>
              </w:rPr>
              <w:t>AWGN</w:t>
            </w:r>
          </w:p>
        </w:tc>
      </w:tr>
      <w:tr w:rsidR="00B46506" w:rsidRPr="003E0C3C" w:rsidTr="00B46506">
        <w:trPr>
          <w:cantSplit/>
          <w:trHeight w:val="1938"/>
          <w:jc w:val="center"/>
          <w:trPrChange w:id="188" w:author="Huawei" w:date="2022-05-06T14:29:00Z">
            <w:trPr>
              <w:cantSplit/>
              <w:trHeight w:val="1938"/>
              <w:jc w:val="center"/>
            </w:trPr>
          </w:trPrChange>
        </w:trPr>
        <w:tc>
          <w:tcPr>
            <w:tcW w:w="5000" w:type="pct"/>
            <w:gridSpan w:val="11"/>
            <w:vAlign w:val="center"/>
            <w:tcPrChange w:id="189" w:author="Huawei" w:date="2022-05-06T14:29:00Z">
              <w:tcPr>
                <w:tcW w:w="5000" w:type="pct"/>
                <w:gridSpan w:val="25"/>
                <w:vAlign w:val="center"/>
              </w:tcPr>
            </w:tcPrChange>
          </w:tcPr>
          <w:p w:rsidR="00B46506" w:rsidRPr="003E0C3C" w:rsidRDefault="00B46506" w:rsidP="00696887">
            <w:pPr>
              <w:pStyle w:val="TAN"/>
              <w:rPr>
                <w:lang w:eastAsia="ja-JP"/>
              </w:rPr>
            </w:pPr>
            <w:r w:rsidRPr="003E0C3C">
              <w:rPr>
                <w:lang w:eastAsia="ja-JP"/>
              </w:rPr>
              <w:t>Note 1:</w:t>
            </w:r>
            <w:r w:rsidRPr="003E0C3C">
              <w:rPr>
                <w:lang w:eastAsia="ja-JP"/>
              </w:rPr>
              <w:tab/>
              <w:t xml:space="preserve">Interference from other cells and noise sources not specified in the test is assumed to be constant over subcarriers and time and shall be modelled as AWGN of appropriate power for </w:t>
            </w:r>
            <w:r w:rsidRPr="003E0C3C">
              <w:rPr>
                <w:position w:val="-12"/>
                <w:lang w:eastAsia="ja-JP"/>
              </w:rPr>
              <w:object w:dxaOrig="400" w:dyaOrig="360">
                <v:shape id="_x0000_i1032" type="#_x0000_t75" style="width:21.3pt;height:21.3pt" o:ole="" fillcolor="window">
                  <v:imagedata r:id="rId13" o:title=""/>
                </v:shape>
                <o:OLEObject Type="Embed" ProgID="Equation.3" ShapeID="_x0000_i1032" DrawAspect="Content" ObjectID="_1722979787" r:id="rId23"/>
              </w:object>
            </w:r>
            <w:r w:rsidRPr="003E0C3C">
              <w:rPr>
                <w:lang w:eastAsia="ja-JP"/>
              </w:rPr>
              <w:t xml:space="preserve"> to be fulfilled.</w:t>
            </w:r>
          </w:p>
          <w:p w:rsidR="00B46506" w:rsidRPr="003E0C3C" w:rsidRDefault="00B46506" w:rsidP="00696887">
            <w:pPr>
              <w:pStyle w:val="TAN"/>
              <w:rPr>
                <w:lang w:eastAsia="ja-JP"/>
              </w:rPr>
            </w:pPr>
            <w:r w:rsidRPr="003E0C3C">
              <w:rPr>
                <w:lang w:eastAsia="ja-JP"/>
              </w:rPr>
              <w:t>Note 2:</w:t>
            </w:r>
            <w:r w:rsidRPr="003E0C3C">
              <w:rPr>
                <w:lang w:eastAsia="ja-JP"/>
              </w:rPr>
              <w:tab/>
            </w:r>
            <w:ins w:id="190" w:author="Huawei" w:date="2022-05-06T14:27:00Z">
              <w:r>
                <w:rPr>
                  <w:lang w:eastAsia="ja-JP"/>
                </w:rPr>
                <w:t xml:space="preserve">Es/Iot, Io, </w:t>
              </w:r>
            </w:ins>
            <w:r w:rsidRPr="003E0C3C">
              <w:rPr>
                <w:lang w:eastAsia="ja-JP"/>
              </w:rPr>
              <w:t>PSBCH-RSRP levels have been derived from other parameters for information purposes. They are not settable parameters themselves.</w:t>
            </w:r>
          </w:p>
          <w:p w:rsidR="00B46506" w:rsidRPr="003E0C3C" w:rsidRDefault="00B46506" w:rsidP="00696887">
            <w:pPr>
              <w:pStyle w:val="TAN"/>
              <w:rPr>
                <w:lang w:eastAsia="ja-JP"/>
              </w:rPr>
            </w:pPr>
            <w:r w:rsidRPr="003E0C3C">
              <w:rPr>
                <w:lang w:eastAsia="ja-JP"/>
              </w:rPr>
              <w:t>Note 3:</w:t>
            </w:r>
            <w:r w:rsidRPr="003E0C3C">
              <w:rPr>
                <w:lang w:eastAsia="ja-JP"/>
              </w:rPr>
              <w:tab/>
            </w:r>
            <w:r>
              <w:rPr>
                <w:lang w:eastAsia="ja-JP"/>
              </w:rPr>
              <w:t xml:space="preserve">S-PSS </w:t>
            </w:r>
            <w:r w:rsidRPr="003E0C3C">
              <w:rPr>
                <w:lang w:eastAsia="ja-JP"/>
              </w:rPr>
              <w:t>Es/Iot</w:t>
            </w:r>
            <w:r>
              <w:rPr>
                <w:lang w:eastAsia="ja-JP"/>
              </w:rPr>
              <w:t xml:space="preserve"> and </w:t>
            </w:r>
            <w:r w:rsidRPr="003E0C3C">
              <w:rPr>
                <w:lang w:eastAsia="ja-JP"/>
              </w:rPr>
              <w:t>S</w:t>
            </w:r>
            <w:r>
              <w:rPr>
                <w:lang w:eastAsia="ja-JP"/>
              </w:rPr>
              <w:t>-</w:t>
            </w:r>
            <w:r w:rsidRPr="003E0C3C">
              <w:rPr>
                <w:lang w:eastAsia="ja-JP"/>
              </w:rPr>
              <w:t>SSS</w:t>
            </w:r>
            <w:r>
              <w:rPr>
                <w:lang w:eastAsia="ja-JP"/>
              </w:rPr>
              <w:t xml:space="preserve"> </w:t>
            </w:r>
            <w:r w:rsidRPr="003E0C3C">
              <w:rPr>
                <w:lang w:eastAsia="ja-JP"/>
              </w:rPr>
              <w:t xml:space="preserve">Es/Iot </w:t>
            </w:r>
            <w:r>
              <w:rPr>
                <w:lang w:eastAsia="ja-JP"/>
              </w:rPr>
              <w:t>are</w:t>
            </w:r>
            <w:r w:rsidRPr="003E0C3C">
              <w:rPr>
                <w:lang w:eastAsia="ja-JP"/>
              </w:rPr>
              <w:t xml:space="preserve"> set the same as PSBCH Es/Iot.</w:t>
            </w:r>
          </w:p>
          <w:p w:rsidR="00B46506" w:rsidRPr="003E0C3C" w:rsidRDefault="00B46506" w:rsidP="00696887">
            <w:pPr>
              <w:pStyle w:val="TAN"/>
              <w:rPr>
                <w:lang w:eastAsia="ja-JP"/>
              </w:rPr>
            </w:pPr>
            <w:r w:rsidRPr="003E0C3C">
              <w:rPr>
                <w:lang w:eastAsia="ja-JP"/>
              </w:rPr>
              <w:t>Note 4:</w:t>
            </w:r>
            <w:r w:rsidRPr="003E0C3C">
              <w:rPr>
                <w:lang w:eastAsia="ja-JP"/>
              </w:rPr>
              <w:tab/>
              <w:t xml:space="preserve">The UE is </w:t>
            </w:r>
            <w:r w:rsidRPr="003E0C3C">
              <w:rPr>
                <w:lang w:val="en-US" w:eastAsia="ja-JP"/>
              </w:rPr>
              <w:t>only required to be tested in one of the supported test configurations.</w:t>
            </w:r>
          </w:p>
        </w:tc>
      </w:tr>
    </w:tbl>
    <w:p w:rsidR="00B46506" w:rsidRPr="007C7446" w:rsidRDefault="00B46506" w:rsidP="00B46506"/>
    <w:p w:rsidR="00B46506" w:rsidRPr="003E0C3C" w:rsidRDefault="00B46506" w:rsidP="00B46506">
      <w:pPr>
        <w:pStyle w:val="5"/>
        <w:rPr>
          <w:lang w:eastAsia="zh-CN"/>
        </w:rPr>
      </w:pPr>
      <w:r w:rsidRPr="003E0C3C">
        <w:rPr>
          <w:lang w:eastAsia="zh-CN"/>
        </w:rPr>
        <w:t>A.9.1.3.1.2</w:t>
      </w:r>
      <w:r w:rsidRPr="003E0C3C">
        <w:rPr>
          <w:lang w:eastAsia="zh-CN"/>
        </w:rPr>
        <w:tab/>
        <w:t>Test Requirements</w:t>
      </w:r>
    </w:p>
    <w:p w:rsidR="00B46506" w:rsidRPr="007C7446" w:rsidRDefault="00B46506" w:rsidP="00B46506">
      <w:pPr>
        <w:jc w:val="both"/>
        <w:rPr>
          <w:lang w:val="en-US"/>
        </w:rPr>
      </w:pPr>
      <w:r w:rsidRPr="007C7446">
        <w:rPr>
          <w:lang w:val="en-US"/>
        </w:rPr>
        <w:t>During T</w:t>
      </w:r>
      <w:r>
        <w:rPr>
          <w:lang w:val="en-US"/>
        </w:rPr>
        <w:t>1</w:t>
      </w:r>
      <w:r w:rsidRPr="007C7446">
        <w:rPr>
          <w:lang w:val="en-US"/>
        </w:rPr>
        <w:t>, SyncRef UE selection delay is defined as t</w:t>
      </w:r>
      <w:r>
        <w:rPr>
          <w:lang w:val="en-US"/>
        </w:rPr>
        <w:t>he time from the beginning of T1</w:t>
      </w:r>
      <w:r w:rsidRPr="007C7446">
        <w:rPr>
          <w:lang w:val="en-US"/>
        </w:rPr>
        <w:t xml:space="preserve"> to the time UE</w:t>
      </w:r>
      <w:r>
        <w:rPr>
          <w:lang w:val="en-US"/>
        </w:rPr>
        <w:t xml:space="preserve"> </w:t>
      </w:r>
      <w:r w:rsidRPr="007C7446">
        <w:rPr>
          <w:lang w:val="en-US"/>
        </w:rPr>
        <w:t xml:space="preserve">is synchronized to SyncRef UE </w:t>
      </w:r>
      <w:r>
        <w:rPr>
          <w:lang w:val="en-US"/>
        </w:rPr>
        <w:t>1</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1</w:t>
      </w:r>
      <w:r w:rsidRPr="007C7446">
        <w:rPr>
          <w:lang w:val="en-US"/>
        </w:rPr>
        <w:t xml:space="preserve"> as the synchronization source. For the test configuration, the SLSS ID will be changed </w:t>
      </w:r>
      <w:r>
        <w:rPr>
          <w:lang w:val="en-US"/>
        </w:rPr>
        <w:t>t</w:t>
      </w:r>
      <w:r w:rsidRPr="007C7446">
        <w:rPr>
          <w:lang w:val="en-US"/>
        </w:rPr>
        <w:t>o 30 (with in-coverage IE in MIB-SL set to FALSE) after SyncRef UE selection delay from start of T</w:t>
      </w:r>
      <w:r>
        <w:rPr>
          <w:lang w:val="en-US"/>
        </w:rPr>
        <w:t>1</w:t>
      </w:r>
      <w:r w:rsidRPr="007C7446">
        <w:rPr>
          <w:lang w:val="en-US"/>
        </w:rPr>
        <w:t>.</w:t>
      </w:r>
    </w:p>
    <w:p w:rsidR="00B46506" w:rsidRPr="007C7446" w:rsidRDefault="00B46506" w:rsidP="00B46506">
      <w:pPr>
        <w:jc w:val="both"/>
        <w:rPr>
          <w:lang w:val="en-US"/>
        </w:rPr>
      </w:pPr>
      <w:r w:rsidRPr="007C7446">
        <w:t>T</w:t>
      </w:r>
      <w:r w:rsidRPr="007C7446">
        <w:rPr>
          <w:lang w:val="en-US"/>
        </w:rPr>
        <w:t xml:space="preserve">he SyncRef UE selection delay shall be less than </w:t>
      </w:r>
      <w:r w:rsidRPr="007C7446">
        <w:t>8.8</w:t>
      </w:r>
      <w:r w:rsidRPr="007C7446">
        <w:rPr>
          <w:lang w:val="en-US"/>
        </w:rPr>
        <w:t>sec. The SyncRef UE selection delay can be expressed as:</w:t>
      </w:r>
    </w:p>
    <w:p w:rsidR="00B46506" w:rsidRPr="007C7446" w:rsidRDefault="00B46506" w:rsidP="00B46506">
      <w:pPr>
        <w:pStyle w:val="B10"/>
        <w:rPr>
          <w:lang w:val="en-US"/>
        </w:rPr>
      </w:pPr>
      <w:r w:rsidRPr="007C7446">
        <w:rPr>
          <w:lang w:val="en-US"/>
        </w:rPr>
        <w:t xml:space="preserve">SyncRef UE 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rsidR="00B46506" w:rsidRPr="007C7446" w:rsidRDefault="00B46506" w:rsidP="00B46506">
      <w:pPr>
        <w:jc w:val="both"/>
        <w:rPr>
          <w:lang w:val="en-US"/>
        </w:rPr>
      </w:pPr>
      <w:r w:rsidRPr="007C7446">
        <w:rPr>
          <w:lang w:val="en-US"/>
        </w:rPr>
        <w:t>Where</w:t>
      </w:r>
    </w:p>
    <w:p w:rsidR="00B46506" w:rsidRPr="007C7446" w:rsidRDefault="00B46506" w:rsidP="00B46506">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rsidR="00B46506" w:rsidRPr="007C7446" w:rsidRDefault="00B46506" w:rsidP="00B46506">
      <w:pPr>
        <w:pStyle w:val="B10"/>
      </w:pPr>
      <w:r w:rsidRPr="007C7446">
        <w:t>-</w:t>
      </w:r>
      <w:r w:rsidRPr="007C7446">
        <w:tab/>
        <w:t>T</w:t>
      </w:r>
      <w:r w:rsidRPr="007C7446">
        <w:rPr>
          <w:vertAlign w:val="subscript"/>
        </w:rPr>
        <w:t xml:space="preserve">evaluate,SLSS </w:t>
      </w:r>
      <w:r w:rsidRPr="007C7446">
        <w:t>= 0.64 sec (as specified in sub-clause 12.3)</w:t>
      </w:r>
    </w:p>
    <w:p w:rsidR="00B46506" w:rsidRPr="007C7446" w:rsidRDefault="00B46506" w:rsidP="00B46506">
      <w:pPr>
        <w:pStyle w:val="B10"/>
        <w:rPr>
          <w:lang w:val="en-US"/>
        </w:rPr>
      </w:pPr>
      <w:r w:rsidRPr="007C7446">
        <w:t>-</w:t>
      </w:r>
      <w:r w:rsidRPr="007C7446">
        <w:tab/>
      </w:r>
      <w:r>
        <w:t>S-SSB</w:t>
      </w:r>
      <w:r w:rsidRPr="007C7446">
        <w:t xml:space="preserve"> period = 160ms</w:t>
      </w:r>
    </w:p>
    <w:p w:rsidR="00B46506" w:rsidRPr="00DD7A5C" w:rsidRDefault="00B46506" w:rsidP="00B46506">
      <w:pPr>
        <w:jc w:val="both"/>
      </w:pPr>
      <w:r w:rsidRPr="007C7446">
        <w:t>This gives a total of 8.8 seconds.</w:t>
      </w:r>
    </w:p>
    <w:p w:rsidR="00B46506" w:rsidRPr="007C7446" w:rsidRDefault="00B46506" w:rsidP="00B46506">
      <w:pPr>
        <w:jc w:val="both"/>
        <w:rPr>
          <w:lang w:val="en-US"/>
        </w:rPr>
      </w:pPr>
      <w:r>
        <w:rPr>
          <w:lang w:val="en-US"/>
        </w:rPr>
        <w:lastRenderedPageBreak/>
        <w:t>2)</w:t>
      </w:r>
      <w:r w:rsidRPr="007C7446">
        <w:rPr>
          <w:lang w:val="en-US"/>
        </w:rPr>
        <w:t xml:space="preserve"> During T2, SyncRef UE </w:t>
      </w:r>
      <w:r>
        <w:rPr>
          <w:lang w:val="en-US"/>
        </w:rPr>
        <w:t>re</w:t>
      </w:r>
      <w:r w:rsidRPr="007C7446">
        <w:rPr>
          <w:lang w:val="en-US"/>
        </w:rPr>
        <w:t>selection delay is defined as the time from the beginning of T2 to the time UE</w:t>
      </w:r>
      <w:r w:rsidRPr="00D41ADE">
        <w:rPr>
          <w:lang w:val="en-US"/>
        </w:rPr>
        <w:t xml:space="preserve"> </w:t>
      </w:r>
      <w:r w:rsidRPr="007C7446">
        <w:rPr>
          <w:lang w:val="en-US"/>
        </w:rPr>
        <w:t>changes its synchronization source from SyncRef UE 1</w:t>
      </w:r>
      <w:r>
        <w:rPr>
          <w:lang w:val="en-US"/>
        </w:rPr>
        <w:t xml:space="preserve"> </w:t>
      </w:r>
      <w:r w:rsidRPr="007C7446">
        <w:rPr>
          <w:lang w:val="en-US"/>
        </w:rPr>
        <w:t>to SyncRef UE</w:t>
      </w:r>
      <w:r>
        <w:rPr>
          <w:lang w:val="en-US"/>
        </w:rPr>
        <w:t xml:space="preserve"> 2</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2</w:t>
      </w:r>
      <w:r w:rsidRPr="007C7446">
        <w:rPr>
          <w:lang w:val="en-US"/>
        </w:rPr>
        <w:t xml:space="preserve"> as the synchronization source. For the test configuration, the SLSS ID will be changed to </w:t>
      </w:r>
      <w:r w:rsidRPr="007C7446">
        <w:rPr>
          <w:lang w:val="en-US" w:eastAsia="zh-CN"/>
        </w:rPr>
        <w:t>336</w:t>
      </w:r>
      <w:r w:rsidRPr="007C7446">
        <w:rPr>
          <w:lang w:val="en-US"/>
        </w:rPr>
        <w:t xml:space="preserve"> (with in-coverage IE in MIB-SL set to FALSE)</w:t>
      </w:r>
      <w:r w:rsidRPr="007C7446">
        <w:t xml:space="preserve"> </w:t>
      </w:r>
      <w:r w:rsidRPr="007C7446">
        <w:rPr>
          <w:lang w:val="en-US"/>
        </w:rPr>
        <w:t xml:space="preserve">after SyncRef UE </w:t>
      </w:r>
      <w:r>
        <w:rPr>
          <w:lang w:val="en-US"/>
        </w:rPr>
        <w:t>re</w:t>
      </w:r>
      <w:r w:rsidRPr="007C7446">
        <w:rPr>
          <w:lang w:val="en-US"/>
        </w:rPr>
        <w:t>selection delay from start of T2.</w:t>
      </w:r>
    </w:p>
    <w:p w:rsidR="00B46506" w:rsidRPr="007C7446" w:rsidRDefault="00B46506" w:rsidP="00B46506">
      <w:pPr>
        <w:jc w:val="both"/>
        <w:rPr>
          <w:lang w:val="en-US"/>
        </w:rPr>
      </w:pPr>
      <w:r w:rsidRPr="007C7446">
        <w:t>T</w:t>
      </w:r>
      <w:r w:rsidRPr="007C7446">
        <w:rPr>
          <w:lang w:val="en-US"/>
        </w:rPr>
        <w:t xml:space="preserve">he SyncRef UE </w:t>
      </w:r>
      <w:r>
        <w:rPr>
          <w:lang w:val="en-US"/>
        </w:rPr>
        <w:t>re</w:t>
      </w:r>
      <w:r w:rsidRPr="007C7446">
        <w:rPr>
          <w:lang w:val="en-US"/>
        </w:rPr>
        <w:t xml:space="preserve">selection delay shall be less than </w:t>
      </w:r>
      <w:r w:rsidRPr="007C7446">
        <w:t>8.8</w:t>
      </w:r>
      <w:r w:rsidRPr="007C7446">
        <w:rPr>
          <w:lang w:val="en-US"/>
        </w:rPr>
        <w:t>sec. The SyncRef UE reselection delay can be expressed as:</w:t>
      </w:r>
    </w:p>
    <w:p w:rsidR="00B46506" w:rsidRPr="007C7446" w:rsidRDefault="00B46506" w:rsidP="00B46506">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rsidR="00B46506" w:rsidRPr="007C7446" w:rsidRDefault="00B46506" w:rsidP="00B46506">
      <w:pPr>
        <w:jc w:val="both"/>
        <w:rPr>
          <w:lang w:val="en-US"/>
        </w:rPr>
      </w:pPr>
      <w:r w:rsidRPr="007C7446">
        <w:rPr>
          <w:lang w:val="en-US"/>
        </w:rPr>
        <w:t>Where</w:t>
      </w:r>
    </w:p>
    <w:p w:rsidR="00B46506" w:rsidRPr="007C7446" w:rsidRDefault="00B46506" w:rsidP="00B46506">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rsidR="00B46506" w:rsidRPr="007C7446" w:rsidRDefault="00B46506" w:rsidP="00B46506">
      <w:pPr>
        <w:pStyle w:val="B10"/>
      </w:pPr>
      <w:r w:rsidRPr="007C7446">
        <w:t>-</w:t>
      </w:r>
      <w:r w:rsidRPr="007C7446">
        <w:tab/>
        <w:t>T</w:t>
      </w:r>
      <w:r w:rsidRPr="007C7446">
        <w:rPr>
          <w:vertAlign w:val="subscript"/>
        </w:rPr>
        <w:t xml:space="preserve">evaluate,SLSS </w:t>
      </w:r>
      <w:r w:rsidRPr="007C7446">
        <w:t>= 0.64 (as specified in sub-clause 12.3)</w:t>
      </w:r>
    </w:p>
    <w:p w:rsidR="00B46506" w:rsidRPr="007C7446" w:rsidRDefault="00B46506" w:rsidP="00B46506">
      <w:pPr>
        <w:pStyle w:val="B10"/>
        <w:rPr>
          <w:lang w:val="en-US"/>
        </w:rPr>
      </w:pPr>
      <w:r w:rsidRPr="007C7446">
        <w:t>-</w:t>
      </w:r>
      <w:r w:rsidRPr="007C7446">
        <w:tab/>
      </w:r>
      <w:r>
        <w:t>S-SSB</w:t>
      </w:r>
      <w:r w:rsidRPr="007C7446">
        <w:t xml:space="preserve"> period = 160ms</w:t>
      </w:r>
    </w:p>
    <w:p w:rsidR="00B46506" w:rsidRPr="007C7446" w:rsidRDefault="00B46506" w:rsidP="00B46506">
      <w:pPr>
        <w:jc w:val="both"/>
      </w:pPr>
      <w:r w:rsidRPr="007C7446">
        <w:t>This gives a total of 8.8</w:t>
      </w:r>
      <w:r>
        <w:t xml:space="preserve"> </w:t>
      </w:r>
      <w:r w:rsidRPr="007C7446">
        <w:t>seconds.</w:t>
      </w:r>
    </w:p>
    <w:p w:rsidR="00B46506" w:rsidRPr="007C7446" w:rsidRDefault="00B46506" w:rsidP="00B46506">
      <w:pPr>
        <w:jc w:val="both"/>
        <w:rPr>
          <w:lang w:val="en-US"/>
        </w:rPr>
      </w:pPr>
      <w:r>
        <w:rPr>
          <w:lang w:val="en-US"/>
        </w:rPr>
        <w:t>3</w:t>
      </w:r>
      <w:r w:rsidRPr="007C7446">
        <w:rPr>
          <w:lang w:val="en-US"/>
        </w:rPr>
        <w:t xml:space="preserve">) During T3, SyncRef UE reselection delay is defined as the time from the beginning of T3 to the time UE changes its synchronization source from SyncRef UE </w:t>
      </w:r>
      <w:r>
        <w:rPr>
          <w:lang w:val="en-US"/>
        </w:rPr>
        <w:t>2</w:t>
      </w:r>
      <w:r w:rsidRPr="007C7446">
        <w:rPr>
          <w:lang w:val="en-US"/>
        </w:rPr>
        <w:t xml:space="preserve"> to SyncRef UE</w:t>
      </w:r>
      <w:r>
        <w:rPr>
          <w:lang w:val="en-US"/>
        </w:rPr>
        <w:t xml:space="preserve"> 3</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3</w:t>
      </w:r>
      <w:r w:rsidRPr="007C7446">
        <w:rPr>
          <w:lang w:val="en-US"/>
        </w:rPr>
        <w:t xml:space="preserve"> as the synchronization source. For the test configuration, the SLSS ID will still be 0 (with in-coverage IE in MIB-SL set to FALSE) after SyncRef UE </w:t>
      </w:r>
      <w:r>
        <w:rPr>
          <w:lang w:val="en-US"/>
        </w:rPr>
        <w:t>re</w:t>
      </w:r>
      <w:r w:rsidRPr="007C7446">
        <w:rPr>
          <w:lang w:val="en-US"/>
        </w:rPr>
        <w:t>selection delay from start of T3.</w:t>
      </w:r>
    </w:p>
    <w:p w:rsidR="00B46506" w:rsidRPr="007C7446" w:rsidRDefault="00B46506" w:rsidP="00B46506">
      <w:pPr>
        <w:jc w:val="both"/>
        <w:rPr>
          <w:lang w:val="en-US"/>
        </w:rPr>
      </w:pPr>
      <w:r w:rsidRPr="007C7446">
        <w:t>T</w:t>
      </w:r>
      <w:r w:rsidRPr="007C7446">
        <w:rPr>
          <w:lang w:val="en-US"/>
        </w:rPr>
        <w:t xml:space="preserve">he SyncRef UE reselection delay shall be less than </w:t>
      </w:r>
      <w:r w:rsidRPr="007C7446">
        <w:t>2.4</w:t>
      </w:r>
      <w:r w:rsidRPr="007C7446">
        <w:rPr>
          <w:lang w:val="en-US"/>
        </w:rPr>
        <w:t>sec. The SyncRef UE reselection delay can be expressed as:</w:t>
      </w:r>
    </w:p>
    <w:p w:rsidR="00B46506" w:rsidRPr="007C7446" w:rsidRDefault="00B46506" w:rsidP="00B46506">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rsidR="00B46506" w:rsidRPr="007C7446" w:rsidRDefault="00B46506" w:rsidP="00B46506">
      <w:pPr>
        <w:jc w:val="both"/>
        <w:rPr>
          <w:lang w:val="en-US"/>
        </w:rPr>
      </w:pPr>
      <w:r w:rsidRPr="007C7446">
        <w:rPr>
          <w:lang w:val="en-US"/>
        </w:rPr>
        <w:t>Where</w:t>
      </w:r>
    </w:p>
    <w:p w:rsidR="00B46506" w:rsidRPr="007C7446" w:rsidRDefault="00B46506" w:rsidP="00B46506">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1.6sec (as specified in sub-clause 12.4)</w:t>
      </w:r>
    </w:p>
    <w:p w:rsidR="00B46506" w:rsidRPr="007C7446" w:rsidRDefault="00B46506" w:rsidP="00B46506">
      <w:pPr>
        <w:pStyle w:val="B10"/>
      </w:pPr>
      <w:r w:rsidRPr="007C7446">
        <w:t>-</w:t>
      </w:r>
      <w:r w:rsidRPr="007C7446">
        <w:tab/>
        <w:t>T</w:t>
      </w:r>
      <w:r w:rsidRPr="007C7446">
        <w:rPr>
          <w:vertAlign w:val="subscript"/>
        </w:rPr>
        <w:t xml:space="preserve">evaluate,SLSS </w:t>
      </w:r>
      <w:r w:rsidRPr="007C7446">
        <w:t>= 0.64 (as specified in sub-clause 12.3)</w:t>
      </w:r>
    </w:p>
    <w:p w:rsidR="00B46506" w:rsidRPr="007C7446" w:rsidRDefault="00B46506" w:rsidP="00B46506">
      <w:pPr>
        <w:pStyle w:val="B10"/>
        <w:rPr>
          <w:lang w:val="en-US"/>
        </w:rPr>
      </w:pPr>
      <w:r w:rsidRPr="007C7446">
        <w:t>-</w:t>
      </w:r>
      <w:r w:rsidRPr="007C7446">
        <w:tab/>
      </w:r>
      <w:r>
        <w:t>S-SSB</w:t>
      </w:r>
      <w:r w:rsidRPr="007C7446">
        <w:t xml:space="preserve"> period = 160</w:t>
      </w:r>
      <w:r>
        <w:t xml:space="preserve"> </w:t>
      </w:r>
      <w:r w:rsidRPr="007C7446">
        <w:t>ms</w:t>
      </w:r>
    </w:p>
    <w:p w:rsidR="00B46506" w:rsidRPr="007C7446" w:rsidRDefault="00B46506" w:rsidP="00B46506">
      <w:pPr>
        <w:jc w:val="both"/>
      </w:pPr>
      <w:r w:rsidRPr="007C7446">
        <w:t>This gives a total of 2.4</w:t>
      </w:r>
      <w:r>
        <w:t xml:space="preserve"> </w:t>
      </w:r>
      <w:r w:rsidRPr="007C7446">
        <w:t>seconds.</w:t>
      </w:r>
    </w:p>
    <w:p w:rsidR="00B46506" w:rsidRPr="007C7446" w:rsidRDefault="00B46506" w:rsidP="00B46506">
      <w:pPr>
        <w:jc w:val="both"/>
      </w:pPr>
      <w:r w:rsidRPr="007C7446">
        <w:t xml:space="preserve">The test system will verify that the V2X UE does not drop or delay more than 6% of its V2X data and </w:t>
      </w:r>
      <w:r>
        <w:t>S-SSB</w:t>
      </w:r>
      <w:r w:rsidRPr="007C7446">
        <w:t xml:space="preserve"> transmissions during the duration of T2, and does not drop or delay more than 30% of its </w:t>
      </w:r>
      <w:r>
        <w:t>S-SSB</w:t>
      </w:r>
      <w:r w:rsidRPr="007C7446">
        <w:t xml:space="preserve"> transmissions during the duration of T3.</w:t>
      </w:r>
    </w:p>
    <w:p w:rsidR="00B46506" w:rsidRPr="00B46506" w:rsidRDefault="00B46506" w:rsidP="00B46506">
      <w:pPr>
        <w:jc w:val="both"/>
        <w:rPr>
          <w:noProof/>
        </w:rPr>
      </w:pPr>
      <w:r w:rsidRPr="007C7446">
        <w:t>The rate of correct SyncRef UE selection / reselection observed during repeated tests shall be at least 90%.</w:t>
      </w:r>
    </w:p>
    <w:p w:rsidR="00B46506" w:rsidRPr="0063791A" w:rsidRDefault="00B46506" w:rsidP="00B46506">
      <w:pPr>
        <w:pStyle w:val="H6"/>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rsidR="00B46506" w:rsidRDefault="00B46506" w:rsidP="00B46506"/>
    <w:p w:rsidR="006A6050" w:rsidRPr="0063791A" w:rsidRDefault="006A6050" w:rsidP="006A6050">
      <w:pPr>
        <w:pStyle w:val="H6"/>
      </w:pPr>
      <w:r>
        <w:rPr>
          <w:b/>
          <w:noProof/>
          <w:color w:val="00B0F0"/>
        </w:rPr>
        <w:t>&lt;Start</w:t>
      </w:r>
      <w:r w:rsidRPr="00F92638">
        <w:rPr>
          <w:b/>
          <w:noProof/>
          <w:color w:val="00B0F0"/>
        </w:rPr>
        <w:t xml:space="preserve"> of modified section</w:t>
      </w:r>
      <w:r>
        <w:rPr>
          <w:b/>
          <w:noProof/>
          <w:color w:val="00B0F0"/>
        </w:rPr>
        <w:t xml:space="preserve"> 3</w:t>
      </w:r>
      <w:r w:rsidRPr="00F92638">
        <w:rPr>
          <w:b/>
          <w:noProof/>
          <w:color w:val="00B0F0"/>
        </w:rPr>
        <w:t>&gt;</w:t>
      </w:r>
    </w:p>
    <w:p w:rsidR="006A6050" w:rsidRPr="007C7446" w:rsidRDefault="006A6050" w:rsidP="006A6050">
      <w:pPr>
        <w:pStyle w:val="40"/>
      </w:pPr>
      <w:r w:rsidRPr="007C7446">
        <w:t>A.9.1.3.2</w:t>
      </w:r>
      <w:r w:rsidRPr="007C7446">
        <w:tab/>
        <w:t xml:space="preserve"> </w:t>
      </w:r>
      <w:r w:rsidRPr="005E60C9">
        <w:t>Test for FR1 NR Cell configured as the highest priority</w:t>
      </w:r>
    </w:p>
    <w:p w:rsidR="006A6050" w:rsidRPr="003E0C3C" w:rsidRDefault="006A6050" w:rsidP="006A6050">
      <w:pPr>
        <w:pStyle w:val="5"/>
        <w:rPr>
          <w:lang w:eastAsia="zh-CN"/>
        </w:rPr>
      </w:pPr>
      <w:r w:rsidRPr="003E0C3C">
        <w:rPr>
          <w:lang w:eastAsia="zh-CN"/>
        </w:rPr>
        <w:t>A.9.1.3.2.1</w:t>
      </w:r>
      <w:r w:rsidRPr="003E0C3C">
        <w:rPr>
          <w:lang w:eastAsia="zh-CN"/>
        </w:rPr>
        <w:tab/>
        <w:t>Test Purpose and Environment</w:t>
      </w:r>
    </w:p>
    <w:p w:rsidR="006A6050" w:rsidRPr="007C7446" w:rsidRDefault="006A6050" w:rsidP="006A6050">
      <w:pPr>
        <w:rPr>
          <w:lang w:val="en-US"/>
        </w:rPr>
      </w:pPr>
      <w:r w:rsidRPr="007C7446">
        <w:t xml:space="preserve">The purpose of this test is to verify the requirements related to SyncRef UE selection / reselection defined in clause 12.4, when gNB is configured as the highest priority. </w:t>
      </w:r>
      <w:r w:rsidRPr="007C7446">
        <w:rPr>
          <w:lang w:val="en-US"/>
        </w:rPr>
        <w:t>For this test, the UE is triggered by the test loop function or the upper layers to transmit for V2X Sidelink Communication.</w:t>
      </w:r>
    </w:p>
    <w:p w:rsidR="006A6050" w:rsidRPr="007C7446" w:rsidDel="006A6050" w:rsidRDefault="006A6050" w:rsidP="006A6050">
      <w:pPr>
        <w:spacing w:before="120"/>
        <w:rPr>
          <w:del w:id="191" w:author="Huawei" w:date="2022-05-06T16:43:00Z"/>
        </w:rPr>
      </w:pPr>
      <w:r w:rsidRPr="007C7446">
        <w:t xml:space="preserve">This test is applicable for V2X sidelink communication capable UEs that support </w:t>
      </w:r>
      <w:r>
        <w:t>gNB as synchronization source</w:t>
      </w:r>
      <w:r w:rsidRPr="007C7446">
        <w:t xml:space="preserve"> and sidelink operation.</w:t>
      </w:r>
    </w:p>
    <w:p w:rsidR="006A6050" w:rsidRPr="007C7446" w:rsidRDefault="006A6050">
      <w:pPr>
        <w:spacing w:before="120"/>
        <w:pPrChange w:id="192" w:author="Huawei" w:date="2022-05-06T16:43:00Z">
          <w:pPr/>
        </w:pPrChange>
      </w:pPr>
      <w:del w:id="193" w:author="Huawei" w:date="2022-05-06T16:43:00Z">
        <w:r w:rsidRPr="007C7446" w:rsidDel="006A6050">
          <w:delText>.</w:delText>
        </w:r>
      </w:del>
    </w:p>
    <w:p w:rsidR="006A6050" w:rsidRPr="003E0C3C" w:rsidDel="006A6050" w:rsidRDefault="006A6050" w:rsidP="006A6050">
      <w:pPr>
        <w:pStyle w:val="TH"/>
        <w:rPr>
          <w:del w:id="194" w:author="Huawei" w:date="2022-05-06T16:43:00Z"/>
        </w:rPr>
      </w:pPr>
      <w:r w:rsidRPr="003E0C3C">
        <w:lastRenderedPageBreak/>
        <w:t xml:space="preserve">Table A.9.1.3.2.1-1: </w:t>
      </w:r>
      <w:r>
        <w:t>Void</w:t>
      </w:r>
      <w:del w:id="195" w:author="Huawei" w:date="2022-05-06T16:43:00Z">
        <w:r w:rsidRPr="003E0C3C" w:rsidDel="006A6050">
          <w:delText xml:space="preserve"> </w:delText>
        </w:r>
      </w:del>
    </w:p>
    <w:p w:rsidR="006A6050" w:rsidRPr="007C7446" w:rsidRDefault="006A6050">
      <w:pPr>
        <w:pStyle w:val="TH"/>
        <w:pPrChange w:id="196" w:author="Huawei" w:date="2022-05-06T16:43:00Z">
          <w:pPr/>
        </w:pPrChange>
      </w:pPr>
    </w:p>
    <w:p w:rsidR="006A6050" w:rsidRPr="007C7446" w:rsidRDefault="006A6050" w:rsidP="006A6050">
      <w:r w:rsidRPr="007C7446">
        <w:t>The test parameters are given in Table A.9.1.3.2.1-</w:t>
      </w:r>
      <w:r w:rsidRPr="007C7446">
        <w:rPr>
          <w:lang w:eastAsia="zh-CN"/>
        </w:rPr>
        <w:t>2</w:t>
      </w:r>
      <w:r>
        <w:rPr>
          <w:lang w:eastAsia="zh-CN"/>
        </w:rPr>
        <w:t xml:space="preserve"> </w:t>
      </w:r>
      <w:r w:rsidRPr="007C7446">
        <w:t>and A.9.1.3.2.1-</w:t>
      </w:r>
      <w:r w:rsidRPr="007C7446">
        <w:rPr>
          <w:lang w:eastAsia="zh-CN"/>
        </w:rPr>
        <w:t>3</w:t>
      </w:r>
      <w:r w:rsidRPr="007C7446">
        <w:t xml:space="preserve"> below. There are no active cells and GNSS </w:t>
      </w:r>
      <w:r w:rsidRPr="007C7446">
        <w:rPr>
          <w:lang w:eastAsia="zh-CN"/>
        </w:rPr>
        <w:t xml:space="preserve">is reliable </w:t>
      </w:r>
      <w:r w:rsidRPr="007C7446">
        <w:t xml:space="preserve">during the whole test. </w:t>
      </w:r>
      <w:r w:rsidRPr="007C7446">
        <w:rPr>
          <w:lang w:eastAsia="zh-CN"/>
        </w:rPr>
        <w:t>T</w:t>
      </w:r>
      <w:r w:rsidRPr="007C7446">
        <w:t>he</w:t>
      </w:r>
      <w:r w:rsidRPr="007C7446">
        <w:rPr>
          <w:lang w:eastAsia="zh-CN"/>
        </w:rPr>
        <w:t xml:space="preserve"> test system can emulate and send the GNSS signal to the test UE. The test parameters for GNSS signals are defined in B.</w:t>
      </w:r>
      <w:r>
        <w:rPr>
          <w:lang w:eastAsia="zh-CN"/>
        </w:rPr>
        <w:t>4</w:t>
      </w:r>
      <w:r w:rsidRPr="007C7446">
        <w:rPr>
          <w:lang w:eastAsia="zh-CN"/>
        </w:rPr>
        <w:t xml:space="preserve">.1. </w:t>
      </w:r>
      <w:r w:rsidRPr="007C7446">
        <w:t xml:space="preserve">There are two active SyncRef UEs (SyncRef UE 1 and SyncRef UE 2) in this test. The test system shall emulate SyncRef UE 1 and SyncRef UE 2 to transmit </w:t>
      </w:r>
      <w:r>
        <w:t>S-SSB</w:t>
      </w:r>
      <w:r w:rsidRPr="007C7446">
        <w:t xml:space="preserve"> every </w:t>
      </w:r>
      <w:r>
        <w:t>S-SSB</w:t>
      </w:r>
      <w:r w:rsidRPr="007C7446">
        <w:t xml:space="preserve"> period.</w:t>
      </w:r>
    </w:p>
    <w:p w:rsidR="006A6050" w:rsidRPr="007C7446" w:rsidRDefault="006A6050" w:rsidP="006A6050">
      <w:r w:rsidRPr="007C7446">
        <w:t xml:space="preserve">The test system can verify the selection / reselection of SyncRef UE by monitoring the SLSS ID used by the V2X UE for its </w:t>
      </w:r>
      <w:r>
        <w:t>S-SSB</w:t>
      </w:r>
      <w:r w:rsidRPr="007C7446">
        <w:t xml:space="preserve"> transmissions. When the V2X UE is synchronized to a SyncRef UE, the V2X UE shall derive its SLSS ID from the SLSS ID of the SyncRef UE as per clause 5.8.5.3 of TS 38.331</w:t>
      </w:r>
      <w:r>
        <w:t>[2]</w:t>
      </w:r>
      <w:r w:rsidRPr="007C7446">
        <w:t>.</w:t>
      </w:r>
    </w:p>
    <w:p w:rsidR="006A6050" w:rsidRPr="007C7446" w:rsidRDefault="006A6050" w:rsidP="006A6050">
      <w:pPr>
        <w:rPr>
          <w:lang w:val="en-US"/>
        </w:rPr>
      </w:pPr>
      <w:r w:rsidRPr="007C7446">
        <w:t>The test consists of three successive time periods, with time duration of T1, T2 and T3 respectively</w:t>
      </w:r>
      <w:r w:rsidRPr="007C7446">
        <w:rPr>
          <w:lang w:val="en-US"/>
        </w:rPr>
        <w:t>.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w:t>
      </w:r>
    </w:p>
    <w:p w:rsidR="006A6050" w:rsidRPr="003E0C3C" w:rsidRDefault="006A6050" w:rsidP="006A6050">
      <w:pPr>
        <w:pStyle w:val="TH"/>
      </w:pPr>
      <w:r w:rsidRPr="003E0C3C">
        <w:t>Table A.9.1.3.2.1-2: Test Parameters for V2X Synchronization Reference Selection/Reselection Tests for FR1 NR Cell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8"/>
        <w:gridCol w:w="2185"/>
        <w:gridCol w:w="705"/>
        <w:gridCol w:w="1815"/>
        <w:gridCol w:w="3036"/>
      </w:tblGrid>
      <w:tr w:rsidR="006A6050" w:rsidRPr="003E0C3C" w:rsidTr="00696887">
        <w:tc>
          <w:tcPr>
            <w:tcW w:w="4073" w:type="dxa"/>
            <w:gridSpan w:val="2"/>
            <w:tcBorders>
              <w:bottom w:val="single" w:sz="4" w:space="0" w:color="auto"/>
            </w:tcBorders>
          </w:tcPr>
          <w:p w:rsidR="006A6050" w:rsidRPr="003E0C3C" w:rsidRDefault="006A6050" w:rsidP="00696887">
            <w:pPr>
              <w:pStyle w:val="TAH"/>
              <w:rPr>
                <w:lang w:eastAsia="ja-JP"/>
              </w:rPr>
            </w:pPr>
            <w:r w:rsidRPr="003E0C3C">
              <w:rPr>
                <w:lang w:eastAsia="ja-JP"/>
              </w:rPr>
              <w:t>Parameter</w:t>
            </w:r>
          </w:p>
        </w:tc>
        <w:tc>
          <w:tcPr>
            <w:tcW w:w="705" w:type="dxa"/>
            <w:tcBorders>
              <w:bottom w:val="single" w:sz="4" w:space="0" w:color="auto"/>
            </w:tcBorders>
          </w:tcPr>
          <w:p w:rsidR="006A6050" w:rsidRPr="003E0C3C" w:rsidRDefault="006A6050" w:rsidP="00696887">
            <w:pPr>
              <w:pStyle w:val="TAH"/>
              <w:rPr>
                <w:lang w:eastAsia="ja-JP"/>
              </w:rPr>
            </w:pPr>
            <w:r w:rsidRPr="003E0C3C">
              <w:rPr>
                <w:lang w:eastAsia="ja-JP"/>
              </w:rPr>
              <w:t>Unit</w:t>
            </w:r>
          </w:p>
        </w:tc>
        <w:tc>
          <w:tcPr>
            <w:tcW w:w="1815" w:type="dxa"/>
            <w:tcBorders>
              <w:bottom w:val="single" w:sz="4" w:space="0" w:color="auto"/>
            </w:tcBorders>
          </w:tcPr>
          <w:p w:rsidR="006A6050" w:rsidRPr="003E0C3C" w:rsidRDefault="006A6050" w:rsidP="00696887">
            <w:pPr>
              <w:pStyle w:val="TAH"/>
              <w:rPr>
                <w:lang w:eastAsia="ja-JP"/>
              </w:rPr>
            </w:pPr>
            <w:r w:rsidRPr="003E0C3C">
              <w:rPr>
                <w:lang w:eastAsia="ja-JP"/>
              </w:rPr>
              <w:t>Value</w:t>
            </w:r>
          </w:p>
        </w:tc>
        <w:tc>
          <w:tcPr>
            <w:tcW w:w="3036" w:type="dxa"/>
            <w:tcBorders>
              <w:bottom w:val="single" w:sz="4" w:space="0" w:color="auto"/>
            </w:tcBorders>
          </w:tcPr>
          <w:p w:rsidR="006A6050" w:rsidRPr="003E0C3C" w:rsidRDefault="006A6050" w:rsidP="00696887">
            <w:pPr>
              <w:pStyle w:val="TAH"/>
              <w:rPr>
                <w:lang w:eastAsia="ja-JP"/>
              </w:rPr>
            </w:pPr>
            <w:r w:rsidRPr="003E0C3C">
              <w:rPr>
                <w:lang w:eastAsia="ja-JP"/>
              </w:rPr>
              <w:t>Comment</w:t>
            </w:r>
          </w:p>
        </w:tc>
      </w:tr>
      <w:tr w:rsidR="006A6050" w:rsidRPr="003E0C3C" w:rsidTr="00696887">
        <w:tc>
          <w:tcPr>
            <w:tcW w:w="4073" w:type="dxa"/>
            <w:gridSpan w:val="2"/>
          </w:tcPr>
          <w:p w:rsidR="006A6050" w:rsidRPr="00A45916" w:rsidRDefault="006A6050" w:rsidP="00696887">
            <w:pPr>
              <w:pStyle w:val="TAL"/>
              <w:rPr>
                <w:rFonts w:cs="Arial"/>
                <w:szCs w:val="22"/>
                <w:lang w:eastAsia="zh-CN"/>
              </w:rPr>
            </w:pPr>
            <w:r>
              <w:rPr>
                <w:rFonts w:cs="Arial" w:hint="eastAsia"/>
                <w:szCs w:val="22"/>
                <w:lang w:eastAsia="zh-CN"/>
              </w:rPr>
              <w:t>S</w:t>
            </w:r>
            <w:r>
              <w:rPr>
                <w:rFonts w:cs="Arial"/>
                <w:szCs w:val="22"/>
                <w:lang w:eastAsia="zh-CN"/>
              </w:rPr>
              <w:t>CS</w:t>
            </w:r>
          </w:p>
        </w:tc>
        <w:tc>
          <w:tcPr>
            <w:tcW w:w="705" w:type="dxa"/>
          </w:tcPr>
          <w:p w:rsidR="006A6050" w:rsidRPr="00A45916" w:rsidRDefault="006A6050" w:rsidP="00696887">
            <w:pPr>
              <w:pStyle w:val="TAC"/>
              <w:rPr>
                <w:rFonts w:cs="Arial"/>
                <w:lang w:eastAsia="zh-CN"/>
              </w:rPr>
            </w:pPr>
            <w:r>
              <w:rPr>
                <w:rFonts w:cs="Arial" w:hint="eastAsia"/>
                <w:lang w:eastAsia="zh-CN"/>
              </w:rPr>
              <w:t>kHz</w:t>
            </w:r>
          </w:p>
        </w:tc>
        <w:tc>
          <w:tcPr>
            <w:tcW w:w="1815" w:type="dxa"/>
          </w:tcPr>
          <w:p w:rsidR="006A6050" w:rsidRPr="00A45916" w:rsidRDefault="006A6050" w:rsidP="00696887">
            <w:pPr>
              <w:pStyle w:val="TAC"/>
              <w:rPr>
                <w:rFonts w:cs="Arial"/>
                <w:lang w:eastAsia="zh-CN"/>
              </w:rPr>
            </w:pPr>
            <w:r>
              <w:rPr>
                <w:rFonts w:cs="Arial" w:hint="eastAsia"/>
                <w:lang w:eastAsia="zh-CN"/>
              </w:rPr>
              <w:t>3</w:t>
            </w:r>
            <w:r>
              <w:rPr>
                <w:rFonts w:cs="Arial"/>
                <w:lang w:eastAsia="zh-CN"/>
              </w:rPr>
              <w:t>0</w:t>
            </w:r>
          </w:p>
        </w:tc>
        <w:tc>
          <w:tcPr>
            <w:tcW w:w="3036" w:type="dxa"/>
          </w:tcPr>
          <w:p w:rsidR="006A6050" w:rsidRPr="000E125D" w:rsidRDefault="006A6050" w:rsidP="00696887">
            <w:pPr>
              <w:pStyle w:val="TAC"/>
              <w:jc w:val="left"/>
              <w:rPr>
                <w:rFonts w:eastAsia="Calibri" w:cs="Arial"/>
                <w:lang w:eastAsia="ja-JP"/>
              </w:rPr>
            </w:pPr>
          </w:p>
        </w:tc>
      </w:tr>
      <w:tr w:rsidR="006A6050" w:rsidRPr="003E0C3C" w:rsidTr="00696887">
        <w:tc>
          <w:tcPr>
            <w:tcW w:w="1888" w:type="dxa"/>
          </w:tcPr>
          <w:p w:rsidR="006A6050" w:rsidRPr="000E125D" w:rsidRDefault="006A6050" w:rsidP="00696887">
            <w:pPr>
              <w:pStyle w:val="TAL"/>
              <w:rPr>
                <w:rFonts w:eastAsia="Calibri" w:cs="Arial"/>
                <w:szCs w:val="22"/>
                <w:lang w:eastAsia="ja-JP"/>
              </w:rPr>
            </w:pPr>
            <w:r w:rsidRPr="000E125D">
              <w:rPr>
                <w:rFonts w:eastAsia="Calibri" w:cs="Arial"/>
                <w:szCs w:val="22"/>
                <w:lang w:eastAsia="ja-JP"/>
              </w:rPr>
              <w:t>Initial condition</w:t>
            </w:r>
          </w:p>
        </w:tc>
        <w:tc>
          <w:tcPr>
            <w:tcW w:w="2185" w:type="dxa"/>
          </w:tcPr>
          <w:p w:rsidR="006A6050" w:rsidRPr="000E125D" w:rsidRDefault="006A6050" w:rsidP="00696887">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rsidR="006A6050" w:rsidRPr="000E125D" w:rsidRDefault="006A6050" w:rsidP="00696887">
            <w:pPr>
              <w:pStyle w:val="TAC"/>
              <w:rPr>
                <w:rFonts w:eastAsia="Calibri" w:cs="Arial"/>
                <w:lang w:eastAsia="ja-JP"/>
              </w:rPr>
            </w:pPr>
          </w:p>
        </w:tc>
        <w:tc>
          <w:tcPr>
            <w:tcW w:w="1815" w:type="dxa"/>
          </w:tcPr>
          <w:p w:rsidR="006A6050" w:rsidRPr="000E125D" w:rsidRDefault="006A6050" w:rsidP="00696887">
            <w:pPr>
              <w:pStyle w:val="TAC"/>
              <w:rPr>
                <w:rFonts w:eastAsia="Calibri" w:cs="Arial"/>
                <w:lang w:eastAsia="ja-JP"/>
              </w:rPr>
            </w:pPr>
            <w:r w:rsidRPr="000E125D">
              <w:rPr>
                <w:rFonts w:eastAsia="Calibri" w:cs="Arial"/>
                <w:lang w:eastAsia="ja-JP"/>
              </w:rPr>
              <w:t>GNSS</w:t>
            </w:r>
          </w:p>
        </w:tc>
        <w:tc>
          <w:tcPr>
            <w:tcW w:w="3036" w:type="dxa"/>
          </w:tcPr>
          <w:p w:rsidR="006A6050" w:rsidRPr="000E125D" w:rsidRDefault="006A6050" w:rsidP="00696887">
            <w:pPr>
              <w:pStyle w:val="TAC"/>
              <w:jc w:val="left"/>
              <w:rPr>
                <w:rFonts w:eastAsia="Calibri" w:cs="Arial"/>
                <w:lang w:eastAsia="ja-JP"/>
              </w:rPr>
            </w:pPr>
            <w:r>
              <w:rPr>
                <w:rFonts w:eastAsia="Calibri" w:cs="Arial"/>
                <w:lang w:eastAsia="ja-JP"/>
              </w:rPr>
              <w:t>DUT</w:t>
            </w:r>
            <w:r w:rsidRPr="000E125D">
              <w:rPr>
                <w:rFonts w:eastAsia="Calibri" w:cs="Arial"/>
                <w:lang w:eastAsia="ja-JP"/>
              </w:rPr>
              <w:t xml:space="preserve"> transmits for V2X Sidelink Communication and </w:t>
            </w:r>
            <w:r>
              <w:rPr>
                <w:rFonts w:eastAsia="Calibri" w:cs="Arial"/>
                <w:lang w:eastAsia="ja-JP"/>
              </w:rPr>
              <w:t>S-SSB</w:t>
            </w:r>
            <w:r w:rsidRPr="000E125D">
              <w:rPr>
                <w:rFonts w:eastAsia="Calibri" w:cs="Arial"/>
                <w:lang w:eastAsia="ja-JP"/>
              </w:rPr>
              <w:t xml:space="preserve"> with SLSS ID = 0 and in-coverage set as TRUE in MIB-SL.</w:t>
            </w:r>
          </w:p>
        </w:tc>
      </w:tr>
      <w:tr w:rsidR="006A6050" w:rsidRPr="003E0C3C" w:rsidTr="00696887">
        <w:tc>
          <w:tcPr>
            <w:tcW w:w="1888" w:type="dxa"/>
          </w:tcPr>
          <w:p w:rsidR="006A6050" w:rsidRPr="000E125D" w:rsidRDefault="006A6050" w:rsidP="00696887">
            <w:pPr>
              <w:pStyle w:val="TAL"/>
              <w:rPr>
                <w:rFonts w:eastAsia="Calibri" w:cs="Arial"/>
                <w:szCs w:val="22"/>
                <w:lang w:eastAsia="ja-JP"/>
              </w:rPr>
            </w:pPr>
            <w:r w:rsidRPr="000E125D">
              <w:rPr>
                <w:rFonts w:eastAsia="Calibri" w:cs="Arial"/>
                <w:szCs w:val="22"/>
                <w:lang w:eastAsia="ja-JP"/>
              </w:rPr>
              <w:t>T2 end condition</w:t>
            </w:r>
          </w:p>
        </w:tc>
        <w:tc>
          <w:tcPr>
            <w:tcW w:w="2185" w:type="dxa"/>
          </w:tcPr>
          <w:p w:rsidR="006A6050" w:rsidRPr="000E125D" w:rsidRDefault="006A6050" w:rsidP="00696887">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rsidR="006A6050" w:rsidRPr="000E125D" w:rsidRDefault="006A6050" w:rsidP="00696887">
            <w:pPr>
              <w:pStyle w:val="TAC"/>
              <w:rPr>
                <w:rFonts w:eastAsia="Calibri" w:cs="Arial"/>
                <w:lang w:eastAsia="ja-JP"/>
              </w:rPr>
            </w:pPr>
          </w:p>
        </w:tc>
        <w:tc>
          <w:tcPr>
            <w:tcW w:w="1815" w:type="dxa"/>
          </w:tcPr>
          <w:p w:rsidR="006A6050" w:rsidRPr="000E125D" w:rsidRDefault="006A6050" w:rsidP="00696887">
            <w:pPr>
              <w:pStyle w:val="TAC"/>
              <w:rPr>
                <w:rFonts w:eastAsia="Calibri" w:cs="Arial"/>
                <w:lang w:eastAsia="ja-JP"/>
              </w:rPr>
            </w:pPr>
            <w:r w:rsidRPr="000E125D">
              <w:rPr>
                <w:rFonts w:eastAsia="Calibri" w:cs="Arial"/>
                <w:lang w:eastAsia="ja-JP"/>
              </w:rPr>
              <w:t>Sync Ref UE 1</w:t>
            </w:r>
          </w:p>
        </w:tc>
        <w:tc>
          <w:tcPr>
            <w:tcW w:w="3036" w:type="dxa"/>
          </w:tcPr>
          <w:p w:rsidR="006A6050" w:rsidRPr="003E0C3C" w:rsidRDefault="006A6050" w:rsidP="00696887">
            <w:pPr>
              <w:pStyle w:val="TAC"/>
              <w:jc w:val="left"/>
              <w:rPr>
                <w:rFonts w:eastAsia="Calibri" w:cs="Arial"/>
                <w:lang w:eastAsia="ja-JP"/>
              </w:rPr>
            </w:pPr>
            <w:r>
              <w:rPr>
                <w:rFonts w:eastAsia="Calibri" w:cs="Arial"/>
                <w:lang w:eastAsia="ja-JP"/>
              </w:rPr>
              <w:t>DUT</w:t>
            </w:r>
            <w:r w:rsidRPr="003E0C3C">
              <w:rPr>
                <w:rFonts w:eastAsia="Calibri" w:cs="Arial"/>
                <w:lang w:eastAsia="ja-JP"/>
              </w:rPr>
              <w:t xml:space="preserve"> transmits for V2X Sidelink Communication and </w:t>
            </w:r>
            <w:r>
              <w:rPr>
                <w:rFonts w:eastAsia="Calibri" w:cs="Arial"/>
                <w:lang w:eastAsia="ja-JP"/>
              </w:rPr>
              <w:t>S-SSB</w:t>
            </w:r>
            <w:r w:rsidRPr="003E0C3C">
              <w:rPr>
                <w:rFonts w:eastAsia="Calibri" w:cs="Arial"/>
                <w:lang w:eastAsia="ja-JP"/>
              </w:rPr>
              <w:t xml:space="preserve"> with SLSS ID = </w:t>
            </w:r>
            <w:r w:rsidRPr="003E0C3C">
              <w:rPr>
                <w:rFonts w:cs="Arial"/>
                <w:lang w:eastAsia="zh-CN"/>
              </w:rPr>
              <w:t>336</w:t>
            </w:r>
            <w:r w:rsidRPr="003E0C3C">
              <w:rPr>
                <w:rFonts w:eastAsia="Calibri" w:cs="Arial"/>
                <w:lang w:eastAsia="ja-JP"/>
              </w:rPr>
              <w:t>+59 and in-coverage set as FALSE in MIB-SL.</w:t>
            </w:r>
          </w:p>
        </w:tc>
      </w:tr>
      <w:tr w:rsidR="006A6050" w:rsidRPr="003E0C3C" w:rsidTr="00696887">
        <w:tc>
          <w:tcPr>
            <w:tcW w:w="1888" w:type="dxa"/>
          </w:tcPr>
          <w:p w:rsidR="006A6050" w:rsidRPr="000E125D" w:rsidRDefault="006A6050" w:rsidP="00696887">
            <w:pPr>
              <w:pStyle w:val="TAL"/>
              <w:rPr>
                <w:rFonts w:eastAsia="Calibri" w:cs="Arial"/>
                <w:szCs w:val="22"/>
                <w:lang w:eastAsia="ja-JP"/>
              </w:rPr>
            </w:pPr>
            <w:r w:rsidRPr="000E125D">
              <w:rPr>
                <w:rFonts w:eastAsia="Calibri" w:cs="Arial"/>
                <w:szCs w:val="22"/>
                <w:lang w:eastAsia="ja-JP"/>
              </w:rPr>
              <w:t>Final condition</w:t>
            </w:r>
          </w:p>
        </w:tc>
        <w:tc>
          <w:tcPr>
            <w:tcW w:w="2185" w:type="dxa"/>
          </w:tcPr>
          <w:p w:rsidR="006A6050" w:rsidRPr="000E125D" w:rsidRDefault="006A6050" w:rsidP="00696887">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rsidR="006A6050" w:rsidRPr="000E125D" w:rsidRDefault="006A6050" w:rsidP="00696887">
            <w:pPr>
              <w:pStyle w:val="TAC"/>
              <w:rPr>
                <w:rFonts w:eastAsia="Calibri" w:cs="Arial"/>
                <w:lang w:eastAsia="ja-JP"/>
              </w:rPr>
            </w:pPr>
          </w:p>
        </w:tc>
        <w:tc>
          <w:tcPr>
            <w:tcW w:w="1815" w:type="dxa"/>
          </w:tcPr>
          <w:p w:rsidR="006A6050" w:rsidRPr="000E125D" w:rsidRDefault="006A6050" w:rsidP="00696887">
            <w:pPr>
              <w:pStyle w:val="TAC"/>
              <w:rPr>
                <w:rFonts w:eastAsia="Calibri" w:cs="Arial"/>
                <w:lang w:eastAsia="ja-JP"/>
              </w:rPr>
            </w:pPr>
            <w:r w:rsidRPr="000E125D">
              <w:rPr>
                <w:rFonts w:eastAsia="Calibri" w:cs="Arial"/>
                <w:lang w:eastAsia="ja-JP"/>
              </w:rPr>
              <w:t>Sync Ref UE 2</w:t>
            </w:r>
          </w:p>
        </w:tc>
        <w:tc>
          <w:tcPr>
            <w:tcW w:w="3036" w:type="dxa"/>
          </w:tcPr>
          <w:p w:rsidR="006A6050" w:rsidRPr="003E0C3C" w:rsidRDefault="006A6050" w:rsidP="00696887">
            <w:pPr>
              <w:pStyle w:val="TAC"/>
              <w:jc w:val="left"/>
              <w:rPr>
                <w:rFonts w:eastAsia="Calibri" w:cs="Arial"/>
                <w:lang w:eastAsia="ja-JP"/>
              </w:rPr>
            </w:pPr>
            <w:r w:rsidRPr="003E0C3C">
              <w:rPr>
                <w:rFonts w:eastAsia="Calibri" w:cs="Arial"/>
                <w:lang w:eastAsia="ja-JP"/>
              </w:rPr>
              <w:t xml:space="preserve">UE transmits for V2X Sidelink Communication and </w:t>
            </w:r>
            <w:r>
              <w:rPr>
                <w:rFonts w:eastAsia="Calibri" w:cs="Arial"/>
                <w:lang w:eastAsia="ja-JP"/>
              </w:rPr>
              <w:t>S-SSB</w:t>
            </w:r>
            <w:r w:rsidRPr="003E0C3C">
              <w:rPr>
                <w:rFonts w:eastAsia="Calibri" w:cs="Arial"/>
                <w:lang w:eastAsia="ja-JP"/>
              </w:rPr>
              <w:t xml:space="preserve"> with SLSS ID = 30 and in-coverage set as FALSE in MIB-SL.</w:t>
            </w:r>
          </w:p>
        </w:tc>
      </w:tr>
      <w:tr w:rsidR="006A6050" w:rsidRPr="003E0C3C" w:rsidTr="00696887">
        <w:tc>
          <w:tcPr>
            <w:tcW w:w="4073" w:type="dxa"/>
            <w:gridSpan w:val="2"/>
          </w:tcPr>
          <w:p w:rsidR="006A6050" w:rsidRPr="000E125D" w:rsidRDefault="006A6050" w:rsidP="00696887">
            <w:pPr>
              <w:pStyle w:val="TAL"/>
              <w:rPr>
                <w:rFonts w:eastAsia="Calibri" w:cs="Arial"/>
                <w:szCs w:val="22"/>
                <w:lang w:eastAsia="ja-JP"/>
              </w:rPr>
            </w:pPr>
            <w:r w:rsidRPr="000E125D">
              <w:rPr>
                <w:rFonts w:cs="Arial"/>
                <w:lang w:eastAsia="ja-JP"/>
              </w:rPr>
              <w:t>Active cell</w:t>
            </w:r>
          </w:p>
        </w:tc>
        <w:tc>
          <w:tcPr>
            <w:tcW w:w="705" w:type="dxa"/>
          </w:tcPr>
          <w:p w:rsidR="006A6050" w:rsidRPr="000E125D" w:rsidRDefault="006A6050" w:rsidP="00696887">
            <w:pPr>
              <w:pStyle w:val="TAC"/>
              <w:rPr>
                <w:rFonts w:eastAsia="Calibri" w:cs="Arial"/>
                <w:lang w:eastAsia="ja-JP"/>
              </w:rPr>
            </w:pPr>
          </w:p>
        </w:tc>
        <w:tc>
          <w:tcPr>
            <w:tcW w:w="1815" w:type="dxa"/>
          </w:tcPr>
          <w:p w:rsidR="006A6050" w:rsidRPr="000E125D" w:rsidRDefault="006A6050" w:rsidP="00696887">
            <w:pPr>
              <w:pStyle w:val="TAC"/>
              <w:rPr>
                <w:rFonts w:eastAsia="Calibri" w:cs="Arial"/>
                <w:lang w:eastAsia="ja-JP"/>
              </w:rPr>
            </w:pPr>
            <w:r w:rsidRPr="000E125D">
              <w:rPr>
                <w:rFonts w:cs="Arial"/>
                <w:lang w:eastAsia="ja-JP"/>
              </w:rPr>
              <w:t>None</w:t>
            </w:r>
          </w:p>
        </w:tc>
        <w:tc>
          <w:tcPr>
            <w:tcW w:w="3036" w:type="dxa"/>
          </w:tcPr>
          <w:p w:rsidR="006A6050" w:rsidRPr="003E0C3C" w:rsidRDefault="006A6050" w:rsidP="00696887">
            <w:pPr>
              <w:pStyle w:val="TAC"/>
              <w:jc w:val="left"/>
              <w:rPr>
                <w:rFonts w:eastAsia="Calibri" w:cs="Arial"/>
                <w:lang w:eastAsia="ja-JP"/>
              </w:rPr>
            </w:pPr>
          </w:p>
        </w:tc>
      </w:tr>
      <w:tr w:rsidR="006A6050" w:rsidRPr="003E0C3C" w:rsidTr="00696887">
        <w:tc>
          <w:tcPr>
            <w:tcW w:w="4073" w:type="dxa"/>
            <w:gridSpan w:val="2"/>
          </w:tcPr>
          <w:p w:rsidR="006A6050" w:rsidRPr="000E125D" w:rsidRDefault="006A6050" w:rsidP="00696887">
            <w:pPr>
              <w:pStyle w:val="TAL"/>
              <w:rPr>
                <w:rFonts w:eastAsia="Calibri" w:cs="Arial"/>
                <w:szCs w:val="22"/>
                <w:lang w:eastAsia="ja-JP"/>
              </w:rPr>
            </w:pPr>
            <w:r w:rsidRPr="000E125D">
              <w:rPr>
                <w:rFonts w:cs="Arial"/>
                <w:lang w:eastAsia="ja-JP"/>
              </w:rPr>
              <w:t>Active SyncRef UEs</w:t>
            </w:r>
          </w:p>
        </w:tc>
        <w:tc>
          <w:tcPr>
            <w:tcW w:w="705" w:type="dxa"/>
          </w:tcPr>
          <w:p w:rsidR="006A6050" w:rsidRPr="000E125D" w:rsidRDefault="006A6050" w:rsidP="00696887">
            <w:pPr>
              <w:pStyle w:val="TAC"/>
              <w:rPr>
                <w:rFonts w:eastAsia="Calibri" w:cs="Arial"/>
                <w:lang w:eastAsia="ja-JP"/>
              </w:rPr>
            </w:pPr>
          </w:p>
        </w:tc>
        <w:tc>
          <w:tcPr>
            <w:tcW w:w="1815" w:type="dxa"/>
          </w:tcPr>
          <w:p w:rsidR="006A6050" w:rsidRPr="000E125D" w:rsidRDefault="006A6050" w:rsidP="00696887">
            <w:pPr>
              <w:pStyle w:val="TAC"/>
              <w:rPr>
                <w:rFonts w:cs="Arial"/>
                <w:lang w:eastAsia="ja-JP"/>
              </w:rPr>
            </w:pPr>
            <w:r w:rsidRPr="000E125D">
              <w:rPr>
                <w:rFonts w:cs="Arial"/>
                <w:lang w:eastAsia="ja-JP"/>
              </w:rPr>
              <w:t>SyncRef UE 1</w:t>
            </w:r>
          </w:p>
          <w:p w:rsidR="006A6050" w:rsidRPr="000E125D" w:rsidRDefault="006A6050" w:rsidP="00696887">
            <w:pPr>
              <w:pStyle w:val="TAC"/>
              <w:rPr>
                <w:rFonts w:eastAsia="Calibri" w:cs="Arial"/>
                <w:lang w:eastAsia="ja-JP"/>
              </w:rPr>
            </w:pPr>
            <w:r w:rsidRPr="000E125D">
              <w:rPr>
                <w:rFonts w:cs="Arial"/>
                <w:lang w:eastAsia="ja-JP"/>
              </w:rPr>
              <w:t>SyncRef UE 2</w:t>
            </w:r>
          </w:p>
        </w:tc>
        <w:tc>
          <w:tcPr>
            <w:tcW w:w="3036" w:type="dxa"/>
          </w:tcPr>
          <w:p w:rsidR="006A6050" w:rsidRPr="000E125D" w:rsidRDefault="006A6050" w:rsidP="00696887">
            <w:pPr>
              <w:pStyle w:val="TAC"/>
              <w:jc w:val="left"/>
              <w:rPr>
                <w:rFonts w:eastAsia="Calibri" w:cs="Arial"/>
                <w:lang w:eastAsia="ja-JP"/>
              </w:rPr>
            </w:pPr>
            <w:r w:rsidRPr="000E125D">
              <w:rPr>
                <w:rFonts w:eastAsia="Calibri" w:cs="Arial"/>
                <w:lang w:eastAsia="ja-JP"/>
              </w:rPr>
              <w:t xml:space="preserve">Transmitting </w:t>
            </w:r>
            <w:r>
              <w:rPr>
                <w:rFonts w:eastAsia="Calibri" w:cs="Arial"/>
                <w:lang w:eastAsia="ja-JP"/>
              </w:rPr>
              <w:t>S-SSB</w:t>
            </w:r>
            <w:r w:rsidRPr="000E125D">
              <w:rPr>
                <w:rFonts w:eastAsia="Calibri" w:cs="Arial"/>
                <w:lang w:eastAsia="ja-JP"/>
              </w:rPr>
              <w:t xml:space="preserve"> on RF channel number 1</w:t>
            </w:r>
          </w:p>
        </w:tc>
      </w:tr>
      <w:tr w:rsidR="006A6050" w:rsidRPr="003E0C3C" w:rsidTr="00696887">
        <w:tc>
          <w:tcPr>
            <w:tcW w:w="4073" w:type="dxa"/>
            <w:gridSpan w:val="2"/>
          </w:tcPr>
          <w:p w:rsidR="006A6050" w:rsidRPr="000E125D" w:rsidRDefault="006A6050" w:rsidP="00696887">
            <w:pPr>
              <w:pStyle w:val="TAL"/>
              <w:rPr>
                <w:rFonts w:eastAsia="Calibri" w:cs="Arial"/>
                <w:szCs w:val="22"/>
                <w:lang w:eastAsia="ja-JP"/>
              </w:rPr>
            </w:pPr>
            <w:r w:rsidRPr="000E125D">
              <w:rPr>
                <w:rFonts w:cs="Arial"/>
                <w:lang w:eastAsia="ja-JP"/>
              </w:rPr>
              <w:t>Timing offset between SyncRef UE 1 and SyncRef UE 2</w:t>
            </w:r>
          </w:p>
        </w:tc>
        <w:tc>
          <w:tcPr>
            <w:tcW w:w="705" w:type="dxa"/>
          </w:tcPr>
          <w:p w:rsidR="006A6050" w:rsidRPr="000E125D" w:rsidRDefault="006A6050" w:rsidP="00696887">
            <w:pPr>
              <w:pStyle w:val="TAC"/>
              <w:rPr>
                <w:rFonts w:eastAsia="Calibri" w:cs="Arial"/>
                <w:lang w:eastAsia="ja-JP"/>
              </w:rPr>
            </w:pPr>
            <w:r w:rsidRPr="000E125D">
              <w:rPr>
                <w:rFonts w:eastAsia="Calibri" w:cs="Arial"/>
                <w:lang w:eastAsia="ja-JP"/>
              </w:rPr>
              <w:t>ms</w:t>
            </w:r>
          </w:p>
        </w:tc>
        <w:tc>
          <w:tcPr>
            <w:tcW w:w="1815" w:type="dxa"/>
          </w:tcPr>
          <w:p w:rsidR="006A6050" w:rsidRPr="000E125D" w:rsidRDefault="006A6050" w:rsidP="00696887">
            <w:pPr>
              <w:pStyle w:val="TAC"/>
              <w:rPr>
                <w:rFonts w:eastAsia="Calibri" w:cs="Arial"/>
                <w:lang w:eastAsia="ja-JP"/>
              </w:rPr>
            </w:pPr>
            <w:r w:rsidRPr="000E125D">
              <w:rPr>
                <w:rFonts w:eastAsia="Calibri" w:cs="Arial"/>
                <w:lang w:eastAsia="ja-JP"/>
              </w:rPr>
              <w:t>3</w:t>
            </w:r>
          </w:p>
        </w:tc>
        <w:tc>
          <w:tcPr>
            <w:tcW w:w="3036" w:type="dxa"/>
          </w:tcPr>
          <w:p w:rsidR="006A6050" w:rsidRPr="000E125D" w:rsidRDefault="006A6050" w:rsidP="00696887">
            <w:pPr>
              <w:pStyle w:val="TAC"/>
              <w:rPr>
                <w:rFonts w:eastAsia="Calibri" w:cs="Arial"/>
                <w:lang w:eastAsia="ja-JP"/>
              </w:rPr>
            </w:pPr>
            <w:r w:rsidRPr="000E125D">
              <w:rPr>
                <w:rFonts w:eastAsia="Calibri" w:cs="Arial"/>
                <w:lang w:eastAsia="ja-JP"/>
              </w:rPr>
              <w:t>Asynchronous</w:t>
            </w:r>
          </w:p>
        </w:tc>
      </w:tr>
      <w:tr w:rsidR="006A6050" w:rsidRPr="003E0C3C" w:rsidTr="00696887">
        <w:tc>
          <w:tcPr>
            <w:tcW w:w="4073" w:type="dxa"/>
            <w:gridSpan w:val="2"/>
          </w:tcPr>
          <w:p w:rsidR="006A6050" w:rsidRPr="000E125D" w:rsidRDefault="006A6050" w:rsidP="00696887">
            <w:pPr>
              <w:pStyle w:val="TAL"/>
              <w:rPr>
                <w:rFonts w:eastAsia="Calibri" w:cs="Arial"/>
                <w:szCs w:val="22"/>
                <w:lang w:eastAsia="ja-JP"/>
              </w:rPr>
            </w:pPr>
            <w:r w:rsidRPr="000E125D">
              <w:rPr>
                <w:rFonts w:cs="Arial"/>
                <w:lang w:eastAsia="ja-JP"/>
              </w:rPr>
              <w:t>Frequency offset of SyncRef UE 1</w:t>
            </w:r>
            <w:r>
              <w:rPr>
                <w:rFonts w:cs="Arial"/>
                <w:lang w:eastAsia="ja-JP"/>
              </w:rPr>
              <w:t>,2</w:t>
            </w:r>
          </w:p>
        </w:tc>
        <w:tc>
          <w:tcPr>
            <w:tcW w:w="705" w:type="dxa"/>
          </w:tcPr>
          <w:p w:rsidR="006A6050" w:rsidRPr="000E125D" w:rsidRDefault="006A6050" w:rsidP="00696887">
            <w:pPr>
              <w:pStyle w:val="TAC"/>
              <w:rPr>
                <w:rFonts w:eastAsia="Calibri" w:cs="Arial"/>
                <w:lang w:eastAsia="ja-JP"/>
              </w:rPr>
            </w:pPr>
            <w:r w:rsidRPr="000E125D">
              <w:rPr>
                <w:rFonts w:eastAsia="Calibri" w:cs="Arial"/>
                <w:lang w:eastAsia="ja-JP"/>
              </w:rPr>
              <w:t>ppm</w:t>
            </w:r>
          </w:p>
        </w:tc>
        <w:tc>
          <w:tcPr>
            <w:tcW w:w="1815" w:type="dxa"/>
          </w:tcPr>
          <w:p w:rsidR="006A6050" w:rsidRPr="000E125D" w:rsidRDefault="006A6050" w:rsidP="00696887">
            <w:pPr>
              <w:pStyle w:val="TAC"/>
              <w:rPr>
                <w:rFonts w:eastAsia="Calibri" w:cs="Arial"/>
                <w:lang w:eastAsia="ja-JP"/>
              </w:rPr>
            </w:pPr>
            <w:r w:rsidRPr="000E125D">
              <w:rPr>
                <w:rFonts w:eastAsia="Calibri" w:cs="Arial"/>
                <w:lang w:eastAsia="ja-JP"/>
              </w:rPr>
              <w:t>0</w:t>
            </w:r>
          </w:p>
        </w:tc>
        <w:tc>
          <w:tcPr>
            <w:tcW w:w="3036" w:type="dxa"/>
          </w:tcPr>
          <w:p w:rsidR="006A6050" w:rsidRPr="000E125D" w:rsidRDefault="006A6050" w:rsidP="00696887">
            <w:pPr>
              <w:pStyle w:val="TAC"/>
              <w:rPr>
                <w:rFonts w:eastAsia="Calibri" w:cs="Arial"/>
                <w:lang w:eastAsia="ja-JP"/>
              </w:rPr>
            </w:pPr>
          </w:p>
        </w:tc>
      </w:tr>
      <w:tr w:rsidR="006A6050" w:rsidRPr="003E0C3C" w:rsidTr="00696887">
        <w:tc>
          <w:tcPr>
            <w:tcW w:w="4073" w:type="dxa"/>
            <w:gridSpan w:val="2"/>
          </w:tcPr>
          <w:p w:rsidR="006A6050" w:rsidRPr="000E125D" w:rsidRDefault="006A6050" w:rsidP="00696887">
            <w:pPr>
              <w:pStyle w:val="TAL"/>
              <w:rPr>
                <w:rFonts w:eastAsia="Calibri" w:cs="Arial"/>
                <w:szCs w:val="22"/>
                <w:lang w:eastAsia="ja-JP"/>
              </w:rPr>
            </w:pPr>
            <w:r w:rsidRPr="000E125D">
              <w:rPr>
                <w:rFonts w:cs="Arial"/>
                <w:lang w:eastAsia="ja-JP"/>
              </w:rPr>
              <w:t>V2X sidelink Communication preconfiguration</w:t>
            </w:r>
          </w:p>
        </w:tc>
        <w:tc>
          <w:tcPr>
            <w:tcW w:w="705" w:type="dxa"/>
          </w:tcPr>
          <w:p w:rsidR="006A6050" w:rsidRPr="000E125D" w:rsidRDefault="006A6050" w:rsidP="00696887">
            <w:pPr>
              <w:pStyle w:val="TAC"/>
              <w:rPr>
                <w:rFonts w:eastAsia="Calibri" w:cs="Arial"/>
                <w:lang w:eastAsia="ja-JP"/>
              </w:rPr>
            </w:pPr>
          </w:p>
        </w:tc>
        <w:tc>
          <w:tcPr>
            <w:tcW w:w="1815" w:type="dxa"/>
          </w:tcPr>
          <w:p w:rsidR="006A6050" w:rsidRPr="000E125D" w:rsidRDefault="006A6050" w:rsidP="00696887">
            <w:pPr>
              <w:pStyle w:val="TAC"/>
              <w:rPr>
                <w:rFonts w:eastAsia="Calibri" w:cs="Arial"/>
                <w:lang w:eastAsia="ja-JP"/>
              </w:rPr>
            </w:pPr>
            <w:r w:rsidRPr="000E125D">
              <w:rPr>
                <w:rFonts w:cs="Arial"/>
                <w:lang w:eastAsia="ja-JP"/>
              </w:rPr>
              <w:t>As specified in Table A.3.</w:t>
            </w:r>
            <w:r>
              <w:rPr>
                <w:rFonts w:cs="Arial"/>
                <w:lang w:eastAsia="ja-JP"/>
              </w:rPr>
              <w:t>21</w:t>
            </w:r>
            <w:r w:rsidRPr="000E125D">
              <w:rPr>
                <w:rFonts w:cs="Arial"/>
                <w:lang w:eastAsia="ja-JP"/>
              </w:rPr>
              <w:t>.2-2</w:t>
            </w:r>
          </w:p>
        </w:tc>
        <w:tc>
          <w:tcPr>
            <w:tcW w:w="3036" w:type="dxa"/>
          </w:tcPr>
          <w:p w:rsidR="006A6050" w:rsidRPr="000E125D" w:rsidRDefault="006A6050" w:rsidP="00696887">
            <w:pPr>
              <w:pStyle w:val="TAC"/>
              <w:rPr>
                <w:rFonts w:eastAsia="Calibri" w:cs="Arial"/>
                <w:lang w:eastAsia="ja-JP"/>
              </w:rPr>
            </w:pPr>
            <w:r w:rsidRPr="000E125D">
              <w:rPr>
                <w:rFonts w:eastAsia="Calibri" w:cs="Arial"/>
                <w:lang w:eastAsia="ja-JP"/>
              </w:rPr>
              <w:t>IE values unless specified otherwise in this test.</w:t>
            </w:r>
          </w:p>
        </w:tc>
      </w:tr>
      <w:tr w:rsidR="006A6050" w:rsidRPr="003E0C3C" w:rsidTr="00696887">
        <w:tc>
          <w:tcPr>
            <w:tcW w:w="4073" w:type="dxa"/>
            <w:gridSpan w:val="2"/>
          </w:tcPr>
          <w:p w:rsidR="006A6050" w:rsidRPr="000E125D" w:rsidRDefault="006A6050" w:rsidP="00696887">
            <w:pPr>
              <w:pStyle w:val="TAL"/>
              <w:rPr>
                <w:rFonts w:cs="Arial"/>
                <w:lang w:eastAsia="ja-JP"/>
              </w:rPr>
            </w:pPr>
            <w:r w:rsidRPr="000E125D">
              <w:rPr>
                <w:rFonts w:cs="Arial"/>
                <w:lang w:eastAsia="ja-JP"/>
              </w:rPr>
              <w:t>syncPriority</w:t>
            </w:r>
          </w:p>
        </w:tc>
        <w:tc>
          <w:tcPr>
            <w:tcW w:w="705" w:type="dxa"/>
          </w:tcPr>
          <w:p w:rsidR="006A6050" w:rsidRPr="000E125D" w:rsidRDefault="006A6050" w:rsidP="00696887">
            <w:pPr>
              <w:pStyle w:val="TAC"/>
              <w:rPr>
                <w:rFonts w:eastAsia="Calibri" w:cs="Arial"/>
                <w:lang w:eastAsia="ja-JP"/>
              </w:rPr>
            </w:pPr>
          </w:p>
        </w:tc>
        <w:tc>
          <w:tcPr>
            <w:tcW w:w="1815" w:type="dxa"/>
          </w:tcPr>
          <w:p w:rsidR="006A6050" w:rsidRPr="000E125D" w:rsidRDefault="006A6050" w:rsidP="00696887">
            <w:pPr>
              <w:pStyle w:val="TAC"/>
              <w:rPr>
                <w:rFonts w:cs="Arial"/>
                <w:i/>
                <w:lang w:eastAsia="ja-JP"/>
              </w:rPr>
            </w:pPr>
            <w:r w:rsidRPr="000E125D">
              <w:rPr>
                <w:rFonts w:cs="Arial"/>
                <w:i/>
                <w:lang w:eastAsia="zh-CN"/>
              </w:rPr>
              <w:t>gnb</w:t>
            </w:r>
          </w:p>
        </w:tc>
        <w:tc>
          <w:tcPr>
            <w:tcW w:w="3036" w:type="dxa"/>
          </w:tcPr>
          <w:p w:rsidR="006A6050" w:rsidRPr="000E125D" w:rsidRDefault="006A6050" w:rsidP="00696887">
            <w:pPr>
              <w:pStyle w:val="TAC"/>
              <w:rPr>
                <w:rFonts w:eastAsia="Calibri" w:cs="Arial"/>
                <w:lang w:eastAsia="ja-JP"/>
              </w:rPr>
            </w:pPr>
          </w:p>
        </w:tc>
      </w:tr>
      <w:tr w:rsidR="006A6050" w:rsidRPr="003E0C3C" w:rsidTr="00696887">
        <w:tc>
          <w:tcPr>
            <w:tcW w:w="4073" w:type="dxa"/>
            <w:gridSpan w:val="2"/>
          </w:tcPr>
          <w:p w:rsidR="006A6050" w:rsidRPr="000E125D" w:rsidRDefault="006A6050" w:rsidP="00696887">
            <w:pPr>
              <w:pStyle w:val="TAL"/>
              <w:rPr>
                <w:rFonts w:eastAsia="Calibri" w:cs="Arial"/>
                <w:szCs w:val="22"/>
                <w:lang w:eastAsia="ja-JP"/>
              </w:rPr>
            </w:pPr>
            <w:r w:rsidRPr="000E125D">
              <w:rPr>
                <w:rFonts w:cs="Arial"/>
                <w:lang w:eastAsia="ja-JP"/>
              </w:rPr>
              <w:t>syncTxThreshOoC</w:t>
            </w:r>
          </w:p>
        </w:tc>
        <w:tc>
          <w:tcPr>
            <w:tcW w:w="705" w:type="dxa"/>
          </w:tcPr>
          <w:p w:rsidR="006A6050" w:rsidRPr="000E125D" w:rsidRDefault="006A6050" w:rsidP="00696887">
            <w:pPr>
              <w:pStyle w:val="TAC"/>
              <w:rPr>
                <w:rFonts w:eastAsia="Calibri" w:cs="Arial"/>
                <w:lang w:eastAsia="ja-JP"/>
              </w:rPr>
            </w:pPr>
          </w:p>
        </w:tc>
        <w:tc>
          <w:tcPr>
            <w:tcW w:w="1815" w:type="dxa"/>
          </w:tcPr>
          <w:p w:rsidR="006A6050" w:rsidRPr="000E125D" w:rsidRDefault="006A6050" w:rsidP="00696887">
            <w:pPr>
              <w:pStyle w:val="TAC"/>
              <w:rPr>
                <w:rFonts w:eastAsia="Calibri" w:cs="Arial"/>
                <w:lang w:eastAsia="ja-JP"/>
              </w:rPr>
            </w:pPr>
            <w:r w:rsidRPr="000E125D">
              <w:rPr>
                <w:rFonts w:cs="Arial"/>
                <w:lang w:eastAsia="ja-JP"/>
              </w:rPr>
              <w:t>1</w:t>
            </w:r>
            <w:r w:rsidRPr="000E125D">
              <w:rPr>
                <w:rFonts w:cs="Arial"/>
                <w:lang w:eastAsia="zh-CN"/>
              </w:rPr>
              <w:t>3</w:t>
            </w:r>
            <w:r w:rsidRPr="000E125D">
              <w:rPr>
                <w:rFonts w:cs="Arial"/>
                <w:lang w:eastAsia="ja-JP"/>
              </w:rPr>
              <w:t xml:space="preserve"> (+infinity)</w:t>
            </w:r>
          </w:p>
        </w:tc>
        <w:tc>
          <w:tcPr>
            <w:tcW w:w="3036" w:type="dxa"/>
          </w:tcPr>
          <w:p w:rsidR="006A6050" w:rsidRPr="000E125D" w:rsidRDefault="006A6050" w:rsidP="00696887">
            <w:pPr>
              <w:pStyle w:val="TAC"/>
              <w:rPr>
                <w:rFonts w:eastAsia="Calibri" w:cs="Arial"/>
                <w:lang w:eastAsia="ja-JP"/>
              </w:rPr>
            </w:pPr>
          </w:p>
        </w:tc>
      </w:tr>
      <w:tr w:rsidR="006A6050" w:rsidRPr="003E0C3C" w:rsidTr="00696887">
        <w:tc>
          <w:tcPr>
            <w:tcW w:w="4073" w:type="dxa"/>
            <w:gridSpan w:val="2"/>
          </w:tcPr>
          <w:p w:rsidR="006A6050" w:rsidRPr="000E125D" w:rsidRDefault="006A6050" w:rsidP="00696887">
            <w:pPr>
              <w:pStyle w:val="TAL"/>
              <w:rPr>
                <w:rFonts w:eastAsia="Calibri" w:cs="Arial"/>
                <w:szCs w:val="22"/>
                <w:lang w:eastAsia="ja-JP"/>
              </w:rPr>
            </w:pPr>
            <w:r w:rsidRPr="000E125D">
              <w:rPr>
                <w:rFonts w:eastAsia="Calibri" w:cs="Arial"/>
                <w:szCs w:val="22"/>
                <w:lang w:eastAsia="ja-JP"/>
              </w:rPr>
              <w:t>T1</w:t>
            </w:r>
          </w:p>
        </w:tc>
        <w:tc>
          <w:tcPr>
            <w:tcW w:w="705" w:type="dxa"/>
          </w:tcPr>
          <w:p w:rsidR="006A6050" w:rsidRPr="000E125D" w:rsidRDefault="006A6050" w:rsidP="00696887">
            <w:pPr>
              <w:pStyle w:val="TAC"/>
              <w:rPr>
                <w:rFonts w:eastAsia="Calibri" w:cs="Arial"/>
                <w:lang w:eastAsia="ja-JP"/>
              </w:rPr>
            </w:pPr>
            <w:r w:rsidRPr="000E125D">
              <w:rPr>
                <w:rFonts w:eastAsia="Calibri" w:cs="Arial"/>
                <w:lang w:eastAsia="ja-JP"/>
              </w:rPr>
              <w:t>s</w:t>
            </w:r>
          </w:p>
        </w:tc>
        <w:tc>
          <w:tcPr>
            <w:tcW w:w="1815" w:type="dxa"/>
          </w:tcPr>
          <w:p w:rsidR="006A6050" w:rsidRPr="000E125D" w:rsidRDefault="006A6050" w:rsidP="00696887">
            <w:pPr>
              <w:pStyle w:val="TAC"/>
              <w:rPr>
                <w:rFonts w:eastAsia="Calibri" w:cs="Arial"/>
                <w:lang w:eastAsia="ja-JP"/>
              </w:rPr>
            </w:pPr>
            <w:r w:rsidRPr="000E125D">
              <w:rPr>
                <w:rFonts w:eastAsia="Calibri" w:cs="Arial"/>
                <w:lang w:eastAsia="ja-JP"/>
              </w:rPr>
              <w:t>24</w:t>
            </w:r>
          </w:p>
        </w:tc>
        <w:tc>
          <w:tcPr>
            <w:tcW w:w="3036" w:type="dxa"/>
          </w:tcPr>
          <w:p w:rsidR="006A6050" w:rsidRPr="000E125D" w:rsidRDefault="006A6050" w:rsidP="00696887">
            <w:pPr>
              <w:pStyle w:val="TAC"/>
              <w:rPr>
                <w:rFonts w:eastAsia="Calibri" w:cs="Arial"/>
                <w:lang w:eastAsia="ja-JP"/>
              </w:rPr>
            </w:pPr>
          </w:p>
        </w:tc>
      </w:tr>
      <w:tr w:rsidR="006A6050" w:rsidRPr="003E0C3C" w:rsidTr="00696887">
        <w:tc>
          <w:tcPr>
            <w:tcW w:w="4073" w:type="dxa"/>
            <w:gridSpan w:val="2"/>
          </w:tcPr>
          <w:p w:rsidR="006A6050" w:rsidRPr="000E125D" w:rsidRDefault="006A6050" w:rsidP="00696887">
            <w:pPr>
              <w:pStyle w:val="TAL"/>
              <w:rPr>
                <w:rFonts w:eastAsia="Calibri" w:cs="Arial"/>
                <w:szCs w:val="22"/>
                <w:lang w:eastAsia="ja-JP"/>
              </w:rPr>
            </w:pPr>
            <w:r w:rsidRPr="000E125D">
              <w:rPr>
                <w:rFonts w:eastAsia="Calibri" w:cs="Arial"/>
                <w:szCs w:val="22"/>
                <w:lang w:eastAsia="ja-JP"/>
              </w:rPr>
              <w:t>T2</w:t>
            </w:r>
          </w:p>
        </w:tc>
        <w:tc>
          <w:tcPr>
            <w:tcW w:w="705" w:type="dxa"/>
          </w:tcPr>
          <w:p w:rsidR="006A6050" w:rsidRPr="000E125D" w:rsidRDefault="006A6050" w:rsidP="00696887">
            <w:pPr>
              <w:pStyle w:val="TAC"/>
              <w:rPr>
                <w:rFonts w:eastAsia="Calibri" w:cs="Arial"/>
                <w:lang w:eastAsia="ja-JP"/>
              </w:rPr>
            </w:pPr>
            <w:r w:rsidRPr="000E125D">
              <w:rPr>
                <w:rFonts w:eastAsia="Calibri" w:cs="Arial"/>
                <w:lang w:eastAsia="ja-JP"/>
              </w:rPr>
              <w:t>s</w:t>
            </w:r>
          </w:p>
        </w:tc>
        <w:tc>
          <w:tcPr>
            <w:tcW w:w="1815" w:type="dxa"/>
          </w:tcPr>
          <w:p w:rsidR="006A6050" w:rsidRPr="000E125D" w:rsidRDefault="006A6050" w:rsidP="00696887">
            <w:pPr>
              <w:pStyle w:val="TAC"/>
              <w:rPr>
                <w:rFonts w:eastAsia="Calibri" w:cs="Arial"/>
                <w:lang w:eastAsia="ja-JP"/>
              </w:rPr>
            </w:pPr>
            <w:r w:rsidRPr="000E125D">
              <w:rPr>
                <w:rFonts w:eastAsia="Calibri" w:cs="Arial"/>
                <w:lang w:eastAsia="ja-JP"/>
              </w:rPr>
              <w:t>16</w:t>
            </w:r>
          </w:p>
        </w:tc>
        <w:tc>
          <w:tcPr>
            <w:tcW w:w="3036" w:type="dxa"/>
          </w:tcPr>
          <w:p w:rsidR="006A6050" w:rsidRPr="000E125D" w:rsidRDefault="006A6050" w:rsidP="00696887">
            <w:pPr>
              <w:pStyle w:val="TAC"/>
              <w:rPr>
                <w:rFonts w:eastAsia="Calibri" w:cs="Arial"/>
                <w:lang w:eastAsia="ja-JP"/>
              </w:rPr>
            </w:pPr>
          </w:p>
        </w:tc>
      </w:tr>
      <w:tr w:rsidR="006A6050" w:rsidRPr="003E0C3C" w:rsidTr="00696887">
        <w:tc>
          <w:tcPr>
            <w:tcW w:w="4073" w:type="dxa"/>
            <w:gridSpan w:val="2"/>
          </w:tcPr>
          <w:p w:rsidR="006A6050" w:rsidRPr="000E125D" w:rsidRDefault="006A6050" w:rsidP="00696887">
            <w:pPr>
              <w:pStyle w:val="TAL"/>
              <w:rPr>
                <w:rFonts w:eastAsia="Calibri" w:cs="Arial"/>
                <w:szCs w:val="22"/>
                <w:lang w:eastAsia="ja-JP"/>
              </w:rPr>
            </w:pPr>
            <w:r w:rsidRPr="000E125D">
              <w:rPr>
                <w:rFonts w:eastAsia="Calibri" w:cs="Arial"/>
                <w:szCs w:val="22"/>
                <w:lang w:eastAsia="ja-JP"/>
              </w:rPr>
              <w:t>T3</w:t>
            </w:r>
          </w:p>
        </w:tc>
        <w:tc>
          <w:tcPr>
            <w:tcW w:w="705" w:type="dxa"/>
          </w:tcPr>
          <w:p w:rsidR="006A6050" w:rsidRPr="000E125D" w:rsidRDefault="006A6050" w:rsidP="00696887">
            <w:pPr>
              <w:pStyle w:val="TAC"/>
              <w:rPr>
                <w:rFonts w:eastAsia="Calibri" w:cs="Arial"/>
                <w:lang w:eastAsia="ja-JP"/>
              </w:rPr>
            </w:pPr>
            <w:r w:rsidRPr="000E125D">
              <w:rPr>
                <w:rFonts w:eastAsia="Calibri" w:cs="Arial"/>
                <w:lang w:eastAsia="ja-JP"/>
              </w:rPr>
              <w:t>s</w:t>
            </w:r>
          </w:p>
        </w:tc>
        <w:tc>
          <w:tcPr>
            <w:tcW w:w="1815" w:type="dxa"/>
          </w:tcPr>
          <w:p w:rsidR="006A6050" w:rsidRPr="000E125D" w:rsidRDefault="006A6050" w:rsidP="00696887">
            <w:pPr>
              <w:pStyle w:val="TAC"/>
              <w:rPr>
                <w:rFonts w:eastAsia="Calibri" w:cs="Arial"/>
                <w:lang w:eastAsia="ja-JP"/>
              </w:rPr>
            </w:pPr>
            <w:r w:rsidRPr="000E125D">
              <w:rPr>
                <w:rFonts w:eastAsia="Calibri" w:cs="Arial"/>
                <w:lang w:eastAsia="ja-JP"/>
              </w:rPr>
              <w:t>16</w:t>
            </w:r>
          </w:p>
        </w:tc>
        <w:tc>
          <w:tcPr>
            <w:tcW w:w="3036" w:type="dxa"/>
          </w:tcPr>
          <w:p w:rsidR="006A6050" w:rsidRPr="000E125D" w:rsidRDefault="006A6050" w:rsidP="00696887">
            <w:pPr>
              <w:pStyle w:val="TAC"/>
              <w:rPr>
                <w:rFonts w:eastAsia="Calibri" w:cs="Arial"/>
                <w:lang w:eastAsia="ja-JP"/>
              </w:rPr>
            </w:pPr>
          </w:p>
        </w:tc>
      </w:tr>
    </w:tbl>
    <w:p w:rsidR="006A6050" w:rsidDel="006A6050" w:rsidRDefault="006A6050" w:rsidP="006A6050">
      <w:pPr>
        <w:rPr>
          <w:del w:id="197" w:author="Huawei" w:date="2022-05-06T16:48:00Z"/>
          <w:lang w:val="en-US"/>
        </w:rPr>
      </w:pPr>
    </w:p>
    <w:p w:rsidR="006A6050" w:rsidRPr="007C7446" w:rsidRDefault="006A6050" w:rsidP="006A6050">
      <w:pPr>
        <w:rPr>
          <w:lang w:val="en-US"/>
        </w:rPr>
      </w:pPr>
    </w:p>
    <w:p w:rsidR="006A6050" w:rsidRPr="003E0C3C" w:rsidRDefault="006A6050" w:rsidP="006A6050">
      <w:pPr>
        <w:pStyle w:val="TH"/>
      </w:pPr>
      <w:r w:rsidRPr="003E0C3C">
        <w:lastRenderedPageBreak/>
        <w:t>Table A.9.1.3.2.1-3: SyncRef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295"/>
        <w:gridCol w:w="958"/>
        <w:gridCol w:w="959"/>
        <w:gridCol w:w="958"/>
        <w:gridCol w:w="959"/>
        <w:gridCol w:w="958"/>
        <w:gridCol w:w="959"/>
        <w:tblGridChange w:id="198">
          <w:tblGrid>
            <w:gridCol w:w="2547"/>
            <w:gridCol w:w="1295"/>
            <w:gridCol w:w="958"/>
            <w:gridCol w:w="959"/>
            <w:gridCol w:w="958"/>
            <w:gridCol w:w="959"/>
            <w:gridCol w:w="958"/>
            <w:gridCol w:w="959"/>
          </w:tblGrid>
        </w:tblGridChange>
      </w:tblGrid>
      <w:tr w:rsidR="006A6050" w:rsidRPr="003E0C3C" w:rsidTr="00696887">
        <w:trPr>
          <w:cantSplit/>
          <w:jc w:val="center"/>
        </w:trPr>
        <w:tc>
          <w:tcPr>
            <w:tcW w:w="2547" w:type="dxa"/>
            <w:vMerge w:val="restart"/>
            <w:tcBorders>
              <w:top w:val="single" w:sz="4" w:space="0" w:color="auto"/>
              <w:left w:val="single" w:sz="4" w:space="0" w:color="auto"/>
            </w:tcBorders>
            <w:vAlign w:val="center"/>
          </w:tcPr>
          <w:p w:rsidR="006A6050" w:rsidRPr="003E0C3C" w:rsidRDefault="006A6050" w:rsidP="00696887">
            <w:pPr>
              <w:pStyle w:val="TAH"/>
              <w:rPr>
                <w:rFonts w:cs="Arial"/>
                <w:lang w:eastAsia="ja-JP"/>
              </w:rPr>
            </w:pPr>
            <w:r w:rsidRPr="003E0C3C">
              <w:rPr>
                <w:rFonts w:cs="Arial"/>
                <w:lang w:eastAsia="ja-JP"/>
              </w:rPr>
              <w:t>Parameter</w:t>
            </w:r>
          </w:p>
        </w:tc>
        <w:tc>
          <w:tcPr>
            <w:tcW w:w="1295" w:type="dxa"/>
            <w:vMerge w:val="restart"/>
            <w:tcBorders>
              <w:top w:val="single" w:sz="4" w:space="0" w:color="auto"/>
            </w:tcBorders>
            <w:vAlign w:val="center"/>
          </w:tcPr>
          <w:p w:rsidR="006A6050" w:rsidRPr="003E0C3C" w:rsidRDefault="006A6050" w:rsidP="00696887">
            <w:pPr>
              <w:pStyle w:val="TAH"/>
              <w:rPr>
                <w:rFonts w:cs="Arial"/>
                <w:lang w:eastAsia="ja-JP"/>
              </w:rPr>
            </w:pPr>
            <w:r w:rsidRPr="003E0C3C">
              <w:rPr>
                <w:rFonts w:cs="Arial"/>
                <w:lang w:eastAsia="ja-JP"/>
              </w:rPr>
              <w:t>Unit</w:t>
            </w:r>
          </w:p>
        </w:tc>
        <w:tc>
          <w:tcPr>
            <w:tcW w:w="2875" w:type="dxa"/>
            <w:gridSpan w:val="3"/>
            <w:tcBorders>
              <w:top w:val="single" w:sz="4" w:space="0" w:color="auto"/>
            </w:tcBorders>
            <w:vAlign w:val="center"/>
          </w:tcPr>
          <w:p w:rsidR="006A6050" w:rsidRPr="003E0C3C" w:rsidRDefault="006A6050" w:rsidP="00696887">
            <w:pPr>
              <w:pStyle w:val="TAH"/>
              <w:rPr>
                <w:rFonts w:cs="Arial"/>
                <w:lang w:eastAsia="ja-JP"/>
              </w:rPr>
            </w:pPr>
            <w:r w:rsidRPr="003E0C3C">
              <w:rPr>
                <w:rFonts w:cs="Arial"/>
                <w:lang w:eastAsia="ja-JP"/>
              </w:rPr>
              <w:t>SyncRef UE 1</w:t>
            </w:r>
          </w:p>
        </w:tc>
        <w:tc>
          <w:tcPr>
            <w:tcW w:w="2876" w:type="dxa"/>
            <w:gridSpan w:val="3"/>
            <w:tcBorders>
              <w:top w:val="single" w:sz="4" w:space="0" w:color="auto"/>
            </w:tcBorders>
            <w:vAlign w:val="center"/>
          </w:tcPr>
          <w:p w:rsidR="006A6050" w:rsidRPr="003E0C3C" w:rsidRDefault="006A6050" w:rsidP="00696887">
            <w:pPr>
              <w:pStyle w:val="TAH"/>
              <w:rPr>
                <w:rFonts w:cs="Arial"/>
                <w:lang w:eastAsia="ja-JP"/>
              </w:rPr>
            </w:pPr>
            <w:r w:rsidRPr="003E0C3C">
              <w:rPr>
                <w:rFonts w:cs="Arial"/>
                <w:lang w:eastAsia="ja-JP"/>
              </w:rPr>
              <w:t>SyncRef UE 2</w:t>
            </w:r>
          </w:p>
        </w:tc>
      </w:tr>
      <w:tr w:rsidR="006A6050" w:rsidRPr="003E0C3C" w:rsidTr="00696887">
        <w:trPr>
          <w:cantSplit/>
          <w:jc w:val="center"/>
        </w:trPr>
        <w:tc>
          <w:tcPr>
            <w:tcW w:w="2547" w:type="dxa"/>
            <w:vMerge/>
            <w:tcBorders>
              <w:left w:val="single" w:sz="4" w:space="0" w:color="auto"/>
              <w:bottom w:val="single" w:sz="4" w:space="0" w:color="auto"/>
            </w:tcBorders>
            <w:vAlign w:val="center"/>
          </w:tcPr>
          <w:p w:rsidR="006A6050" w:rsidRPr="00666C25" w:rsidRDefault="006A6050" w:rsidP="00696887">
            <w:pPr>
              <w:pStyle w:val="TAH"/>
              <w:rPr>
                <w:rFonts w:cs="Arial"/>
                <w:lang w:eastAsia="ja-JP"/>
              </w:rPr>
            </w:pPr>
          </w:p>
        </w:tc>
        <w:tc>
          <w:tcPr>
            <w:tcW w:w="1295" w:type="dxa"/>
            <w:vMerge/>
            <w:tcBorders>
              <w:bottom w:val="single" w:sz="4" w:space="0" w:color="auto"/>
            </w:tcBorders>
            <w:vAlign w:val="center"/>
          </w:tcPr>
          <w:p w:rsidR="006A6050" w:rsidRPr="00666C25" w:rsidRDefault="006A6050" w:rsidP="00696887">
            <w:pPr>
              <w:pStyle w:val="TAH"/>
              <w:rPr>
                <w:rFonts w:cs="Arial"/>
                <w:lang w:eastAsia="ja-JP"/>
              </w:rPr>
            </w:pPr>
          </w:p>
        </w:tc>
        <w:tc>
          <w:tcPr>
            <w:tcW w:w="958" w:type="dxa"/>
            <w:tcBorders>
              <w:bottom w:val="single" w:sz="4" w:space="0" w:color="auto"/>
            </w:tcBorders>
            <w:vAlign w:val="center"/>
          </w:tcPr>
          <w:p w:rsidR="006A6050" w:rsidRPr="00666C25" w:rsidRDefault="006A6050" w:rsidP="00696887">
            <w:pPr>
              <w:pStyle w:val="TAH"/>
              <w:rPr>
                <w:rFonts w:cs="Arial"/>
                <w:lang w:eastAsia="ja-JP"/>
              </w:rPr>
            </w:pPr>
            <w:r w:rsidRPr="00666C25">
              <w:rPr>
                <w:rFonts w:cs="Arial"/>
                <w:lang w:eastAsia="ja-JP"/>
              </w:rPr>
              <w:t>T1</w:t>
            </w:r>
          </w:p>
        </w:tc>
        <w:tc>
          <w:tcPr>
            <w:tcW w:w="959" w:type="dxa"/>
            <w:tcBorders>
              <w:bottom w:val="single" w:sz="4" w:space="0" w:color="auto"/>
            </w:tcBorders>
            <w:vAlign w:val="center"/>
          </w:tcPr>
          <w:p w:rsidR="006A6050" w:rsidRPr="00666C25" w:rsidRDefault="006A6050" w:rsidP="00696887">
            <w:pPr>
              <w:pStyle w:val="TAH"/>
              <w:rPr>
                <w:rFonts w:cs="Arial"/>
                <w:lang w:eastAsia="ja-JP"/>
              </w:rPr>
            </w:pPr>
            <w:r w:rsidRPr="00666C25">
              <w:rPr>
                <w:rFonts w:cs="Arial"/>
                <w:lang w:eastAsia="ja-JP"/>
              </w:rPr>
              <w:t>T2</w:t>
            </w:r>
          </w:p>
        </w:tc>
        <w:tc>
          <w:tcPr>
            <w:tcW w:w="958" w:type="dxa"/>
            <w:tcBorders>
              <w:bottom w:val="single" w:sz="4" w:space="0" w:color="auto"/>
            </w:tcBorders>
            <w:vAlign w:val="center"/>
          </w:tcPr>
          <w:p w:rsidR="006A6050" w:rsidRPr="00666C25" w:rsidRDefault="006A6050" w:rsidP="00696887">
            <w:pPr>
              <w:pStyle w:val="TAH"/>
              <w:rPr>
                <w:rFonts w:cs="Arial"/>
                <w:lang w:eastAsia="ja-JP"/>
              </w:rPr>
            </w:pPr>
            <w:r w:rsidRPr="00666C25">
              <w:rPr>
                <w:rFonts w:cs="Arial"/>
                <w:lang w:eastAsia="ja-JP"/>
              </w:rPr>
              <w:t>T3</w:t>
            </w:r>
          </w:p>
        </w:tc>
        <w:tc>
          <w:tcPr>
            <w:tcW w:w="959" w:type="dxa"/>
            <w:tcBorders>
              <w:bottom w:val="single" w:sz="4" w:space="0" w:color="auto"/>
            </w:tcBorders>
            <w:vAlign w:val="center"/>
          </w:tcPr>
          <w:p w:rsidR="006A6050" w:rsidRPr="00666C25" w:rsidRDefault="006A6050" w:rsidP="00696887">
            <w:pPr>
              <w:pStyle w:val="TAH"/>
              <w:rPr>
                <w:rFonts w:cs="Arial"/>
                <w:lang w:eastAsia="ja-JP"/>
              </w:rPr>
            </w:pPr>
            <w:r w:rsidRPr="00666C25">
              <w:rPr>
                <w:rFonts w:cs="Arial"/>
                <w:lang w:eastAsia="ja-JP"/>
              </w:rPr>
              <w:t>T1</w:t>
            </w:r>
          </w:p>
        </w:tc>
        <w:tc>
          <w:tcPr>
            <w:tcW w:w="958" w:type="dxa"/>
            <w:tcBorders>
              <w:bottom w:val="single" w:sz="4" w:space="0" w:color="auto"/>
            </w:tcBorders>
            <w:vAlign w:val="center"/>
          </w:tcPr>
          <w:p w:rsidR="006A6050" w:rsidRPr="00666C25" w:rsidRDefault="006A6050" w:rsidP="00696887">
            <w:pPr>
              <w:pStyle w:val="TAH"/>
              <w:rPr>
                <w:rFonts w:cs="Arial"/>
                <w:lang w:eastAsia="ja-JP"/>
              </w:rPr>
            </w:pPr>
            <w:r w:rsidRPr="00666C25">
              <w:rPr>
                <w:rFonts w:cs="Arial"/>
                <w:lang w:eastAsia="ja-JP"/>
              </w:rPr>
              <w:t>T2</w:t>
            </w:r>
          </w:p>
        </w:tc>
        <w:tc>
          <w:tcPr>
            <w:tcW w:w="959" w:type="dxa"/>
            <w:tcBorders>
              <w:bottom w:val="single" w:sz="4" w:space="0" w:color="auto"/>
            </w:tcBorders>
            <w:vAlign w:val="center"/>
          </w:tcPr>
          <w:p w:rsidR="006A6050" w:rsidRPr="00666C25" w:rsidRDefault="006A6050" w:rsidP="00696887">
            <w:pPr>
              <w:pStyle w:val="TAH"/>
              <w:rPr>
                <w:rFonts w:cs="Arial"/>
                <w:lang w:eastAsia="ja-JP"/>
              </w:rPr>
            </w:pPr>
            <w:r w:rsidRPr="00666C25">
              <w:rPr>
                <w:rFonts w:cs="Arial"/>
                <w:lang w:eastAsia="ja-JP"/>
              </w:rPr>
              <w:t>T3</w:t>
            </w:r>
          </w:p>
        </w:tc>
      </w:tr>
      <w:tr w:rsidR="006A6050" w:rsidRPr="003E0C3C" w:rsidTr="00696887">
        <w:trPr>
          <w:cantSplit/>
          <w:jc w:val="center"/>
        </w:trPr>
        <w:tc>
          <w:tcPr>
            <w:tcW w:w="2547" w:type="dxa"/>
            <w:tcBorders>
              <w:left w:val="single" w:sz="4" w:space="0" w:color="auto"/>
              <w:bottom w:val="single" w:sz="4" w:space="0" w:color="auto"/>
            </w:tcBorders>
            <w:vAlign w:val="center"/>
          </w:tcPr>
          <w:p w:rsidR="006A6050" w:rsidRPr="003E0C3C" w:rsidRDefault="006A6050" w:rsidP="00696887">
            <w:pPr>
              <w:pStyle w:val="TAL"/>
              <w:rPr>
                <w:rFonts w:cs="Arial"/>
                <w:lang w:val="it-IT" w:eastAsia="ja-JP"/>
              </w:rPr>
            </w:pPr>
            <w:r w:rsidRPr="003E0C3C">
              <w:rPr>
                <w:rFonts w:cs="Arial"/>
                <w:lang w:val="it-IT" w:eastAsia="zh-CN"/>
              </w:rPr>
              <w:t>NR</w:t>
            </w:r>
            <w:r w:rsidRPr="003E0C3C">
              <w:rPr>
                <w:rFonts w:cs="Arial"/>
                <w:lang w:val="it-IT" w:eastAsia="ja-JP"/>
              </w:rPr>
              <w:t xml:space="preserve"> RF Channel Number</w:t>
            </w:r>
          </w:p>
        </w:tc>
        <w:tc>
          <w:tcPr>
            <w:tcW w:w="1295" w:type="dxa"/>
            <w:tcBorders>
              <w:bottom w:val="single" w:sz="4" w:space="0" w:color="auto"/>
            </w:tcBorders>
            <w:vAlign w:val="center"/>
          </w:tcPr>
          <w:p w:rsidR="006A6050" w:rsidRPr="003E0C3C" w:rsidRDefault="006A6050" w:rsidP="00696887">
            <w:pPr>
              <w:pStyle w:val="TAC"/>
              <w:rPr>
                <w:rFonts w:cs="Arial"/>
                <w:lang w:val="it-IT" w:eastAsia="ja-JP"/>
              </w:rPr>
            </w:pPr>
          </w:p>
        </w:tc>
        <w:tc>
          <w:tcPr>
            <w:tcW w:w="5751" w:type="dxa"/>
            <w:gridSpan w:val="6"/>
            <w:tcBorders>
              <w:bottom w:val="single" w:sz="4" w:space="0" w:color="auto"/>
            </w:tcBorders>
            <w:vAlign w:val="center"/>
          </w:tcPr>
          <w:p w:rsidR="006A6050" w:rsidRPr="003E0C3C" w:rsidRDefault="006A6050" w:rsidP="00696887">
            <w:pPr>
              <w:pStyle w:val="TAC"/>
              <w:rPr>
                <w:rFonts w:cs="Arial"/>
                <w:lang w:val="it-IT" w:eastAsia="ja-JP"/>
              </w:rPr>
            </w:pPr>
            <w:r w:rsidRPr="003E0C3C">
              <w:rPr>
                <w:rFonts w:cs="Arial"/>
                <w:lang w:val="it-IT" w:eastAsia="ja-JP"/>
              </w:rPr>
              <w:t>1</w:t>
            </w:r>
            <w:r w:rsidRPr="003E0C3C">
              <w:rPr>
                <w:rFonts w:eastAsia="Yu Mincho" w:cs="Arial"/>
                <w:lang w:val="it-IT" w:eastAsia="ja-JP"/>
              </w:rPr>
              <w:t>(</w:t>
            </w:r>
            <w:r>
              <w:rPr>
                <w:rFonts w:eastAsia="Yu Mincho" w:cs="Arial"/>
                <w:lang w:val="it-IT" w:eastAsia="ja-JP"/>
              </w:rPr>
              <w:t>HD</w:t>
            </w:r>
            <w:r w:rsidRPr="003E0C3C">
              <w:rPr>
                <w:rFonts w:eastAsia="Yu Mincho" w:cs="Arial"/>
                <w:lang w:val="it-IT" w:eastAsia="ja-JP"/>
              </w:rPr>
              <w:t xml:space="preserve"> carrier in </w:t>
            </w:r>
            <w:r>
              <w:rPr>
                <w:rFonts w:eastAsia="Yu Mincho" w:cs="Arial"/>
                <w:lang w:val="it-IT" w:eastAsia="ja-JP"/>
              </w:rPr>
              <w:t xml:space="preserve">Band </w:t>
            </w:r>
            <w:r w:rsidRPr="003E0C3C">
              <w:rPr>
                <w:rFonts w:eastAsia="Yu Mincho" w:cs="Arial"/>
                <w:lang w:val="it-IT" w:eastAsia="ja-JP"/>
              </w:rPr>
              <w:t>n47 or n38)</w:t>
            </w:r>
          </w:p>
        </w:tc>
      </w:tr>
      <w:tr w:rsidR="006A6050" w:rsidRPr="003E0C3C" w:rsidTr="00696887">
        <w:trPr>
          <w:cantSplit/>
          <w:jc w:val="center"/>
        </w:trPr>
        <w:tc>
          <w:tcPr>
            <w:tcW w:w="2547" w:type="dxa"/>
            <w:tcBorders>
              <w:left w:val="single" w:sz="4" w:space="0" w:color="auto"/>
              <w:bottom w:val="single" w:sz="4" w:space="0" w:color="auto"/>
            </w:tcBorders>
            <w:vAlign w:val="center"/>
          </w:tcPr>
          <w:p w:rsidR="006A6050" w:rsidRPr="003E0C3C" w:rsidRDefault="006A6050" w:rsidP="00696887">
            <w:pPr>
              <w:pStyle w:val="TAC"/>
              <w:jc w:val="left"/>
              <w:rPr>
                <w:rFonts w:cs="Arial"/>
                <w:lang w:eastAsia="ja-JP"/>
              </w:rPr>
            </w:pPr>
            <w:r w:rsidRPr="0095219A">
              <w:rPr>
                <w:rFonts w:cs="Arial"/>
                <w:lang w:eastAsia="ja-JP"/>
              </w:rPr>
              <w:t>Channel Bandwidth (BW</w:t>
            </w:r>
            <w:r w:rsidRPr="0095219A">
              <w:rPr>
                <w:rFonts w:cs="Arial"/>
                <w:vertAlign w:val="subscript"/>
                <w:lang w:eastAsia="ja-JP"/>
              </w:rPr>
              <w:t>channel</w:t>
            </w:r>
            <w:r w:rsidRPr="0095219A">
              <w:rPr>
                <w:rFonts w:cs="Arial"/>
                <w:lang w:eastAsia="ja-JP"/>
              </w:rPr>
              <w:t>)</w:t>
            </w:r>
            <w:r w:rsidRPr="003E0C3C">
              <w:rPr>
                <w:rFonts w:cs="Arial"/>
                <w:lang w:eastAsia="ja-JP"/>
              </w:rPr>
              <w:t xml:space="preserve"> </w:t>
            </w:r>
            <w:r w:rsidRPr="003E0C3C">
              <w:rPr>
                <w:rFonts w:cs="Arial"/>
                <w:vertAlign w:val="superscript"/>
                <w:lang w:eastAsia="ja-JP"/>
              </w:rPr>
              <w:t>Note 4</w:t>
            </w:r>
          </w:p>
        </w:tc>
        <w:tc>
          <w:tcPr>
            <w:tcW w:w="1295" w:type="dxa"/>
            <w:tcBorders>
              <w:bottom w:val="single" w:sz="4" w:space="0" w:color="auto"/>
            </w:tcBorders>
            <w:vAlign w:val="center"/>
          </w:tcPr>
          <w:p w:rsidR="006A6050" w:rsidRPr="003E0C3C" w:rsidRDefault="006A6050" w:rsidP="00696887">
            <w:pPr>
              <w:pStyle w:val="TAC"/>
              <w:rPr>
                <w:rFonts w:cs="Arial"/>
                <w:lang w:eastAsia="ja-JP"/>
              </w:rPr>
            </w:pPr>
            <w:r w:rsidRPr="003E0C3C">
              <w:rPr>
                <w:rFonts w:cs="Arial"/>
                <w:lang w:eastAsia="ja-JP"/>
              </w:rPr>
              <w:t>MHz</w:t>
            </w:r>
          </w:p>
        </w:tc>
        <w:tc>
          <w:tcPr>
            <w:tcW w:w="5751" w:type="dxa"/>
            <w:gridSpan w:val="6"/>
            <w:tcBorders>
              <w:bottom w:val="single" w:sz="4" w:space="0" w:color="auto"/>
            </w:tcBorders>
            <w:vAlign w:val="center"/>
          </w:tcPr>
          <w:p w:rsidR="006A6050" w:rsidRPr="00E441A7" w:rsidRDefault="006A6050" w:rsidP="00696887">
            <w:pPr>
              <w:pStyle w:val="TAL"/>
              <w:jc w:val="center"/>
              <w:rPr>
                <w:rFonts w:cs="Arial"/>
                <w:lang w:eastAsia="ja-JP"/>
              </w:rPr>
            </w:pPr>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p>
        </w:tc>
      </w:tr>
      <w:tr w:rsidR="006A6050" w:rsidRPr="003E0C3C" w:rsidTr="00696887">
        <w:trPr>
          <w:cantSplit/>
          <w:jc w:val="center"/>
        </w:trPr>
        <w:tc>
          <w:tcPr>
            <w:tcW w:w="2547" w:type="dxa"/>
            <w:tcBorders>
              <w:left w:val="single" w:sz="4" w:space="0" w:color="auto"/>
              <w:bottom w:val="single" w:sz="4" w:space="0" w:color="auto"/>
            </w:tcBorders>
            <w:vAlign w:val="center"/>
          </w:tcPr>
          <w:p w:rsidR="006A6050" w:rsidRPr="003E0C3C" w:rsidRDefault="006A6050" w:rsidP="00696887">
            <w:pPr>
              <w:pStyle w:val="TAC"/>
              <w:jc w:val="left"/>
              <w:rPr>
                <w:rFonts w:cs="Arial"/>
                <w:lang w:eastAsia="ja-JP"/>
              </w:rPr>
            </w:pPr>
            <w:r w:rsidRPr="003E0C3C">
              <w:rPr>
                <w:rFonts w:cs="Arial"/>
                <w:lang w:eastAsia="ja-JP"/>
              </w:rPr>
              <w:t>V2X Sidelink Communication resource pool configuration</w:t>
            </w:r>
          </w:p>
        </w:tc>
        <w:tc>
          <w:tcPr>
            <w:tcW w:w="1295" w:type="dxa"/>
            <w:tcBorders>
              <w:bottom w:val="single" w:sz="4" w:space="0" w:color="auto"/>
            </w:tcBorders>
            <w:vAlign w:val="center"/>
          </w:tcPr>
          <w:p w:rsidR="006A6050" w:rsidRPr="003E0C3C" w:rsidRDefault="006A6050" w:rsidP="00696887">
            <w:pPr>
              <w:pStyle w:val="TAC"/>
              <w:rPr>
                <w:rFonts w:cs="Arial"/>
                <w:lang w:eastAsia="ja-JP"/>
              </w:rPr>
            </w:pPr>
          </w:p>
        </w:tc>
        <w:tc>
          <w:tcPr>
            <w:tcW w:w="2875" w:type="dxa"/>
            <w:gridSpan w:val="3"/>
            <w:tcBorders>
              <w:bottom w:val="single" w:sz="4" w:space="0" w:color="auto"/>
            </w:tcBorders>
            <w:vAlign w:val="center"/>
          </w:tcPr>
          <w:p w:rsidR="006A6050" w:rsidRPr="003E0C3C" w:rsidRDefault="006A6050" w:rsidP="00696887">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c>
          <w:tcPr>
            <w:tcW w:w="2876" w:type="dxa"/>
            <w:gridSpan w:val="3"/>
            <w:tcBorders>
              <w:bottom w:val="single" w:sz="4" w:space="0" w:color="auto"/>
            </w:tcBorders>
            <w:vAlign w:val="center"/>
          </w:tcPr>
          <w:p w:rsidR="006A6050" w:rsidRPr="003E0C3C" w:rsidRDefault="006A6050" w:rsidP="00696887">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6A6050" w:rsidRPr="003E0C3C" w:rsidTr="00696887">
        <w:trPr>
          <w:cantSplit/>
          <w:jc w:val="center"/>
        </w:trPr>
        <w:tc>
          <w:tcPr>
            <w:tcW w:w="2547" w:type="dxa"/>
            <w:tcBorders>
              <w:left w:val="single" w:sz="4" w:space="0" w:color="auto"/>
              <w:bottom w:val="single" w:sz="4" w:space="0" w:color="auto"/>
            </w:tcBorders>
            <w:vAlign w:val="center"/>
          </w:tcPr>
          <w:p w:rsidR="006A6050" w:rsidRPr="003E0C3C" w:rsidRDefault="006A6050" w:rsidP="00696887">
            <w:pPr>
              <w:pStyle w:val="TAL"/>
              <w:rPr>
                <w:rFonts w:cs="Arial"/>
                <w:lang w:eastAsia="ja-JP"/>
              </w:rPr>
            </w:pPr>
            <w:r w:rsidRPr="003E0C3C">
              <w:rPr>
                <w:rFonts w:cs="Arial"/>
                <w:lang w:eastAsia="ja-JP"/>
              </w:rPr>
              <w:t>networkControlledSyncTx</w:t>
            </w:r>
          </w:p>
        </w:tc>
        <w:tc>
          <w:tcPr>
            <w:tcW w:w="1295" w:type="dxa"/>
            <w:tcBorders>
              <w:bottom w:val="single" w:sz="4" w:space="0" w:color="auto"/>
            </w:tcBorders>
            <w:vAlign w:val="center"/>
          </w:tcPr>
          <w:p w:rsidR="006A6050" w:rsidRPr="003E0C3C" w:rsidRDefault="006A6050" w:rsidP="00696887">
            <w:pPr>
              <w:pStyle w:val="TAC"/>
              <w:rPr>
                <w:rFonts w:cs="Arial"/>
                <w:bCs/>
                <w:lang w:eastAsia="ja-JP"/>
              </w:rPr>
            </w:pPr>
          </w:p>
        </w:tc>
        <w:tc>
          <w:tcPr>
            <w:tcW w:w="2875" w:type="dxa"/>
            <w:gridSpan w:val="3"/>
            <w:tcBorders>
              <w:bottom w:val="single" w:sz="4" w:space="0" w:color="auto"/>
            </w:tcBorders>
            <w:vAlign w:val="center"/>
          </w:tcPr>
          <w:p w:rsidR="006A6050" w:rsidRPr="003E0C3C" w:rsidRDefault="006A6050" w:rsidP="00696887">
            <w:pPr>
              <w:pStyle w:val="TAC"/>
              <w:rPr>
                <w:rFonts w:cs="Arial"/>
                <w:lang w:eastAsia="ja-JP"/>
              </w:rPr>
            </w:pPr>
            <w:r w:rsidRPr="003E0C3C">
              <w:rPr>
                <w:rFonts w:cs="Arial"/>
                <w:lang w:eastAsia="ja-JP"/>
              </w:rPr>
              <w:t>N/A</w:t>
            </w:r>
          </w:p>
        </w:tc>
        <w:tc>
          <w:tcPr>
            <w:tcW w:w="2876" w:type="dxa"/>
            <w:gridSpan w:val="3"/>
            <w:tcBorders>
              <w:bottom w:val="single" w:sz="4" w:space="0" w:color="auto"/>
            </w:tcBorders>
            <w:vAlign w:val="center"/>
          </w:tcPr>
          <w:p w:rsidR="006A6050" w:rsidRPr="003E0C3C" w:rsidRDefault="006A6050" w:rsidP="00696887">
            <w:pPr>
              <w:pStyle w:val="TAC"/>
              <w:rPr>
                <w:rFonts w:cs="Arial"/>
                <w:lang w:eastAsia="ja-JP"/>
              </w:rPr>
            </w:pPr>
            <w:r w:rsidRPr="003E0C3C">
              <w:rPr>
                <w:rFonts w:cs="Arial"/>
                <w:lang w:eastAsia="ja-JP"/>
              </w:rPr>
              <w:t>ON</w:t>
            </w:r>
          </w:p>
        </w:tc>
      </w:tr>
      <w:tr w:rsidR="006A6050" w:rsidRPr="003E0C3C" w:rsidTr="00696887">
        <w:trPr>
          <w:cantSplit/>
          <w:jc w:val="center"/>
        </w:trPr>
        <w:tc>
          <w:tcPr>
            <w:tcW w:w="2547" w:type="dxa"/>
            <w:tcBorders>
              <w:left w:val="single" w:sz="4" w:space="0" w:color="auto"/>
              <w:bottom w:val="single" w:sz="4" w:space="0" w:color="auto"/>
            </w:tcBorders>
            <w:vAlign w:val="center"/>
          </w:tcPr>
          <w:p w:rsidR="006A6050" w:rsidRPr="000E125D" w:rsidRDefault="006A6050" w:rsidP="00696887">
            <w:pPr>
              <w:pStyle w:val="TAL"/>
              <w:rPr>
                <w:rFonts w:cs="Arial"/>
                <w:lang w:eastAsia="ja-JP"/>
              </w:rPr>
            </w:pPr>
            <w:r w:rsidRPr="000E125D">
              <w:rPr>
                <w:rFonts w:cs="Arial"/>
                <w:lang w:eastAsia="ja-JP"/>
              </w:rPr>
              <w:t>syncTxThreshOoC</w:t>
            </w:r>
          </w:p>
        </w:tc>
        <w:tc>
          <w:tcPr>
            <w:tcW w:w="1295" w:type="dxa"/>
            <w:tcBorders>
              <w:bottom w:val="single" w:sz="4" w:space="0" w:color="auto"/>
            </w:tcBorders>
            <w:vAlign w:val="center"/>
          </w:tcPr>
          <w:p w:rsidR="006A6050" w:rsidRPr="000E125D" w:rsidRDefault="006A6050" w:rsidP="00696887">
            <w:pPr>
              <w:pStyle w:val="TAC"/>
              <w:rPr>
                <w:rFonts w:cs="Arial"/>
                <w:bCs/>
                <w:lang w:eastAsia="ja-JP"/>
              </w:rPr>
            </w:pPr>
            <w:r w:rsidRPr="000E125D">
              <w:rPr>
                <w:rFonts w:cs="Arial"/>
                <w:lang w:eastAsia="ja-JP"/>
              </w:rPr>
              <w:t>dBm/15 kHz</w:t>
            </w:r>
          </w:p>
        </w:tc>
        <w:tc>
          <w:tcPr>
            <w:tcW w:w="2875" w:type="dxa"/>
            <w:gridSpan w:val="3"/>
            <w:tcBorders>
              <w:bottom w:val="single" w:sz="4" w:space="0" w:color="auto"/>
            </w:tcBorders>
            <w:vAlign w:val="center"/>
          </w:tcPr>
          <w:p w:rsidR="006A6050" w:rsidRPr="000E125D" w:rsidRDefault="006A6050" w:rsidP="00696887">
            <w:pPr>
              <w:pStyle w:val="TAC"/>
              <w:rPr>
                <w:rFonts w:cs="Arial"/>
                <w:lang w:eastAsia="ja-JP"/>
              </w:rPr>
            </w:pPr>
            <w:r w:rsidRPr="000E125D">
              <w:rPr>
                <w:rFonts w:cs="Arial"/>
                <w:lang w:eastAsia="ja-JP"/>
              </w:rPr>
              <w:t>+infinity</w:t>
            </w:r>
          </w:p>
        </w:tc>
        <w:tc>
          <w:tcPr>
            <w:tcW w:w="2876" w:type="dxa"/>
            <w:gridSpan w:val="3"/>
            <w:tcBorders>
              <w:bottom w:val="single" w:sz="4" w:space="0" w:color="auto"/>
            </w:tcBorders>
            <w:vAlign w:val="center"/>
          </w:tcPr>
          <w:p w:rsidR="006A6050" w:rsidRPr="000E125D" w:rsidRDefault="006A6050" w:rsidP="00696887">
            <w:pPr>
              <w:pStyle w:val="TAC"/>
              <w:rPr>
                <w:rFonts w:cs="Arial"/>
                <w:lang w:eastAsia="ja-JP"/>
              </w:rPr>
            </w:pPr>
            <w:r w:rsidRPr="000E125D">
              <w:rPr>
                <w:rFonts w:cs="Arial"/>
                <w:lang w:eastAsia="ja-JP"/>
              </w:rPr>
              <w:t>N/A</w:t>
            </w:r>
          </w:p>
        </w:tc>
      </w:tr>
      <w:tr w:rsidR="006A6050" w:rsidRPr="003E0C3C" w:rsidTr="00696887">
        <w:trPr>
          <w:cantSplit/>
          <w:jc w:val="center"/>
        </w:trPr>
        <w:tc>
          <w:tcPr>
            <w:tcW w:w="2547" w:type="dxa"/>
            <w:tcBorders>
              <w:left w:val="single" w:sz="4" w:space="0" w:color="auto"/>
              <w:bottom w:val="single" w:sz="4" w:space="0" w:color="auto"/>
            </w:tcBorders>
            <w:vAlign w:val="center"/>
          </w:tcPr>
          <w:p w:rsidR="006A6050" w:rsidRPr="000E125D" w:rsidRDefault="006A6050" w:rsidP="00696887">
            <w:pPr>
              <w:pStyle w:val="TAL"/>
              <w:rPr>
                <w:rFonts w:cs="Arial"/>
                <w:lang w:eastAsia="ja-JP"/>
              </w:rPr>
            </w:pPr>
            <w:r>
              <w:rPr>
                <w:rFonts w:cs="Arial"/>
                <w:lang w:eastAsia="ja-JP"/>
              </w:rPr>
              <w:t>SLSSID</w:t>
            </w:r>
          </w:p>
        </w:tc>
        <w:tc>
          <w:tcPr>
            <w:tcW w:w="1295" w:type="dxa"/>
            <w:tcBorders>
              <w:bottom w:val="single" w:sz="4" w:space="0" w:color="auto"/>
            </w:tcBorders>
            <w:vAlign w:val="center"/>
          </w:tcPr>
          <w:p w:rsidR="006A6050" w:rsidRPr="000E125D" w:rsidRDefault="006A6050" w:rsidP="00696887">
            <w:pPr>
              <w:pStyle w:val="TAC"/>
              <w:rPr>
                <w:rFonts w:cs="Arial"/>
                <w:bCs/>
                <w:lang w:eastAsia="ja-JP"/>
              </w:rPr>
            </w:pPr>
          </w:p>
        </w:tc>
        <w:tc>
          <w:tcPr>
            <w:tcW w:w="2875" w:type="dxa"/>
            <w:gridSpan w:val="3"/>
            <w:tcBorders>
              <w:bottom w:val="single" w:sz="4" w:space="0" w:color="auto"/>
            </w:tcBorders>
            <w:vAlign w:val="center"/>
          </w:tcPr>
          <w:p w:rsidR="006A6050" w:rsidRPr="000E125D" w:rsidRDefault="006A6050" w:rsidP="00696887">
            <w:pPr>
              <w:pStyle w:val="TAC"/>
              <w:rPr>
                <w:rFonts w:cs="Arial"/>
                <w:lang w:eastAsia="ja-JP"/>
              </w:rPr>
            </w:pPr>
            <w:r w:rsidRPr="000E125D">
              <w:rPr>
                <w:rFonts w:cs="Arial"/>
                <w:lang w:eastAsia="ja-JP"/>
              </w:rPr>
              <w:t>59</w:t>
            </w:r>
          </w:p>
        </w:tc>
        <w:tc>
          <w:tcPr>
            <w:tcW w:w="2876" w:type="dxa"/>
            <w:gridSpan w:val="3"/>
            <w:tcBorders>
              <w:bottom w:val="single" w:sz="4" w:space="0" w:color="auto"/>
            </w:tcBorders>
            <w:vAlign w:val="center"/>
          </w:tcPr>
          <w:p w:rsidR="006A6050" w:rsidRPr="000E125D" w:rsidRDefault="006A6050" w:rsidP="00696887">
            <w:pPr>
              <w:pStyle w:val="TAC"/>
              <w:rPr>
                <w:rFonts w:cs="Arial"/>
                <w:lang w:eastAsia="ja-JP"/>
              </w:rPr>
            </w:pPr>
            <w:r w:rsidRPr="000E125D">
              <w:rPr>
                <w:rFonts w:cs="Arial"/>
                <w:lang w:eastAsia="ja-JP"/>
              </w:rPr>
              <w:t>30</w:t>
            </w:r>
          </w:p>
        </w:tc>
      </w:tr>
      <w:tr w:rsidR="006A6050" w:rsidRPr="003E0C3C" w:rsidTr="00696887">
        <w:trPr>
          <w:cantSplit/>
          <w:jc w:val="center"/>
        </w:trPr>
        <w:tc>
          <w:tcPr>
            <w:tcW w:w="2547" w:type="dxa"/>
            <w:tcBorders>
              <w:left w:val="single" w:sz="4" w:space="0" w:color="auto"/>
              <w:bottom w:val="single" w:sz="4" w:space="0" w:color="auto"/>
            </w:tcBorders>
            <w:vAlign w:val="center"/>
          </w:tcPr>
          <w:p w:rsidR="006A6050" w:rsidRPr="000E125D" w:rsidRDefault="006A6050" w:rsidP="00696887">
            <w:pPr>
              <w:pStyle w:val="TAL"/>
              <w:rPr>
                <w:rFonts w:cs="Arial"/>
                <w:lang w:eastAsia="ja-JP"/>
              </w:rPr>
            </w:pPr>
            <w:r w:rsidRPr="000E125D">
              <w:rPr>
                <w:rFonts w:cs="Arial"/>
                <w:lang w:eastAsia="ja-JP"/>
              </w:rPr>
              <w:t>inCoverage (in MIB-SL)</w:t>
            </w:r>
          </w:p>
        </w:tc>
        <w:tc>
          <w:tcPr>
            <w:tcW w:w="1295" w:type="dxa"/>
            <w:tcBorders>
              <w:bottom w:val="single" w:sz="4" w:space="0" w:color="auto"/>
            </w:tcBorders>
            <w:vAlign w:val="center"/>
          </w:tcPr>
          <w:p w:rsidR="006A6050" w:rsidRPr="000E125D" w:rsidRDefault="006A6050" w:rsidP="00696887">
            <w:pPr>
              <w:pStyle w:val="TAC"/>
              <w:rPr>
                <w:rFonts w:cs="Arial"/>
                <w:bCs/>
                <w:lang w:eastAsia="ja-JP"/>
              </w:rPr>
            </w:pPr>
          </w:p>
        </w:tc>
        <w:tc>
          <w:tcPr>
            <w:tcW w:w="2875" w:type="dxa"/>
            <w:gridSpan w:val="3"/>
            <w:tcBorders>
              <w:bottom w:val="single" w:sz="4" w:space="0" w:color="auto"/>
            </w:tcBorders>
            <w:vAlign w:val="center"/>
          </w:tcPr>
          <w:p w:rsidR="006A6050" w:rsidRPr="000E125D" w:rsidRDefault="006A6050" w:rsidP="00696887">
            <w:pPr>
              <w:pStyle w:val="TAC"/>
              <w:rPr>
                <w:rFonts w:cs="Arial"/>
                <w:lang w:eastAsia="ja-JP"/>
              </w:rPr>
            </w:pPr>
            <w:r w:rsidRPr="000E125D">
              <w:rPr>
                <w:rFonts w:cs="Arial"/>
                <w:lang w:eastAsia="ja-JP"/>
              </w:rPr>
              <w:t>FALSE</w:t>
            </w:r>
          </w:p>
        </w:tc>
        <w:tc>
          <w:tcPr>
            <w:tcW w:w="2876" w:type="dxa"/>
            <w:gridSpan w:val="3"/>
            <w:tcBorders>
              <w:bottom w:val="single" w:sz="4" w:space="0" w:color="auto"/>
            </w:tcBorders>
            <w:vAlign w:val="center"/>
          </w:tcPr>
          <w:p w:rsidR="006A6050" w:rsidRPr="000E125D" w:rsidRDefault="006A6050" w:rsidP="00696887">
            <w:pPr>
              <w:pStyle w:val="TAC"/>
              <w:rPr>
                <w:rFonts w:cs="Arial"/>
                <w:lang w:eastAsia="ja-JP"/>
              </w:rPr>
            </w:pPr>
            <w:r w:rsidRPr="000E125D">
              <w:rPr>
                <w:rFonts w:cs="Arial"/>
                <w:lang w:eastAsia="ja-JP"/>
              </w:rPr>
              <w:t>TRUE</w:t>
            </w:r>
          </w:p>
        </w:tc>
      </w:tr>
      <w:tr w:rsidR="006A6050" w:rsidRPr="003E0C3C" w:rsidTr="00696887">
        <w:trPr>
          <w:cantSplit/>
          <w:jc w:val="center"/>
        </w:trPr>
        <w:tc>
          <w:tcPr>
            <w:tcW w:w="2547" w:type="dxa"/>
            <w:vAlign w:val="center"/>
          </w:tcPr>
          <w:p w:rsidR="006A6050" w:rsidRPr="000E125D" w:rsidRDefault="006A6050" w:rsidP="00696887">
            <w:pPr>
              <w:pStyle w:val="TAL"/>
              <w:rPr>
                <w:rFonts w:cs="Arial"/>
                <w:lang w:eastAsia="ja-JP"/>
              </w:rPr>
            </w:pPr>
            <w:r w:rsidRPr="000E125D">
              <w:rPr>
                <w:rFonts w:cs="Arial"/>
                <w:position w:val="-12"/>
                <w:lang w:eastAsia="ja-JP"/>
              </w:rPr>
              <w:object w:dxaOrig="400" w:dyaOrig="360">
                <v:shape id="_x0000_i1033" type="#_x0000_t75" style="width:21.3pt;height:21.3pt" o:ole="" fillcolor="window">
                  <v:imagedata r:id="rId13" o:title=""/>
                </v:shape>
                <o:OLEObject Type="Embed" ProgID="Equation.3" ShapeID="_x0000_i1033" DrawAspect="Content" ObjectID="_1722979788" r:id="rId24"/>
              </w:object>
            </w:r>
            <w:r w:rsidRPr="000E125D">
              <w:rPr>
                <w:rFonts w:cs="Arial"/>
                <w:vertAlign w:val="superscript"/>
                <w:lang w:eastAsia="ja-JP"/>
              </w:rPr>
              <w:t xml:space="preserve"> Note1</w:t>
            </w:r>
          </w:p>
        </w:tc>
        <w:tc>
          <w:tcPr>
            <w:tcW w:w="1295" w:type="dxa"/>
            <w:vAlign w:val="center"/>
          </w:tcPr>
          <w:p w:rsidR="006A6050" w:rsidRPr="000E125D" w:rsidRDefault="006A6050" w:rsidP="00696887">
            <w:pPr>
              <w:pStyle w:val="TAC"/>
              <w:rPr>
                <w:rFonts w:cs="Arial"/>
                <w:lang w:eastAsia="ja-JP"/>
              </w:rPr>
            </w:pPr>
            <w:r w:rsidRPr="000E125D">
              <w:rPr>
                <w:rFonts w:cs="Arial"/>
                <w:lang w:eastAsia="ja-JP"/>
              </w:rPr>
              <w:t>dBm/</w:t>
            </w:r>
            <w:r w:rsidRPr="000E125D">
              <w:rPr>
                <w:rFonts w:cs="Arial"/>
                <w:lang w:eastAsia="zh-CN"/>
              </w:rPr>
              <w:t>30</w:t>
            </w:r>
            <w:r w:rsidRPr="000E125D">
              <w:rPr>
                <w:rFonts w:cs="Arial"/>
                <w:lang w:eastAsia="ja-JP"/>
              </w:rPr>
              <w:t xml:space="preserve"> kHz</w:t>
            </w:r>
          </w:p>
        </w:tc>
        <w:tc>
          <w:tcPr>
            <w:tcW w:w="5751" w:type="dxa"/>
            <w:gridSpan w:val="6"/>
            <w:vAlign w:val="center"/>
          </w:tcPr>
          <w:p w:rsidR="006A6050" w:rsidRPr="000E125D" w:rsidRDefault="006A6050" w:rsidP="00696887">
            <w:pPr>
              <w:pStyle w:val="TAC"/>
              <w:rPr>
                <w:rFonts w:cs="Arial"/>
                <w:lang w:eastAsia="ja-JP"/>
              </w:rPr>
            </w:pPr>
            <w:r w:rsidRPr="000E125D">
              <w:rPr>
                <w:rFonts w:cs="Arial"/>
                <w:lang w:eastAsia="ja-JP"/>
              </w:rPr>
              <w:t>-95</w:t>
            </w:r>
          </w:p>
        </w:tc>
      </w:tr>
      <w:tr w:rsidR="006A6050" w:rsidRPr="003E0C3C" w:rsidTr="00696887">
        <w:trPr>
          <w:cantSplit/>
          <w:jc w:val="center"/>
        </w:trPr>
        <w:tc>
          <w:tcPr>
            <w:tcW w:w="2547" w:type="dxa"/>
            <w:vAlign w:val="center"/>
          </w:tcPr>
          <w:p w:rsidR="006A6050" w:rsidRPr="000E125D" w:rsidRDefault="006A6050" w:rsidP="00696887">
            <w:pPr>
              <w:pStyle w:val="TAL"/>
              <w:rPr>
                <w:rFonts w:cs="Arial"/>
                <w:lang w:eastAsia="ja-JP"/>
              </w:rPr>
            </w:pPr>
            <w:r w:rsidRPr="000E125D">
              <w:rPr>
                <w:rFonts w:cs="Arial"/>
                <w:position w:val="-12"/>
                <w:lang w:eastAsia="ja-JP"/>
              </w:rPr>
              <w:object w:dxaOrig="800" w:dyaOrig="380">
                <v:shape id="_x0000_i1034" type="#_x0000_t75" style="width:49.25pt;height:21.3pt" o:ole="" fillcolor="window">
                  <v:imagedata r:id="rId17" o:title=""/>
                </v:shape>
                <o:OLEObject Type="Embed" ProgID="Equation.3" ShapeID="_x0000_i1034" DrawAspect="Content" ObjectID="_1722979789" r:id="rId25"/>
              </w:object>
            </w:r>
          </w:p>
        </w:tc>
        <w:tc>
          <w:tcPr>
            <w:tcW w:w="1295" w:type="dxa"/>
            <w:vAlign w:val="center"/>
          </w:tcPr>
          <w:p w:rsidR="006A6050" w:rsidRPr="000E125D" w:rsidRDefault="006A6050" w:rsidP="00696887">
            <w:pPr>
              <w:pStyle w:val="TAC"/>
              <w:rPr>
                <w:rFonts w:cs="Arial"/>
                <w:lang w:eastAsia="ja-JP"/>
              </w:rPr>
            </w:pPr>
            <w:r w:rsidRPr="000E125D">
              <w:rPr>
                <w:rFonts w:cs="Arial"/>
                <w:lang w:eastAsia="ja-JP"/>
              </w:rPr>
              <w:t>dB</w:t>
            </w:r>
          </w:p>
        </w:tc>
        <w:tc>
          <w:tcPr>
            <w:tcW w:w="958" w:type="dxa"/>
            <w:vAlign w:val="center"/>
          </w:tcPr>
          <w:p w:rsidR="006A6050" w:rsidRPr="000E125D" w:rsidRDefault="006A6050" w:rsidP="00696887">
            <w:pPr>
              <w:pStyle w:val="TAC"/>
              <w:rPr>
                <w:rFonts w:cs="Arial"/>
                <w:lang w:eastAsia="ja-JP"/>
              </w:rPr>
            </w:pPr>
            <w:r w:rsidRPr="000E125D">
              <w:rPr>
                <w:rFonts w:cs="Arial"/>
                <w:lang w:eastAsia="ja-JP"/>
              </w:rPr>
              <w:t>-infinity</w:t>
            </w:r>
          </w:p>
        </w:tc>
        <w:tc>
          <w:tcPr>
            <w:tcW w:w="959" w:type="dxa"/>
            <w:vAlign w:val="center"/>
          </w:tcPr>
          <w:p w:rsidR="006A6050" w:rsidRPr="000E125D" w:rsidRDefault="006A6050" w:rsidP="00696887">
            <w:pPr>
              <w:pStyle w:val="TAC"/>
              <w:rPr>
                <w:rFonts w:cs="Arial"/>
                <w:lang w:eastAsia="ja-JP"/>
              </w:rPr>
            </w:pPr>
            <w:r w:rsidRPr="000E125D">
              <w:rPr>
                <w:rFonts w:cs="Arial"/>
                <w:lang w:eastAsia="ja-JP"/>
              </w:rPr>
              <w:t>0</w:t>
            </w:r>
          </w:p>
        </w:tc>
        <w:tc>
          <w:tcPr>
            <w:tcW w:w="958" w:type="dxa"/>
            <w:vAlign w:val="center"/>
          </w:tcPr>
          <w:p w:rsidR="006A6050" w:rsidRPr="000E125D" w:rsidRDefault="006A6050" w:rsidP="00696887">
            <w:pPr>
              <w:pStyle w:val="TAC"/>
              <w:rPr>
                <w:rFonts w:cs="Arial"/>
                <w:lang w:eastAsia="ja-JP"/>
              </w:rPr>
            </w:pPr>
            <w:r w:rsidRPr="000E125D">
              <w:rPr>
                <w:rFonts w:cs="Arial"/>
                <w:lang w:eastAsia="ja-JP"/>
              </w:rPr>
              <w:t>0</w:t>
            </w:r>
          </w:p>
        </w:tc>
        <w:tc>
          <w:tcPr>
            <w:tcW w:w="959" w:type="dxa"/>
            <w:vAlign w:val="center"/>
          </w:tcPr>
          <w:p w:rsidR="006A6050" w:rsidRPr="000E125D" w:rsidRDefault="006A6050" w:rsidP="00696887">
            <w:pPr>
              <w:pStyle w:val="TAC"/>
              <w:rPr>
                <w:rFonts w:cs="Arial"/>
                <w:lang w:eastAsia="ja-JP"/>
              </w:rPr>
            </w:pPr>
            <w:r w:rsidRPr="000E125D">
              <w:rPr>
                <w:rFonts w:cs="Arial"/>
                <w:lang w:eastAsia="ja-JP"/>
              </w:rPr>
              <w:t>-infinity</w:t>
            </w:r>
          </w:p>
        </w:tc>
        <w:tc>
          <w:tcPr>
            <w:tcW w:w="958" w:type="dxa"/>
            <w:vAlign w:val="center"/>
          </w:tcPr>
          <w:p w:rsidR="006A6050" w:rsidRPr="000E125D" w:rsidRDefault="006A6050" w:rsidP="00696887">
            <w:pPr>
              <w:pStyle w:val="TAC"/>
              <w:rPr>
                <w:rFonts w:cs="Arial"/>
                <w:lang w:eastAsia="ja-JP"/>
              </w:rPr>
            </w:pPr>
            <w:r w:rsidRPr="000E125D">
              <w:rPr>
                <w:rFonts w:cs="Arial"/>
                <w:lang w:eastAsia="ja-JP"/>
              </w:rPr>
              <w:t>-infinity</w:t>
            </w:r>
          </w:p>
        </w:tc>
        <w:tc>
          <w:tcPr>
            <w:tcW w:w="959" w:type="dxa"/>
            <w:vAlign w:val="center"/>
          </w:tcPr>
          <w:p w:rsidR="006A6050" w:rsidRPr="000E125D" w:rsidRDefault="006A6050" w:rsidP="00696887">
            <w:pPr>
              <w:pStyle w:val="TAC"/>
              <w:rPr>
                <w:rFonts w:cs="Arial"/>
                <w:lang w:eastAsia="ja-JP"/>
              </w:rPr>
            </w:pPr>
            <w:r w:rsidRPr="000E125D">
              <w:rPr>
                <w:rFonts w:cs="Arial"/>
                <w:lang w:eastAsia="ja-JP"/>
              </w:rPr>
              <w:t>3</w:t>
            </w:r>
          </w:p>
        </w:tc>
      </w:tr>
      <w:tr w:rsidR="006A6050" w:rsidRPr="003E0C3C" w:rsidTr="006A6050">
        <w:tblPrEx>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9" w:author="Huawei" w:date="2022-05-06T16:44:00Z">
            <w:tblPrEx>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200" w:author="Huawei" w:date="2022-05-06T16:44:00Z">
            <w:trPr>
              <w:cantSplit/>
              <w:jc w:val="center"/>
            </w:trPr>
          </w:trPrChange>
        </w:trPr>
        <w:tc>
          <w:tcPr>
            <w:tcW w:w="2547" w:type="dxa"/>
            <w:tcBorders>
              <w:bottom w:val="single" w:sz="4" w:space="0" w:color="auto"/>
            </w:tcBorders>
            <w:vAlign w:val="center"/>
            <w:tcPrChange w:id="201" w:author="Huawei" w:date="2022-05-06T16:44:00Z">
              <w:tcPr>
                <w:tcW w:w="2547" w:type="dxa"/>
                <w:vAlign w:val="center"/>
              </w:tcPr>
            </w:tcPrChange>
          </w:tcPr>
          <w:p w:rsidR="006A6050" w:rsidRPr="000E125D" w:rsidRDefault="006A6050" w:rsidP="00696887">
            <w:pPr>
              <w:pStyle w:val="TAL"/>
              <w:rPr>
                <w:rFonts w:cs="Arial"/>
                <w:lang w:eastAsia="ja-JP"/>
              </w:rPr>
            </w:pPr>
            <w:r w:rsidRPr="000E125D">
              <w:rPr>
                <w:rFonts w:cs="Arial"/>
                <w:position w:val="-12"/>
                <w:lang w:eastAsia="ja-JP"/>
              </w:rPr>
              <w:object w:dxaOrig="620" w:dyaOrig="380">
                <v:shape id="_x0000_i1035" type="#_x0000_t75" style="width:30.3pt;height:15.65pt" o:ole="" fillcolor="window">
                  <v:imagedata r:id="rId15" o:title=""/>
                </v:shape>
                <o:OLEObject Type="Embed" ProgID="Equation.3" ShapeID="_x0000_i1035" DrawAspect="Content" ObjectID="_1722979790" r:id="rId26"/>
              </w:object>
            </w:r>
            <w:ins w:id="202" w:author="Huawei" w:date="2022-05-06T16:44:00Z">
              <w:r w:rsidRPr="000E125D">
                <w:rPr>
                  <w:rFonts w:cs="Arial"/>
                  <w:vertAlign w:val="superscript"/>
                  <w:lang w:eastAsia="ja-JP"/>
                </w:rPr>
                <w:t>Note2,</w:t>
              </w:r>
            </w:ins>
          </w:p>
        </w:tc>
        <w:tc>
          <w:tcPr>
            <w:tcW w:w="1295" w:type="dxa"/>
            <w:vAlign w:val="center"/>
            <w:tcPrChange w:id="203" w:author="Huawei" w:date="2022-05-06T16:44:00Z">
              <w:tcPr>
                <w:tcW w:w="1295" w:type="dxa"/>
                <w:vAlign w:val="center"/>
              </w:tcPr>
            </w:tcPrChange>
          </w:tcPr>
          <w:p w:rsidR="006A6050" w:rsidRPr="000E125D" w:rsidRDefault="006A6050" w:rsidP="00696887">
            <w:pPr>
              <w:pStyle w:val="TAC"/>
              <w:rPr>
                <w:rFonts w:cs="Arial"/>
                <w:lang w:eastAsia="ja-JP"/>
              </w:rPr>
            </w:pPr>
            <w:r w:rsidRPr="000E125D">
              <w:rPr>
                <w:rFonts w:cs="Arial"/>
                <w:bCs/>
                <w:lang w:eastAsia="ja-JP"/>
              </w:rPr>
              <w:t>dB</w:t>
            </w:r>
          </w:p>
        </w:tc>
        <w:tc>
          <w:tcPr>
            <w:tcW w:w="958" w:type="dxa"/>
            <w:vAlign w:val="center"/>
            <w:tcPrChange w:id="204" w:author="Huawei" w:date="2022-05-06T16:44:00Z">
              <w:tcPr>
                <w:tcW w:w="958" w:type="dxa"/>
                <w:vAlign w:val="center"/>
              </w:tcPr>
            </w:tcPrChange>
          </w:tcPr>
          <w:p w:rsidR="006A6050" w:rsidRPr="000E125D" w:rsidRDefault="006A6050" w:rsidP="00696887">
            <w:pPr>
              <w:pStyle w:val="TAC"/>
              <w:rPr>
                <w:rFonts w:cs="Arial"/>
                <w:lang w:eastAsia="ja-JP"/>
              </w:rPr>
            </w:pPr>
            <w:r w:rsidRPr="000E125D">
              <w:rPr>
                <w:rFonts w:cs="Arial"/>
                <w:lang w:eastAsia="ja-JP"/>
              </w:rPr>
              <w:t>-infinity</w:t>
            </w:r>
          </w:p>
        </w:tc>
        <w:tc>
          <w:tcPr>
            <w:tcW w:w="959" w:type="dxa"/>
            <w:vAlign w:val="center"/>
            <w:tcPrChange w:id="205" w:author="Huawei" w:date="2022-05-06T16:44:00Z">
              <w:tcPr>
                <w:tcW w:w="959" w:type="dxa"/>
                <w:vAlign w:val="center"/>
              </w:tcPr>
            </w:tcPrChange>
          </w:tcPr>
          <w:p w:rsidR="006A6050" w:rsidRPr="000E125D" w:rsidRDefault="006A6050" w:rsidP="00696887">
            <w:pPr>
              <w:pStyle w:val="TAC"/>
              <w:rPr>
                <w:rFonts w:cs="Arial"/>
                <w:lang w:eastAsia="ja-JP"/>
              </w:rPr>
            </w:pPr>
            <w:r w:rsidRPr="000E125D">
              <w:rPr>
                <w:rFonts w:cs="Arial"/>
                <w:lang w:eastAsia="ja-JP"/>
              </w:rPr>
              <w:t>0</w:t>
            </w:r>
          </w:p>
        </w:tc>
        <w:tc>
          <w:tcPr>
            <w:tcW w:w="958" w:type="dxa"/>
            <w:vAlign w:val="center"/>
            <w:tcPrChange w:id="206" w:author="Huawei" w:date="2022-05-06T16:44:00Z">
              <w:tcPr>
                <w:tcW w:w="958" w:type="dxa"/>
                <w:vAlign w:val="center"/>
              </w:tcPr>
            </w:tcPrChange>
          </w:tcPr>
          <w:p w:rsidR="006A6050" w:rsidRPr="000E125D" w:rsidRDefault="006A6050" w:rsidP="00696887">
            <w:pPr>
              <w:pStyle w:val="TAC"/>
              <w:rPr>
                <w:rFonts w:cs="Arial"/>
                <w:lang w:eastAsia="ja-JP"/>
              </w:rPr>
            </w:pPr>
            <w:r w:rsidRPr="000E125D">
              <w:rPr>
                <w:rFonts w:cs="Arial"/>
                <w:lang w:eastAsia="ja-JP"/>
              </w:rPr>
              <w:t>-4.76</w:t>
            </w:r>
          </w:p>
        </w:tc>
        <w:tc>
          <w:tcPr>
            <w:tcW w:w="959" w:type="dxa"/>
            <w:vAlign w:val="center"/>
            <w:tcPrChange w:id="207" w:author="Huawei" w:date="2022-05-06T16:44:00Z">
              <w:tcPr>
                <w:tcW w:w="959" w:type="dxa"/>
                <w:vAlign w:val="center"/>
              </w:tcPr>
            </w:tcPrChange>
          </w:tcPr>
          <w:p w:rsidR="006A6050" w:rsidRPr="000E125D" w:rsidRDefault="006A6050" w:rsidP="00696887">
            <w:pPr>
              <w:pStyle w:val="TAC"/>
              <w:rPr>
                <w:rFonts w:cs="Arial"/>
                <w:lang w:eastAsia="ja-JP"/>
              </w:rPr>
            </w:pPr>
            <w:r w:rsidRPr="000E125D">
              <w:rPr>
                <w:rFonts w:cs="Arial"/>
                <w:lang w:eastAsia="ja-JP"/>
              </w:rPr>
              <w:t>-infinity</w:t>
            </w:r>
          </w:p>
        </w:tc>
        <w:tc>
          <w:tcPr>
            <w:tcW w:w="958" w:type="dxa"/>
            <w:vAlign w:val="center"/>
            <w:tcPrChange w:id="208" w:author="Huawei" w:date="2022-05-06T16:44:00Z">
              <w:tcPr>
                <w:tcW w:w="958" w:type="dxa"/>
                <w:vAlign w:val="center"/>
              </w:tcPr>
            </w:tcPrChange>
          </w:tcPr>
          <w:p w:rsidR="006A6050" w:rsidRPr="000E125D" w:rsidRDefault="006A6050" w:rsidP="00696887">
            <w:pPr>
              <w:pStyle w:val="TAC"/>
              <w:rPr>
                <w:rFonts w:cs="Arial"/>
                <w:lang w:eastAsia="ja-JP"/>
              </w:rPr>
            </w:pPr>
            <w:r w:rsidRPr="000E125D">
              <w:rPr>
                <w:rFonts w:cs="Arial"/>
                <w:lang w:eastAsia="ja-JP"/>
              </w:rPr>
              <w:t>-infinity</w:t>
            </w:r>
          </w:p>
        </w:tc>
        <w:tc>
          <w:tcPr>
            <w:tcW w:w="959" w:type="dxa"/>
            <w:vAlign w:val="center"/>
            <w:tcPrChange w:id="209" w:author="Huawei" w:date="2022-05-06T16:44:00Z">
              <w:tcPr>
                <w:tcW w:w="959" w:type="dxa"/>
                <w:vAlign w:val="center"/>
              </w:tcPr>
            </w:tcPrChange>
          </w:tcPr>
          <w:p w:rsidR="006A6050" w:rsidRPr="000E125D" w:rsidRDefault="006A6050" w:rsidP="00696887">
            <w:pPr>
              <w:pStyle w:val="TAC"/>
              <w:rPr>
                <w:rFonts w:cs="Arial"/>
                <w:lang w:eastAsia="ja-JP"/>
              </w:rPr>
            </w:pPr>
            <w:r w:rsidRPr="000E125D">
              <w:rPr>
                <w:rFonts w:cs="Arial"/>
                <w:lang w:eastAsia="ja-JP"/>
              </w:rPr>
              <w:t>0</w:t>
            </w:r>
          </w:p>
        </w:tc>
      </w:tr>
      <w:tr w:rsidR="006A6050" w:rsidRPr="003E0C3C" w:rsidTr="006A6050">
        <w:tblPrEx>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0" w:author="Huawei" w:date="2022-05-06T16:44:00Z">
            <w:tblPrEx>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11" w:author="Huawei" w:date="2022-05-06T16:44:00Z"/>
          <w:trPrChange w:id="212" w:author="Huawei" w:date="2022-05-06T16:44:00Z">
            <w:trPr>
              <w:cantSplit/>
              <w:jc w:val="center"/>
            </w:trPr>
          </w:trPrChange>
        </w:trPr>
        <w:tc>
          <w:tcPr>
            <w:tcW w:w="2547" w:type="dxa"/>
            <w:tcBorders>
              <w:bottom w:val="nil"/>
            </w:tcBorders>
            <w:vAlign w:val="center"/>
            <w:tcPrChange w:id="213" w:author="Huawei" w:date="2022-05-06T16:44:00Z">
              <w:tcPr>
                <w:tcW w:w="2547" w:type="dxa"/>
                <w:vAlign w:val="center"/>
              </w:tcPr>
            </w:tcPrChange>
          </w:tcPr>
          <w:p w:rsidR="006A6050" w:rsidRPr="000E125D" w:rsidRDefault="006A6050" w:rsidP="00696887">
            <w:pPr>
              <w:pStyle w:val="TAL"/>
              <w:rPr>
                <w:ins w:id="214" w:author="Huawei" w:date="2022-05-06T16:44:00Z"/>
                <w:rFonts w:cs="Arial"/>
                <w:lang w:eastAsia="ja-JP"/>
              </w:rPr>
            </w:pPr>
            <w:ins w:id="215" w:author="Huawei" w:date="2022-05-06T16:44:00Z">
              <w:r>
                <w:rPr>
                  <w:rFonts w:cs="Arial"/>
                  <w:lang w:eastAsia="ja-JP"/>
                </w:rPr>
                <w:t>Io</w:t>
              </w:r>
              <w:r>
                <w:rPr>
                  <w:rFonts w:cs="Arial"/>
                  <w:vertAlign w:val="superscript"/>
                  <w:lang w:eastAsia="ja-JP"/>
                </w:rPr>
                <w:t xml:space="preserve"> </w:t>
              </w:r>
              <w:r w:rsidRPr="000E125D">
                <w:rPr>
                  <w:rFonts w:cs="Arial"/>
                  <w:vertAlign w:val="superscript"/>
                  <w:lang w:eastAsia="ja-JP"/>
                </w:rPr>
                <w:t>Note2,</w:t>
              </w:r>
            </w:ins>
          </w:p>
        </w:tc>
        <w:tc>
          <w:tcPr>
            <w:tcW w:w="1295" w:type="dxa"/>
            <w:vAlign w:val="center"/>
            <w:tcPrChange w:id="216" w:author="Huawei" w:date="2022-05-06T16:44:00Z">
              <w:tcPr>
                <w:tcW w:w="1295" w:type="dxa"/>
                <w:vAlign w:val="center"/>
              </w:tcPr>
            </w:tcPrChange>
          </w:tcPr>
          <w:p w:rsidR="006A6050" w:rsidRPr="000E125D" w:rsidRDefault="006A6050" w:rsidP="00696887">
            <w:pPr>
              <w:pStyle w:val="TAC"/>
              <w:rPr>
                <w:ins w:id="217" w:author="Huawei" w:date="2022-05-06T16:44:00Z"/>
                <w:rFonts w:cs="Arial"/>
                <w:bCs/>
                <w:lang w:eastAsia="zh-CN"/>
              </w:rPr>
            </w:pPr>
            <w:ins w:id="218" w:author="Huawei" w:date="2022-05-06T16:44:00Z">
              <w:r>
                <w:rPr>
                  <w:rFonts w:cs="Arial" w:hint="eastAsia"/>
                  <w:bCs/>
                  <w:lang w:eastAsia="zh-CN"/>
                </w:rPr>
                <w:t>d</w:t>
              </w:r>
              <w:r>
                <w:rPr>
                  <w:rFonts w:cs="Arial"/>
                  <w:bCs/>
                  <w:lang w:eastAsia="zh-CN"/>
                </w:rPr>
                <w:t>Bm/18MHz</w:t>
              </w:r>
            </w:ins>
          </w:p>
        </w:tc>
        <w:tc>
          <w:tcPr>
            <w:tcW w:w="958" w:type="dxa"/>
            <w:vAlign w:val="center"/>
            <w:tcPrChange w:id="219" w:author="Huawei" w:date="2022-05-06T16:44:00Z">
              <w:tcPr>
                <w:tcW w:w="958" w:type="dxa"/>
                <w:vAlign w:val="center"/>
              </w:tcPr>
            </w:tcPrChange>
          </w:tcPr>
          <w:p w:rsidR="006A6050" w:rsidRPr="000E125D" w:rsidRDefault="006A6050" w:rsidP="00696887">
            <w:pPr>
              <w:pStyle w:val="TAC"/>
              <w:rPr>
                <w:ins w:id="220" w:author="Huawei" w:date="2022-05-06T16:44:00Z"/>
                <w:rFonts w:cs="Arial"/>
                <w:lang w:eastAsia="zh-CN"/>
              </w:rPr>
            </w:pPr>
            <w:ins w:id="221" w:author="Huawei" w:date="2022-05-06T16:47:00Z">
              <w:r>
                <w:rPr>
                  <w:rFonts w:cs="Arial" w:hint="eastAsia"/>
                  <w:lang w:eastAsia="zh-CN"/>
                </w:rPr>
                <w:t>-</w:t>
              </w:r>
              <w:r>
                <w:rPr>
                  <w:rFonts w:cs="Arial"/>
                  <w:lang w:eastAsia="zh-CN"/>
                </w:rPr>
                <w:t>73.79</w:t>
              </w:r>
            </w:ins>
          </w:p>
        </w:tc>
        <w:tc>
          <w:tcPr>
            <w:tcW w:w="959" w:type="dxa"/>
            <w:vAlign w:val="center"/>
            <w:tcPrChange w:id="222" w:author="Huawei" w:date="2022-05-06T16:44:00Z">
              <w:tcPr>
                <w:tcW w:w="959" w:type="dxa"/>
                <w:vAlign w:val="center"/>
              </w:tcPr>
            </w:tcPrChange>
          </w:tcPr>
          <w:p w:rsidR="006A6050" w:rsidRPr="000E125D" w:rsidRDefault="006A6050" w:rsidP="00696887">
            <w:pPr>
              <w:pStyle w:val="TAC"/>
              <w:rPr>
                <w:ins w:id="223" w:author="Huawei" w:date="2022-05-06T16:44:00Z"/>
                <w:rFonts w:cs="Arial"/>
                <w:lang w:eastAsia="zh-CN"/>
              </w:rPr>
            </w:pPr>
            <w:ins w:id="224" w:author="Huawei" w:date="2022-05-06T16:47:00Z">
              <w:r>
                <w:rPr>
                  <w:rFonts w:cs="Arial" w:hint="eastAsia"/>
                  <w:lang w:eastAsia="zh-CN"/>
                </w:rPr>
                <w:t>-</w:t>
              </w:r>
              <w:r>
                <w:rPr>
                  <w:rFonts w:cs="Arial"/>
                  <w:lang w:eastAsia="zh-CN"/>
                </w:rPr>
                <w:t>70.78</w:t>
              </w:r>
            </w:ins>
          </w:p>
        </w:tc>
        <w:tc>
          <w:tcPr>
            <w:tcW w:w="958" w:type="dxa"/>
            <w:vAlign w:val="center"/>
            <w:tcPrChange w:id="225" w:author="Huawei" w:date="2022-05-06T16:44:00Z">
              <w:tcPr>
                <w:tcW w:w="958" w:type="dxa"/>
                <w:vAlign w:val="center"/>
              </w:tcPr>
            </w:tcPrChange>
          </w:tcPr>
          <w:p w:rsidR="006A6050" w:rsidRPr="000E125D" w:rsidRDefault="006A6050" w:rsidP="00696887">
            <w:pPr>
              <w:pStyle w:val="TAC"/>
              <w:rPr>
                <w:ins w:id="226" w:author="Huawei" w:date="2022-05-06T16:44:00Z"/>
                <w:rFonts w:cs="Arial"/>
                <w:lang w:eastAsia="zh-CN"/>
              </w:rPr>
            </w:pPr>
            <w:ins w:id="227" w:author="Huawei" w:date="2022-05-06T16:47:00Z">
              <w:r>
                <w:rPr>
                  <w:rFonts w:cs="Arial" w:hint="eastAsia"/>
                  <w:lang w:eastAsia="zh-CN"/>
                </w:rPr>
                <w:t>-</w:t>
              </w:r>
              <w:r>
                <w:rPr>
                  <w:rFonts w:cs="Arial"/>
                  <w:lang w:eastAsia="zh-CN"/>
                </w:rPr>
                <w:t>70.78</w:t>
              </w:r>
            </w:ins>
          </w:p>
        </w:tc>
        <w:tc>
          <w:tcPr>
            <w:tcW w:w="959" w:type="dxa"/>
            <w:vAlign w:val="center"/>
            <w:tcPrChange w:id="228" w:author="Huawei" w:date="2022-05-06T16:44:00Z">
              <w:tcPr>
                <w:tcW w:w="959" w:type="dxa"/>
                <w:vAlign w:val="center"/>
              </w:tcPr>
            </w:tcPrChange>
          </w:tcPr>
          <w:p w:rsidR="006A6050" w:rsidRPr="000E125D" w:rsidRDefault="006A6050" w:rsidP="00696887">
            <w:pPr>
              <w:pStyle w:val="TAC"/>
              <w:rPr>
                <w:ins w:id="229" w:author="Huawei" w:date="2022-05-06T16:44:00Z"/>
                <w:rFonts w:cs="Arial"/>
                <w:lang w:eastAsia="zh-CN"/>
              </w:rPr>
            </w:pPr>
            <w:ins w:id="230" w:author="Huawei" w:date="2022-05-06T16:48:00Z">
              <w:r>
                <w:rPr>
                  <w:rFonts w:cs="Arial" w:hint="eastAsia"/>
                  <w:lang w:eastAsia="zh-CN"/>
                </w:rPr>
                <w:t>-</w:t>
              </w:r>
              <w:r>
                <w:rPr>
                  <w:rFonts w:cs="Arial"/>
                  <w:lang w:eastAsia="zh-CN"/>
                </w:rPr>
                <w:t>73.79</w:t>
              </w:r>
            </w:ins>
          </w:p>
        </w:tc>
        <w:tc>
          <w:tcPr>
            <w:tcW w:w="958" w:type="dxa"/>
            <w:vAlign w:val="center"/>
            <w:tcPrChange w:id="231" w:author="Huawei" w:date="2022-05-06T16:44:00Z">
              <w:tcPr>
                <w:tcW w:w="958" w:type="dxa"/>
                <w:vAlign w:val="center"/>
              </w:tcPr>
            </w:tcPrChange>
          </w:tcPr>
          <w:p w:rsidR="006A6050" w:rsidRPr="000E125D" w:rsidRDefault="006A6050" w:rsidP="00696887">
            <w:pPr>
              <w:pStyle w:val="TAC"/>
              <w:rPr>
                <w:ins w:id="232" w:author="Huawei" w:date="2022-05-06T16:44:00Z"/>
                <w:rFonts w:cs="Arial"/>
                <w:lang w:eastAsia="zh-CN"/>
              </w:rPr>
            </w:pPr>
            <w:ins w:id="233" w:author="Huawei" w:date="2022-05-06T16:48:00Z">
              <w:r>
                <w:rPr>
                  <w:rFonts w:cs="Arial" w:hint="eastAsia"/>
                  <w:lang w:eastAsia="zh-CN"/>
                </w:rPr>
                <w:t>-</w:t>
              </w:r>
              <w:r>
                <w:rPr>
                  <w:rFonts w:cs="Arial"/>
                  <w:lang w:eastAsia="zh-CN"/>
                </w:rPr>
                <w:t>73.79</w:t>
              </w:r>
            </w:ins>
          </w:p>
        </w:tc>
        <w:tc>
          <w:tcPr>
            <w:tcW w:w="959" w:type="dxa"/>
            <w:vAlign w:val="center"/>
            <w:tcPrChange w:id="234" w:author="Huawei" w:date="2022-05-06T16:44:00Z">
              <w:tcPr>
                <w:tcW w:w="959" w:type="dxa"/>
                <w:vAlign w:val="center"/>
              </w:tcPr>
            </w:tcPrChange>
          </w:tcPr>
          <w:p w:rsidR="006A6050" w:rsidRPr="000E125D" w:rsidRDefault="006A6050" w:rsidP="00696887">
            <w:pPr>
              <w:pStyle w:val="TAC"/>
              <w:rPr>
                <w:ins w:id="235" w:author="Huawei" w:date="2022-05-06T16:44:00Z"/>
                <w:rFonts w:cs="Arial"/>
                <w:lang w:eastAsia="zh-CN"/>
              </w:rPr>
            </w:pPr>
            <w:ins w:id="236" w:author="Huawei" w:date="2022-05-06T16:48:00Z">
              <w:r>
                <w:rPr>
                  <w:rFonts w:cs="Arial" w:hint="eastAsia"/>
                  <w:lang w:eastAsia="zh-CN"/>
                </w:rPr>
                <w:t>-</w:t>
              </w:r>
              <w:r>
                <w:rPr>
                  <w:rFonts w:cs="Arial"/>
                  <w:lang w:eastAsia="zh-CN"/>
                </w:rPr>
                <w:t>70.78</w:t>
              </w:r>
            </w:ins>
          </w:p>
        </w:tc>
      </w:tr>
      <w:tr w:rsidR="006A6050" w:rsidRPr="003E0C3C" w:rsidTr="006A6050">
        <w:tblPrEx>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7" w:author="Huawei" w:date="2022-05-06T16:44:00Z">
            <w:tblPrEx>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38" w:author="Huawei" w:date="2022-05-06T16:44:00Z"/>
          <w:trPrChange w:id="239" w:author="Huawei" w:date="2022-05-06T16:44:00Z">
            <w:trPr>
              <w:cantSplit/>
              <w:jc w:val="center"/>
            </w:trPr>
          </w:trPrChange>
        </w:trPr>
        <w:tc>
          <w:tcPr>
            <w:tcW w:w="2547" w:type="dxa"/>
            <w:tcBorders>
              <w:top w:val="nil"/>
            </w:tcBorders>
            <w:vAlign w:val="center"/>
            <w:tcPrChange w:id="240" w:author="Huawei" w:date="2022-05-06T16:44:00Z">
              <w:tcPr>
                <w:tcW w:w="2547" w:type="dxa"/>
                <w:vAlign w:val="center"/>
              </w:tcPr>
            </w:tcPrChange>
          </w:tcPr>
          <w:p w:rsidR="006A6050" w:rsidRPr="000E125D" w:rsidRDefault="006A6050" w:rsidP="006A6050">
            <w:pPr>
              <w:pStyle w:val="TAL"/>
              <w:rPr>
                <w:ins w:id="241" w:author="Huawei" w:date="2022-05-06T16:44:00Z"/>
                <w:rFonts w:cs="Arial"/>
                <w:lang w:eastAsia="ja-JP"/>
              </w:rPr>
            </w:pPr>
          </w:p>
        </w:tc>
        <w:tc>
          <w:tcPr>
            <w:tcW w:w="1295" w:type="dxa"/>
            <w:vAlign w:val="center"/>
            <w:tcPrChange w:id="242" w:author="Huawei" w:date="2022-05-06T16:44:00Z">
              <w:tcPr>
                <w:tcW w:w="1295" w:type="dxa"/>
                <w:vAlign w:val="center"/>
              </w:tcPr>
            </w:tcPrChange>
          </w:tcPr>
          <w:p w:rsidR="006A6050" w:rsidRPr="000E125D" w:rsidRDefault="006A6050" w:rsidP="006A6050">
            <w:pPr>
              <w:pStyle w:val="TAC"/>
              <w:rPr>
                <w:ins w:id="243" w:author="Huawei" w:date="2022-05-06T16:44:00Z"/>
                <w:rFonts w:cs="Arial"/>
                <w:bCs/>
                <w:lang w:eastAsia="ja-JP"/>
              </w:rPr>
            </w:pPr>
            <w:ins w:id="244" w:author="Huawei" w:date="2022-05-06T16:44:00Z">
              <w:r>
                <w:rPr>
                  <w:rFonts w:cs="Arial" w:hint="eastAsia"/>
                  <w:bCs/>
                  <w:lang w:eastAsia="zh-CN"/>
                </w:rPr>
                <w:t>d</w:t>
              </w:r>
              <w:r>
                <w:rPr>
                  <w:rFonts w:cs="Arial"/>
                  <w:bCs/>
                  <w:lang w:eastAsia="zh-CN"/>
                </w:rPr>
                <w:t>Bm/36MHz</w:t>
              </w:r>
            </w:ins>
          </w:p>
        </w:tc>
        <w:tc>
          <w:tcPr>
            <w:tcW w:w="958" w:type="dxa"/>
            <w:vAlign w:val="center"/>
            <w:tcPrChange w:id="245" w:author="Huawei" w:date="2022-05-06T16:44:00Z">
              <w:tcPr>
                <w:tcW w:w="958" w:type="dxa"/>
                <w:vAlign w:val="center"/>
              </w:tcPr>
            </w:tcPrChange>
          </w:tcPr>
          <w:p w:rsidR="006A6050" w:rsidRPr="000E125D" w:rsidRDefault="006A6050" w:rsidP="006A6050">
            <w:pPr>
              <w:pStyle w:val="TAC"/>
              <w:rPr>
                <w:ins w:id="246" w:author="Huawei" w:date="2022-05-06T16:44:00Z"/>
                <w:rFonts w:cs="Arial"/>
                <w:lang w:eastAsia="ja-JP"/>
              </w:rPr>
            </w:pPr>
            <w:ins w:id="247" w:author="Huawei" w:date="2022-05-06T16:48:00Z">
              <w:r>
                <w:rPr>
                  <w:rFonts w:cs="Arial" w:hint="eastAsia"/>
                  <w:lang w:eastAsia="zh-CN"/>
                </w:rPr>
                <w:t>-</w:t>
              </w:r>
              <w:r>
                <w:rPr>
                  <w:rFonts w:cs="Arial"/>
                  <w:lang w:eastAsia="zh-CN"/>
                </w:rPr>
                <w:t>73.79</w:t>
              </w:r>
            </w:ins>
          </w:p>
        </w:tc>
        <w:tc>
          <w:tcPr>
            <w:tcW w:w="959" w:type="dxa"/>
            <w:vAlign w:val="center"/>
            <w:tcPrChange w:id="248" w:author="Huawei" w:date="2022-05-06T16:44:00Z">
              <w:tcPr>
                <w:tcW w:w="959" w:type="dxa"/>
                <w:vAlign w:val="center"/>
              </w:tcPr>
            </w:tcPrChange>
          </w:tcPr>
          <w:p w:rsidR="006A6050" w:rsidRPr="000E125D" w:rsidRDefault="006A6050" w:rsidP="006A6050">
            <w:pPr>
              <w:pStyle w:val="TAC"/>
              <w:rPr>
                <w:ins w:id="249" w:author="Huawei" w:date="2022-05-06T16:44:00Z"/>
                <w:rFonts w:cs="Arial"/>
                <w:lang w:eastAsia="ja-JP"/>
              </w:rPr>
            </w:pPr>
            <w:ins w:id="250" w:author="Huawei" w:date="2022-05-06T16:48:00Z">
              <w:r>
                <w:rPr>
                  <w:rFonts w:cs="Arial" w:hint="eastAsia"/>
                  <w:lang w:eastAsia="zh-CN"/>
                </w:rPr>
                <w:t>-</w:t>
              </w:r>
              <w:r>
                <w:rPr>
                  <w:rFonts w:cs="Arial"/>
                  <w:lang w:eastAsia="zh-CN"/>
                </w:rPr>
                <w:t>70.78</w:t>
              </w:r>
            </w:ins>
          </w:p>
        </w:tc>
        <w:tc>
          <w:tcPr>
            <w:tcW w:w="958" w:type="dxa"/>
            <w:vAlign w:val="center"/>
            <w:tcPrChange w:id="251" w:author="Huawei" w:date="2022-05-06T16:44:00Z">
              <w:tcPr>
                <w:tcW w:w="958" w:type="dxa"/>
                <w:vAlign w:val="center"/>
              </w:tcPr>
            </w:tcPrChange>
          </w:tcPr>
          <w:p w:rsidR="006A6050" w:rsidRPr="000E125D" w:rsidRDefault="006A6050" w:rsidP="006A6050">
            <w:pPr>
              <w:pStyle w:val="TAC"/>
              <w:rPr>
                <w:ins w:id="252" w:author="Huawei" w:date="2022-05-06T16:44:00Z"/>
                <w:rFonts w:cs="Arial"/>
                <w:lang w:eastAsia="ja-JP"/>
              </w:rPr>
            </w:pPr>
            <w:ins w:id="253" w:author="Huawei" w:date="2022-05-06T16:48:00Z">
              <w:r>
                <w:rPr>
                  <w:rFonts w:cs="Arial" w:hint="eastAsia"/>
                  <w:lang w:eastAsia="zh-CN"/>
                </w:rPr>
                <w:t>-</w:t>
              </w:r>
              <w:r>
                <w:rPr>
                  <w:rFonts w:cs="Arial"/>
                  <w:lang w:eastAsia="zh-CN"/>
                </w:rPr>
                <w:t>70.78</w:t>
              </w:r>
            </w:ins>
          </w:p>
        </w:tc>
        <w:tc>
          <w:tcPr>
            <w:tcW w:w="959" w:type="dxa"/>
            <w:vAlign w:val="center"/>
            <w:tcPrChange w:id="254" w:author="Huawei" w:date="2022-05-06T16:44:00Z">
              <w:tcPr>
                <w:tcW w:w="959" w:type="dxa"/>
                <w:vAlign w:val="center"/>
              </w:tcPr>
            </w:tcPrChange>
          </w:tcPr>
          <w:p w:rsidR="006A6050" w:rsidRPr="000E125D" w:rsidRDefault="006A6050" w:rsidP="006A6050">
            <w:pPr>
              <w:pStyle w:val="TAC"/>
              <w:rPr>
                <w:ins w:id="255" w:author="Huawei" w:date="2022-05-06T16:44:00Z"/>
                <w:rFonts w:cs="Arial"/>
                <w:lang w:eastAsia="ja-JP"/>
              </w:rPr>
            </w:pPr>
            <w:ins w:id="256" w:author="Huawei" w:date="2022-05-06T16:48:00Z">
              <w:r>
                <w:rPr>
                  <w:rFonts w:cs="Arial" w:hint="eastAsia"/>
                  <w:lang w:eastAsia="zh-CN"/>
                </w:rPr>
                <w:t>-</w:t>
              </w:r>
              <w:r>
                <w:rPr>
                  <w:rFonts w:cs="Arial"/>
                  <w:lang w:eastAsia="zh-CN"/>
                </w:rPr>
                <w:t>73.79</w:t>
              </w:r>
            </w:ins>
          </w:p>
        </w:tc>
        <w:tc>
          <w:tcPr>
            <w:tcW w:w="958" w:type="dxa"/>
            <w:vAlign w:val="center"/>
            <w:tcPrChange w:id="257" w:author="Huawei" w:date="2022-05-06T16:44:00Z">
              <w:tcPr>
                <w:tcW w:w="958" w:type="dxa"/>
                <w:vAlign w:val="center"/>
              </w:tcPr>
            </w:tcPrChange>
          </w:tcPr>
          <w:p w:rsidR="006A6050" w:rsidRPr="000E125D" w:rsidRDefault="006A6050" w:rsidP="006A6050">
            <w:pPr>
              <w:pStyle w:val="TAC"/>
              <w:rPr>
                <w:ins w:id="258" w:author="Huawei" w:date="2022-05-06T16:44:00Z"/>
                <w:rFonts w:cs="Arial"/>
                <w:lang w:eastAsia="ja-JP"/>
              </w:rPr>
            </w:pPr>
            <w:ins w:id="259" w:author="Huawei" w:date="2022-05-06T16:48:00Z">
              <w:r>
                <w:rPr>
                  <w:rFonts w:cs="Arial" w:hint="eastAsia"/>
                  <w:lang w:eastAsia="zh-CN"/>
                </w:rPr>
                <w:t>-</w:t>
              </w:r>
              <w:r>
                <w:rPr>
                  <w:rFonts w:cs="Arial"/>
                  <w:lang w:eastAsia="zh-CN"/>
                </w:rPr>
                <w:t>73.79</w:t>
              </w:r>
            </w:ins>
          </w:p>
        </w:tc>
        <w:tc>
          <w:tcPr>
            <w:tcW w:w="959" w:type="dxa"/>
            <w:vAlign w:val="center"/>
            <w:tcPrChange w:id="260" w:author="Huawei" w:date="2022-05-06T16:44:00Z">
              <w:tcPr>
                <w:tcW w:w="959" w:type="dxa"/>
                <w:vAlign w:val="center"/>
              </w:tcPr>
            </w:tcPrChange>
          </w:tcPr>
          <w:p w:rsidR="006A6050" w:rsidRPr="000E125D" w:rsidRDefault="006A6050" w:rsidP="006A6050">
            <w:pPr>
              <w:pStyle w:val="TAC"/>
              <w:rPr>
                <w:ins w:id="261" w:author="Huawei" w:date="2022-05-06T16:44:00Z"/>
                <w:rFonts w:cs="Arial"/>
                <w:lang w:eastAsia="ja-JP"/>
              </w:rPr>
            </w:pPr>
            <w:ins w:id="262" w:author="Huawei" w:date="2022-05-06T16:48:00Z">
              <w:r>
                <w:rPr>
                  <w:rFonts w:cs="Arial" w:hint="eastAsia"/>
                  <w:lang w:eastAsia="zh-CN"/>
                </w:rPr>
                <w:t>-</w:t>
              </w:r>
              <w:r>
                <w:rPr>
                  <w:rFonts w:cs="Arial"/>
                  <w:lang w:eastAsia="zh-CN"/>
                </w:rPr>
                <w:t>70.78</w:t>
              </w:r>
            </w:ins>
          </w:p>
        </w:tc>
      </w:tr>
      <w:tr w:rsidR="006A6050" w:rsidRPr="003E0C3C" w:rsidTr="00696887">
        <w:trPr>
          <w:cantSplit/>
          <w:jc w:val="center"/>
        </w:trPr>
        <w:tc>
          <w:tcPr>
            <w:tcW w:w="2547" w:type="dxa"/>
            <w:vAlign w:val="center"/>
          </w:tcPr>
          <w:p w:rsidR="006A6050" w:rsidRPr="000E125D" w:rsidRDefault="006A6050" w:rsidP="00696887">
            <w:pPr>
              <w:pStyle w:val="TAL"/>
              <w:rPr>
                <w:rFonts w:cs="Arial"/>
                <w:lang w:eastAsia="ja-JP"/>
              </w:rPr>
            </w:pPr>
            <w:r w:rsidRPr="000E125D">
              <w:rPr>
                <w:rFonts w:cs="Arial"/>
                <w:lang w:eastAsia="zh-CN"/>
              </w:rPr>
              <w:t>PSBCH</w:t>
            </w:r>
            <w:r w:rsidRPr="000E125D">
              <w:rPr>
                <w:rFonts w:cs="Arial"/>
                <w:lang w:eastAsia="ja-JP"/>
              </w:rPr>
              <w:t>-RSRP</w:t>
            </w:r>
            <w:r w:rsidRPr="000E125D">
              <w:rPr>
                <w:rFonts w:cs="Arial"/>
                <w:vertAlign w:val="superscript"/>
                <w:lang w:eastAsia="ja-JP"/>
              </w:rPr>
              <w:t xml:space="preserve"> Note2, Note 3</w:t>
            </w:r>
          </w:p>
        </w:tc>
        <w:tc>
          <w:tcPr>
            <w:tcW w:w="1295" w:type="dxa"/>
            <w:vAlign w:val="center"/>
          </w:tcPr>
          <w:p w:rsidR="006A6050" w:rsidRPr="000E125D" w:rsidRDefault="006A6050" w:rsidP="00696887">
            <w:pPr>
              <w:pStyle w:val="TAC"/>
              <w:rPr>
                <w:rFonts w:cs="Arial"/>
                <w:lang w:eastAsia="ja-JP"/>
              </w:rPr>
            </w:pPr>
            <w:r w:rsidRPr="000E125D">
              <w:rPr>
                <w:rFonts w:cs="Arial"/>
                <w:lang w:eastAsia="ja-JP"/>
              </w:rPr>
              <w:t>dBm/</w:t>
            </w:r>
            <w:r w:rsidRPr="000E125D">
              <w:rPr>
                <w:rFonts w:cs="Arial"/>
                <w:lang w:eastAsia="zh-CN"/>
              </w:rPr>
              <w:t>30</w:t>
            </w:r>
            <w:r w:rsidRPr="000E125D">
              <w:rPr>
                <w:rFonts w:cs="Arial"/>
                <w:lang w:eastAsia="ja-JP"/>
              </w:rPr>
              <w:t xml:space="preserve"> kHz</w:t>
            </w:r>
          </w:p>
        </w:tc>
        <w:tc>
          <w:tcPr>
            <w:tcW w:w="958" w:type="dxa"/>
            <w:vAlign w:val="center"/>
          </w:tcPr>
          <w:p w:rsidR="006A6050" w:rsidRPr="000E125D" w:rsidRDefault="006A6050" w:rsidP="00696887">
            <w:pPr>
              <w:pStyle w:val="TAC"/>
              <w:rPr>
                <w:rFonts w:cs="Arial"/>
                <w:lang w:eastAsia="ja-JP"/>
              </w:rPr>
            </w:pPr>
            <w:r w:rsidRPr="000E125D">
              <w:rPr>
                <w:rFonts w:cs="Arial"/>
                <w:lang w:eastAsia="ja-JP"/>
              </w:rPr>
              <w:t>-infinity</w:t>
            </w:r>
          </w:p>
        </w:tc>
        <w:tc>
          <w:tcPr>
            <w:tcW w:w="959" w:type="dxa"/>
            <w:vAlign w:val="center"/>
          </w:tcPr>
          <w:p w:rsidR="006A6050" w:rsidRPr="000E125D" w:rsidRDefault="006A6050" w:rsidP="00696887">
            <w:pPr>
              <w:pStyle w:val="TAC"/>
              <w:rPr>
                <w:rFonts w:cs="Arial"/>
                <w:lang w:eastAsia="ja-JP"/>
              </w:rPr>
            </w:pPr>
            <w:r w:rsidRPr="000E125D">
              <w:rPr>
                <w:rFonts w:cs="Arial"/>
                <w:lang w:eastAsia="ja-JP"/>
              </w:rPr>
              <w:t>-95</w:t>
            </w:r>
          </w:p>
        </w:tc>
        <w:tc>
          <w:tcPr>
            <w:tcW w:w="958" w:type="dxa"/>
            <w:vAlign w:val="center"/>
          </w:tcPr>
          <w:p w:rsidR="006A6050" w:rsidRPr="000E125D" w:rsidRDefault="006A6050" w:rsidP="00696887">
            <w:pPr>
              <w:pStyle w:val="TAC"/>
              <w:rPr>
                <w:rFonts w:cs="Arial"/>
                <w:lang w:eastAsia="ja-JP"/>
              </w:rPr>
            </w:pPr>
            <w:r w:rsidRPr="000E125D">
              <w:rPr>
                <w:rFonts w:cs="Arial"/>
                <w:lang w:eastAsia="ja-JP"/>
              </w:rPr>
              <w:t>-95</w:t>
            </w:r>
          </w:p>
        </w:tc>
        <w:tc>
          <w:tcPr>
            <w:tcW w:w="959" w:type="dxa"/>
            <w:vAlign w:val="center"/>
          </w:tcPr>
          <w:p w:rsidR="006A6050" w:rsidRPr="000E125D" w:rsidRDefault="006A6050" w:rsidP="00696887">
            <w:pPr>
              <w:pStyle w:val="TAC"/>
              <w:rPr>
                <w:rFonts w:cs="Arial"/>
                <w:lang w:eastAsia="ja-JP"/>
              </w:rPr>
            </w:pPr>
            <w:r w:rsidRPr="000E125D">
              <w:rPr>
                <w:rFonts w:cs="Arial"/>
                <w:lang w:eastAsia="ja-JP"/>
              </w:rPr>
              <w:t>-infinity</w:t>
            </w:r>
          </w:p>
        </w:tc>
        <w:tc>
          <w:tcPr>
            <w:tcW w:w="958" w:type="dxa"/>
            <w:vAlign w:val="center"/>
          </w:tcPr>
          <w:p w:rsidR="006A6050" w:rsidRPr="000E125D" w:rsidRDefault="006A6050" w:rsidP="00696887">
            <w:pPr>
              <w:pStyle w:val="TAC"/>
              <w:rPr>
                <w:rFonts w:cs="Arial"/>
                <w:lang w:eastAsia="ja-JP"/>
              </w:rPr>
            </w:pPr>
            <w:r w:rsidRPr="000E125D">
              <w:rPr>
                <w:rFonts w:cs="Arial"/>
                <w:lang w:eastAsia="ja-JP"/>
              </w:rPr>
              <w:t>-infinity</w:t>
            </w:r>
          </w:p>
        </w:tc>
        <w:tc>
          <w:tcPr>
            <w:tcW w:w="959" w:type="dxa"/>
            <w:vAlign w:val="center"/>
          </w:tcPr>
          <w:p w:rsidR="006A6050" w:rsidRPr="000E125D" w:rsidRDefault="006A6050" w:rsidP="00696887">
            <w:pPr>
              <w:pStyle w:val="TAC"/>
              <w:rPr>
                <w:rFonts w:cs="Arial"/>
                <w:lang w:eastAsia="ja-JP"/>
              </w:rPr>
            </w:pPr>
            <w:r w:rsidRPr="000E125D">
              <w:rPr>
                <w:rFonts w:cs="Arial"/>
                <w:lang w:eastAsia="ja-JP"/>
              </w:rPr>
              <w:t>-92</w:t>
            </w:r>
          </w:p>
        </w:tc>
      </w:tr>
      <w:tr w:rsidR="006A6050" w:rsidRPr="003E0C3C" w:rsidTr="00696887">
        <w:trPr>
          <w:cantSplit/>
          <w:jc w:val="center"/>
        </w:trPr>
        <w:tc>
          <w:tcPr>
            <w:tcW w:w="2547" w:type="dxa"/>
            <w:vAlign w:val="center"/>
          </w:tcPr>
          <w:p w:rsidR="006A6050" w:rsidRPr="000E125D" w:rsidRDefault="006A6050" w:rsidP="00696887">
            <w:pPr>
              <w:pStyle w:val="TAL"/>
              <w:rPr>
                <w:rFonts w:cs="Arial"/>
                <w:lang w:eastAsia="ja-JP"/>
              </w:rPr>
            </w:pPr>
            <w:r w:rsidRPr="000E125D">
              <w:rPr>
                <w:rFonts w:cs="Arial"/>
                <w:lang w:eastAsia="ja-JP"/>
              </w:rPr>
              <w:t xml:space="preserve">Propagation Condition </w:t>
            </w:r>
          </w:p>
        </w:tc>
        <w:tc>
          <w:tcPr>
            <w:tcW w:w="1295" w:type="dxa"/>
            <w:vAlign w:val="center"/>
          </w:tcPr>
          <w:p w:rsidR="006A6050" w:rsidRPr="000E125D" w:rsidRDefault="006A6050" w:rsidP="00696887">
            <w:pPr>
              <w:pStyle w:val="TAC"/>
              <w:rPr>
                <w:rFonts w:cs="Arial"/>
                <w:lang w:eastAsia="ja-JP"/>
              </w:rPr>
            </w:pPr>
          </w:p>
        </w:tc>
        <w:tc>
          <w:tcPr>
            <w:tcW w:w="5751" w:type="dxa"/>
            <w:gridSpan w:val="6"/>
            <w:vAlign w:val="center"/>
          </w:tcPr>
          <w:p w:rsidR="006A6050" w:rsidRPr="000E125D" w:rsidRDefault="006A6050" w:rsidP="00696887">
            <w:pPr>
              <w:pStyle w:val="TAC"/>
              <w:rPr>
                <w:rFonts w:cs="Arial"/>
                <w:lang w:eastAsia="ja-JP"/>
              </w:rPr>
            </w:pPr>
            <w:r w:rsidRPr="000E125D">
              <w:rPr>
                <w:rFonts w:cs="Arial"/>
                <w:lang w:eastAsia="ja-JP"/>
              </w:rPr>
              <w:t>AWGN</w:t>
            </w:r>
          </w:p>
        </w:tc>
      </w:tr>
      <w:tr w:rsidR="006A6050" w:rsidRPr="003E0C3C" w:rsidTr="00696887">
        <w:trPr>
          <w:cantSplit/>
          <w:jc w:val="center"/>
        </w:trPr>
        <w:tc>
          <w:tcPr>
            <w:tcW w:w="9593" w:type="dxa"/>
            <w:gridSpan w:val="8"/>
            <w:vAlign w:val="center"/>
          </w:tcPr>
          <w:p w:rsidR="006A6050" w:rsidRPr="000E125D" w:rsidRDefault="006A6050" w:rsidP="00696887">
            <w:pPr>
              <w:pStyle w:val="TAN"/>
              <w:rPr>
                <w:rFonts w:cs="Arial"/>
                <w:lang w:eastAsia="ja-JP"/>
              </w:rPr>
            </w:pPr>
            <w:r w:rsidRPr="000E125D">
              <w:rPr>
                <w:rFonts w:cs="Arial"/>
                <w:lang w:eastAsia="ja-JP"/>
              </w:rPr>
              <w:t>Note 1:</w:t>
            </w:r>
            <w:r w:rsidRPr="000E125D">
              <w:rPr>
                <w:rFonts w:cs="Arial"/>
                <w:lang w:eastAsia="ja-JP"/>
              </w:rPr>
              <w:tab/>
              <w:t xml:space="preserve">Interference from other cells and noise sources not specified in the test is assumed to be constant over subcarriers and time and shall be modelled as AWGN of appropriate power for </w:t>
            </w:r>
            <w:r w:rsidRPr="000E125D">
              <w:rPr>
                <w:rFonts w:cs="Arial"/>
                <w:position w:val="-12"/>
                <w:lang w:eastAsia="ja-JP"/>
              </w:rPr>
              <w:object w:dxaOrig="400" w:dyaOrig="360">
                <v:shape id="_x0000_i1036" type="#_x0000_t75" style="width:21.3pt;height:21.3pt" o:ole="" fillcolor="window">
                  <v:imagedata r:id="rId13" o:title=""/>
                </v:shape>
                <o:OLEObject Type="Embed" ProgID="Equation.3" ShapeID="_x0000_i1036" DrawAspect="Content" ObjectID="_1722979791" r:id="rId27"/>
              </w:object>
            </w:r>
            <w:r w:rsidRPr="000E125D">
              <w:rPr>
                <w:rFonts w:cs="Arial"/>
                <w:lang w:eastAsia="ja-JP"/>
              </w:rPr>
              <w:t xml:space="preserve"> to be fulfilled.</w:t>
            </w:r>
          </w:p>
          <w:p w:rsidR="006A6050" w:rsidRPr="000E125D" w:rsidRDefault="006A6050" w:rsidP="00696887">
            <w:pPr>
              <w:pStyle w:val="TAN"/>
              <w:rPr>
                <w:rFonts w:cs="Arial"/>
                <w:lang w:eastAsia="ja-JP"/>
              </w:rPr>
            </w:pPr>
            <w:r w:rsidRPr="000E125D">
              <w:rPr>
                <w:rFonts w:cs="Arial"/>
                <w:lang w:eastAsia="ja-JP"/>
              </w:rPr>
              <w:t>Note 2:</w:t>
            </w:r>
            <w:r w:rsidRPr="000E125D">
              <w:rPr>
                <w:rFonts w:cs="Arial"/>
                <w:lang w:eastAsia="ja-JP"/>
              </w:rPr>
              <w:tab/>
            </w:r>
            <w:ins w:id="263" w:author="Huawei" w:date="2022-05-06T16:44:00Z">
              <w:r>
                <w:rPr>
                  <w:rFonts w:cs="Arial"/>
                  <w:lang w:eastAsia="ja-JP"/>
                </w:rPr>
                <w:t xml:space="preserve">Es/Iot, Io, </w:t>
              </w:r>
            </w:ins>
            <w:r w:rsidRPr="000E125D">
              <w:rPr>
                <w:rFonts w:eastAsia="Yu Mincho" w:cs="Arial"/>
                <w:lang w:eastAsia="ja-JP"/>
              </w:rPr>
              <w:t>PSBCH-RSRP</w:t>
            </w:r>
            <w:r w:rsidRPr="000E125D">
              <w:rPr>
                <w:rFonts w:cs="Arial"/>
                <w:lang w:eastAsia="ja-JP"/>
              </w:rPr>
              <w:t xml:space="preserve"> levels have been derived from other parameters for information purposes. They are not settable parameters themselves.</w:t>
            </w:r>
          </w:p>
          <w:p w:rsidR="006A6050" w:rsidRPr="000E125D" w:rsidRDefault="006A6050" w:rsidP="00696887">
            <w:pPr>
              <w:pStyle w:val="TAN"/>
              <w:rPr>
                <w:rFonts w:cs="Arial"/>
                <w:lang w:eastAsia="ja-JP"/>
              </w:rPr>
            </w:pPr>
            <w:r w:rsidRPr="000E125D">
              <w:rPr>
                <w:rFonts w:cs="Arial"/>
                <w:lang w:eastAsia="ja-JP"/>
              </w:rPr>
              <w:t>Note 3:</w:t>
            </w:r>
            <w:r w:rsidRPr="000E125D">
              <w:rPr>
                <w:rFonts w:cs="Arial"/>
                <w:lang w:eastAsia="ja-JP"/>
              </w:rPr>
              <w:tab/>
            </w:r>
            <w:r>
              <w:rPr>
                <w:rFonts w:cs="Arial"/>
                <w:lang w:eastAsia="ja-JP"/>
              </w:rPr>
              <w:t xml:space="preserve">S-PSS Es/Iot and S-SSS Es/Iot are </w:t>
            </w:r>
            <w:r w:rsidRPr="000E125D">
              <w:rPr>
                <w:rFonts w:cs="Arial"/>
                <w:lang w:eastAsia="ja-JP"/>
              </w:rPr>
              <w:t>set the same as PSBCH Es/Iot.</w:t>
            </w:r>
          </w:p>
          <w:p w:rsidR="006A6050" w:rsidRPr="000E125D" w:rsidRDefault="006A6050" w:rsidP="00696887">
            <w:pPr>
              <w:pStyle w:val="TAN"/>
              <w:rPr>
                <w:rFonts w:cs="Arial"/>
                <w:lang w:eastAsia="ja-JP"/>
              </w:rPr>
            </w:pPr>
            <w:r>
              <w:rPr>
                <w:rFonts w:cs="Arial"/>
                <w:lang w:eastAsia="ja-JP"/>
              </w:rPr>
              <w:t>Note 4</w:t>
            </w:r>
            <w:r w:rsidRPr="003E0C3C">
              <w:rPr>
                <w:rFonts w:cs="Arial"/>
                <w:lang w:eastAsia="ja-JP"/>
              </w:rPr>
              <w:t>:</w:t>
            </w:r>
            <w:r w:rsidRPr="000E125D">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rsidR="006A6050" w:rsidDel="006A6050" w:rsidRDefault="006A6050" w:rsidP="006A6050">
      <w:pPr>
        <w:rPr>
          <w:del w:id="264" w:author="Huawei" w:date="2022-05-06T16:48:00Z"/>
        </w:rPr>
      </w:pPr>
    </w:p>
    <w:p w:rsidR="006A6050" w:rsidRPr="007C7446" w:rsidRDefault="006A6050" w:rsidP="006A6050"/>
    <w:p w:rsidR="006A6050" w:rsidRPr="003E0C3C" w:rsidRDefault="006A6050" w:rsidP="006A6050">
      <w:pPr>
        <w:pStyle w:val="5"/>
        <w:rPr>
          <w:lang w:eastAsia="zh-CN"/>
        </w:rPr>
      </w:pPr>
      <w:r w:rsidRPr="003E0C3C">
        <w:rPr>
          <w:lang w:eastAsia="zh-CN"/>
        </w:rPr>
        <w:t>A.9.1.3.2.2</w:t>
      </w:r>
      <w:r w:rsidRPr="003E0C3C">
        <w:rPr>
          <w:lang w:eastAsia="zh-CN"/>
        </w:rPr>
        <w:tab/>
        <w:t>Test Requirements</w:t>
      </w:r>
    </w:p>
    <w:p w:rsidR="006A6050" w:rsidRPr="007C7446" w:rsidRDefault="006A6050" w:rsidP="006A6050">
      <w:pPr>
        <w:jc w:val="both"/>
        <w:rPr>
          <w:lang w:val="en-US"/>
        </w:rPr>
      </w:pPr>
      <w:r w:rsidRPr="007C7446">
        <w:rPr>
          <w:lang w:val="en-US"/>
        </w:rPr>
        <w:t xml:space="preserve">1) During T2, SyncRef UE selection delay is defined as the time from the beginning of T2 to the time UE is synchronized to SyncRef UE 1 and changes its </w:t>
      </w:r>
      <w:r>
        <w:rPr>
          <w:lang w:val="en-US"/>
        </w:rPr>
        <w:t>S-SSB</w:t>
      </w:r>
      <w:r w:rsidRPr="007C7446">
        <w:rPr>
          <w:lang w:val="en-US"/>
        </w:rPr>
        <w:t xml:space="preserve"> transmissions timing and SLSS ID to follow SyncRef UE 1 as the synchronization source. For the test configuration, the SLSS ID will be changed to </w:t>
      </w:r>
      <w:r w:rsidRPr="007C7446">
        <w:rPr>
          <w:lang w:val="en-US" w:eastAsia="zh-CN"/>
        </w:rPr>
        <w:t>336</w:t>
      </w:r>
      <w:r w:rsidRPr="007C7446">
        <w:rPr>
          <w:lang w:val="en-US"/>
        </w:rPr>
        <w:t>+59 (with in-coverage IE in MIB-SL set to FALSE) after SyncRef UE selection delay from start of T2.</w:t>
      </w:r>
    </w:p>
    <w:p w:rsidR="006A6050" w:rsidRPr="007C7446" w:rsidRDefault="006A6050" w:rsidP="006A6050">
      <w:pPr>
        <w:jc w:val="both"/>
        <w:rPr>
          <w:lang w:val="en-US"/>
        </w:rPr>
      </w:pPr>
      <w:r w:rsidRPr="007C7446">
        <w:t>T</w:t>
      </w:r>
      <w:r w:rsidRPr="007C7446">
        <w:rPr>
          <w:lang w:val="en-US"/>
        </w:rPr>
        <w:t xml:space="preserve">he SyncRef UE selection delay shall be less than </w:t>
      </w:r>
      <w:r w:rsidRPr="007C7446">
        <w:t>8.8</w:t>
      </w:r>
      <w:r w:rsidRPr="007C7446">
        <w:rPr>
          <w:lang w:val="en-US"/>
        </w:rPr>
        <w:t>sec.</w:t>
      </w:r>
      <w:r w:rsidRPr="007C7446">
        <w:t xml:space="preserve"> </w:t>
      </w:r>
      <w:r w:rsidRPr="007C7446">
        <w:rPr>
          <w:lang w:val="en-US"/>
        </w:rPr>
        <w:t>The SyncRef UE selection/reselection delay can be expressed as:</w:t>
      </w:r>
    </w:p>
    <w:p w:rsidR="006A6050" w:rsidRPr="007C7446" w:rsidRDefault="006A6050" w:rsidP="006A6050">
      <w:pPr>
        <w:pStyle w:val="B10"/>
        <w:rPr>
          <w:lang w:val="en-US"/>
        </w:rPr>
      </w:pPr>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rsidR="006A6050" w:rsidRPr="007C7446" w:rsidRDefault="006A6050" w:rsidP="006A6050">
      <w:pPr>
        <w:jc w:val="both"/>
        <w:rPr>
          <w:lang w:val="en-US"/>
        </w:rPr>
      </w:pPr>
      <w:r w:rsidRPr="007C7446">
        <w:rPr>
          <w:lang w:val="en-US"/>
        </w:rPr>
        <w:t>Where</w:t>
      </w:r>
    </w:p>
    <w:p w:rsidR="006A6050" w:rsidRPr="007C7446" w:rsidRDefault="006A6050" w:rsidP="006A6050">
      <w:pPr>
        <w:pStyle w:val="B10"/>
        <w:rPr>
          <w:lang w:val="en-US"/>
        </w:rPr>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w:t>
      </w:r>
      <w:r w:rsidRPr="007C7446">
        <w:rPr>
          <w:lang w:val="en-US"/>
        </w:rPr>
        <w:t>ub-clause 12.4)</w:t>
      </w:r>
    </w:p>
    <w:p w:rsidR="006A6050" w:rsidRPr="007C7446" w:rsidRDefault="006A6050" w:rsidP="006A6050">
      <w:pPr>
        <w:pStyle w:val="B10"/>
        <w:rPr>
          <w:lang w:val="en-US"/>
        </w:rPr>
      </w:pPr>
      <w:r w:rsidRPr="007C7446">
        <w:t>-</w:t>
      </w:r>
      <w:r w:rsidRPr="007C7446">
        <w:tab/>
        <w:t>T</w:t>
      </w:r>
      <w:r w:rsidRPr="007C7446">
        <w:rPr>
          <w:vertAlign w:val="subscript"/>
        </w:rPr>
        <w:t xml:space="preserve">evaluate,SLSS </w:t>
      </w:r>
      <w:r w:rsidRPr="007C7446">
        <w:t>= 0.64sec (as specified in</w:t>
      </w:r>
      <w:r w:rsidRPr="007C7446">
        <w:rPr>
          <w:lang w:val="en-US"/>
        </w:rPr>
        <w:t xml:space="preserve"> sub-clause 12.3)</w:t>
      </w:r>
    </w:p>
    <w:p w:rsidR="006A6050" w:rsidRPr="007C7446" w:rsidRDefault="006A6050" w:rsidP="006A6050">
      <w:pPr>
        <w:pStyle w:val="B10"/>
        <w:rPr>
          <w:lang w:val="en-US"/>
        </w:rPr>
      </w:pPr>
      <w:r w:rsidRPr="007C7446">
        <w:t>-</w:t>
      </w:r>
      <w:r w:rsidRPr="007C7446">
        <w:tab/>
      </w:r>
      <w:r>
        <w:t>S-SSB</w:t>
      </w:r>
      <w:r w:rsidRPr="007C7446">
        <w:t xml:space="preserve"> period = 160ms</w:t>
      </w:r>
    </w:p>
    <w:p w:rsidR="006A6050" w:rsidRPr="007C7446" w:rsidRDefault="006A6050" w:rsidP="006A6050">
      <w:pPr>
        <w:jc w:val="both"/>
        <w:rPr>
          <w:lang w:val="en-US"/>
        </w:rPr>
      </w:pPr>
      <w:r w:rsidRPr="007C7446">
        <w:t>This gives a total of 8.8 seconds.</w:t>
      </w:r>
    </w:p>
    <w:p w:rsidR="006A6050" w:rsidRPr="007C7446" w:rsidRDefault="006A6050" w:rsidP="006A6050">
      <w:pPr>
        <w:jc w:val="both"/>
        <w:rPr>
          <w:lang w:val="en-US"/>
        </w:rPr>
      </w:pPr>
      <w:r w:rsidRPr="007C7446">
        <w:rPr>
          <w:lang w:val="en-US"/>
        </w:rPr>
        <w:t xml:space="preserve">2) During T3, SyncRef UE reselection delay is defined as the time from the beginning of T3 to the time UE changes its synchronization source from SyncRef UE 1 to SyncRef UE 2, and changes its </w:t>
      </w:r>
      <w:r>
        <w:rPr>
          <w:lang w:val="en-US"/>
        </w:rPr>
        <w:t>S-SSB</w:t>
      </w:r>
      <w:r w:rsidRPr="007C7446">
        <w:rPr>
          <w:lang w:val="en-US"/>
        </w:rPr>
        <w:t xml:space="preserve"> transmissions timing and SLSS ID to follow SyncRef UE 2 as the synchronization source. For the test configuration, the SLSS ID will be changed </w:t>
      </w:r>
      <w:r>
        <w:rPr>
          <w:lang w:val="en-US"/>
        </w:rPr>
        <w:t>t</w:t>
      </w:r>
      <w:r w:rsidRPr="007C7446">
        <w:rPr>
          <w:lang w:val="en-US"/>
        </w:rPr>
        <w:t>o 30 (with in-coverage IE in MIB-SL set to FALSE) after SyncRef UE selection delay from start of T3.</w:t>
      </w:r>
    </w:p>
    <w:p w:rsidR="006A6050" w:rsidRPr="007C7446" w:rsidRDefault="006A6050" w:rsidP="006A6050">
      <w:pPr>
        <w:jc w:val="both"/>
        <w:rPr>
          <w:lang w:val="en-US"/>
        </w:rPr>
      </w:pPr>
      <w:r w:rsidRPr="007C7446">
        <w:t>T</w:t>
      </w:r>
      <w:r w:rsidRPr="007C7446">
        <w:rPr>
          <w:lang w:val="en-US"/>
        </w:rPr>
        <w:t xml:space="preserve">he SyncRef UE reselection delay shall be less than </w:t>
      </w:r>
      <w:r w:rsidRPr="007C7446">
        <w:t>8.8</w:t>
      </w:r>
      <w:r w:rsidRPr="007C7446">
        <w:rPr>
          <w:lang w:val="en-US"/>
        </w:rPr>
        <w:t>sec. The SyncRef UE selection/reselection delay can be expressed as:</w:t>
      </w:r>
    </w:p>
    <w:p w:rsidR="006A6050" w:rsidRPr="007C7446" w:rsidRDefault="006A6050" w:rsidP="006A6050">
      <w:pPr>
        <w:pStyle w:val="B10"/>
        <w:rPr>
          <w:lang w:val="en-US"/>
        </w:rPr>
      </w:pPr>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rsidR="006A6050" w:rsidRPr="007C7446" w:rsidRDefault="006A6050" w:rsidP="006A6050">
      <w:pPr>
        <w:jc w:val="both"/>
        <w:rPr>
          <w:lang w:val="en-US"/>
        </w:rPr>
      </w:pPr>
      <w:r w:rsidRPr="007C7446">
        <w:rPr>
          <w:lang w:val="en-US"/>
        </w:rPr>
        <w:lastRenderedPageBreak/>
        <w:t>Where</w:t>
      </w:r>
    </w:p>
    <w:p w:rsidR="006A6050" w:rsidRPr="007C7446" w:rsidRDefault="006A6050" w:rsidP="006A6050">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rsidR="006A6050" w:rsidRPr="007C7446" w:rsidRDefault="006A6050" w:rsidP="006A6050">
      <w:pPr>
        <w:pStyle w:val="B10"/>
      </w:pPr>
      <w:r w:rsidRPr="007C7446">
        <w:t>-</w:t>
      </w:r>
      <w:r w:rsidRPr="007C7446">
        <w:tab/>
        <w:t>T</w:t>
      </w:r>
      <w:r w:rsidRPr="007C7446">
        <w:rPr>
          <w:vertAlign w:val="subscript"/>
        </w:rPr>
        <w:t xml:space="preserve">evaluate,SLSS </w:t>
      </w:r>
      <w:r w:rsidRPr="007C7446">
        <w:t>= 0.64 sec (as specified in sub-clause 12.3)</w:t>
      </w:r>
    </w:p>
    <w:p w:rsidR="006A6050" w:rsidRPr="007C7446" w:rsidRDefault="006A6050" w:rsidP="006A6050">
      <w:pPr>
        <w:pStyle w:val="B10"/>
        <w:rPr>
          <w:lang w:val="en-US"/>
        </w:rPr>
      </w:pPr>
      <w:r w:rsidRPr="007C7446">
        <w:t>-</w:t>
      </w:r>
      <w:r w:rsidRPr="007C7446">
        <w:tab/>
      </w:r>
      <w:r>
        <w:t>S-SSB</w:t>
      </w:r>
      <w:r w:rsidRPr="007C7446">
        <w:t xml:space="preserve"> period = 160ms</w:t>
      </w:r>
    </w:p>
    <w:p w:rsidR="006A6050" w:rsidRPr="007C7446" w:rsidRDefault="006A6050" w:rsidP="006A6050">
      <w:pPr>
        <w:jc w:val="both"/>
      </w:pPr>
      <w:r w:rsidRPr="007C7446">
        <w:t>This gives a total of 8.8 seconds.</w:t>
      </w:r>
    </w:p>
    <w:p w:rsidR="006A6050" w:rsidRPr="007C7446" w:rsidRDefault="006A6050" w:rsidP="006A6050">
      <w:pPr>
        <w:jc w:val="both"/>
      </w:pPr>
      <w:r w:rsidRPr="007C7446">
        <w:t xml:space="preserve">The test system will verify that the V2X UE does not drop or delay more than 6% of its </w:t>
      </w:r>
      <w:r w:rsidRPr="007C7446">
        <w:rPr>
          <w:lang w:val="en-US"/>
        </w:rPr>
        <w:t xml:space="preserve">V2X </w:t>
      </w:r>
      <w:r w:rsidRPr="007C7446">
        <w:rPr>
          <w:lang w:val="en-US" w:eastAsia="zh-CN"/>
        </w:rPr>
        <w:t xml:space="preserve">data and </w:t>
      </w:r>
      <w:r>
        <w:rPr>
          <w:lang w:val="en-US" w:eastAsia="zh-CN"/>
        </w:rPr>
        <w:t>S-SSB</w:t>
      </w:r>
      <w:r w:rsidRPr="007C7446">
        <w:rPr>
          <w:lang w:val="en-US" w:eastAsia="zh-CN"/>
        </w:rPr>
        <w:t xml:space="preserve"> </w:t>
      </w:r>
      <w:r w:rsidRPr="007C7446">
        <w:t>transmissions during the duration of T2 and T3.</w:t>
      </w:r>
    </w:p>
    <w:p w:rsidR="006A6050" w:rsidRPr="0063791A" w:rsidRDefault="006A6050" w:rsidP="006A6050">
      <w:pPr>
        <w:pStyle w:val="H6"/>
      </w:pPr>
      <w:r>
        <w:rPr>
          <w:b/>
          <w:noProof/>
          <w:color w:val="00B0F0"/>
        </w:rPr>
        <w:t>&lt;End</w:t>
      </w:r>
      <w:r w:rsidRPr="00F92638">
        <w:rPr>
          <w:b/>
          <w:noProof/>
          <w:color w:val="00B0F0"/>
        </w:rPr>
        <w:t xml:space="preserve"> of modified section</w:t>
      </w:r>
      <w:r>
        <w:rPr>
          <w:b/>
          <w:noProof/>
          <w:color w:val="00B0F0"/>
        </w:rPr>
        <w:t xml:space="preserve"> 3</w:t>
      </w:r>
      <w:r w:rsidRPr="00F92638">
        <w:rPr>
          <w:b/>
          <w:noProof/>
          <w:color w:val="00B0F0"/>
        </w:rPr>
        <w:t>&gt;</w:t>
      </w:r>
    </w:p>
    <w:p w:rsidR="006A6050" w:rsidRDefault="006A6050" w:rsidP="00B46506"/>
    <w:p w:rsidR="00B8794B" w:rsidRPr="0063791A" w:rsidRDefault="00B8794B" w:rsidP="00B8794B">
      <w:pPr>
        <w:pStyle w:val="H6"/>
      </w:pPr>
      <w:r>
        <w:rPr>
          <w:b/>
          <w:noProof/>
          <w:color w:val="00B0F0"/>
        </w:rPr>
        <w:t>&lt;Start</w:t>
      </w:r>
      <w:r w:rsidRPr="00F92638">
        <w:rPr>
          <w:b/>
          <w:noProof/>
          <w:color w:val="00B0F0"/>
        </w:rPr>
        <w:t xml:space="preserve"> of modified section</w:t>
      </w:r>
      <w:r>
        <w:rPr>
          <w:b/>
          <w:noProof/>
          <w:color w:val="00B0F0"/>
        </w:rPr>
        <w:t xml:space="preserve"> 4</w:t>
      </w:r>
      <w:r w:rsidRPr="00F92638">
        <w:rPr>
          <w:b/>
          <w:noProof/>
          <w:color w:val="00B0F0"/>
        </w:rPr>
        <w:t>&gt;</w:t>
      </w:r>
    </w:p>
    <w:p w:rsidR="00B8794B" w:rsidRPr="00B93C63" w:rsidRDefault="00B8794B" w:rsidP="00B8794B">
      <w:pPr>
        <w:pStyle w:val="40"/>
      </w:pPr>
      <w:r w:rsidRPr="00B93C63">
        <w:t>A.</w:t>
      </w:r>
      <w:r>
        <w:t>9.1.4</w:t>
      </w:r>
      <w:r w:rsidRPr="00B93C63">
        <w:t>.1</w:t>
      </w:r>
      <w:r w:rsidRPr="00B93C63">
        <w:tab/>
      </w:r>
      <w:r>
        <w:t xml:space="preserve">Test for </w:t>
      </w:r>
      <w:r w:rsidRPr="00B93C63">
        <w:t>V2X UE Autonomous Resource Selection/Reselection</w:t>
      </w:r>
    </w:p>
    <w:p w:rsidR="00B8794B" w:rsidRPr="00BF3A3C" w:rsidRDefault="00B8794B" w:rsidP="00B8794B">
      <w:pPr>
        <w:pStyle w:val="5"/>
        <w:rPr>
          <w:lang w:eastAsia="zh-CN"/>
        </w:rPr>
      </w:pPr>
      <w:r w:rsidRPr="00BF3A3C">
        <w:rPr>
          <w:lang w:eastAsia="zh-CN"/>
        </w:rPr>
        <w:t>A.9.1.4.1.1</w:t>
      </w:r>
      <w:r w:rsidRPr="00BF3A3C">
        <w:rPr>
          <w:lang w:eastAsia="zh-CN"/>
        </w:rPr>
        <w:tab/>
        <w:t>Test Purpose and Environment</w:t>
      </w:r>
    </w:p>
    <w:p w:rsidR="00B8794B" w:rsidRPr="00B93C63" w:rsidRDefault="00B8794B" w:rsidP="00B8794B">
      <w:pPr>
        <w:rPr>
          <w:rFonts w:cs="v4.2.0"/>
        </w:rPr>
      </w:pPr>
      <w:r w:rsidRPr="00B93C63">
        <w:rPr>
          <w:noProof/>
        </w:rPr>
        <w:t xml:space="preserve">The purpose of this test is to verify the requirements related to autonomous resource selection / reselection for V2X UE in mode </w:t>
      </w:r>
      <w:r>
        <w:rPr>
          <w:noProof/>
        </w:rPr>
        <w:t>2</w:t>
      </w:r>
      <w:r w:rsidRPr="00B93C63">
        <w:rPr>
          <w:noProof/>
        </w:rPr>
        <w:t xml:space="preserve"> defined in </w:t>
      </w:r>
      <w:r w:rsidRPr="00B93C63">
        <w:t xml:space="preserve">clause </w:t>
      </w:r>
      <w:r>
        <w:rPr>
          <w:rFonts w:cs="v4.2.0"/>
        </w:rPr>
        <w:t>12</w:t>
      </w:r>
      <w:r w:rsidRPr="00B93C63">
        <w:rPr>
          <w:rFonts w:cs="v4.2.0"/>
        </w:rPr>
        <w:t xml:space="preserve">.5. </w:t>
      </w:r>
      <w:r w:rsidRPr="00B93C63">
        <w:rPr>
          <w:lang w:val="en-US"/>
        </w:rPr>
        <w:t>For this test, the UE is triggered by the test loop function or the upper layers to transmit for V2X Sidelink Communication.</w:t>
      </w:r>
    </w:p>
    <w:p w:rsidR="00B8794B" w:rsidRPr="00B93C63" w:rsidRDefault="00B8794B" w:rsidP="00B8794B">
      <w:r w:rsidRPr="00B93C63">
        <w:t>The test parameters are given in Table A.</w:t>
      </w:r>
      <w:r>
        <w:t>9.1.4</w:t>
      </w:r>
      <w:r w:rsidRPr="00B93C63">
        <w:t>.1.1-1</w:t>
      </w:r>
      <w:r w:rsidRPr="00B93C63">
        <w:rPr>
          <w:rFonts w:hint="eastAsia"/>
          <w:lang w:eastAsia="zh-CN"/>
        </w:rPr>
        <w:t xml:space="preserve">and </w:t>
      </w:r>
      <w:r w:rsidRPr="00B93C63">
        <w:t>A.</w:t>
      </w:r>
      <w:r w:rsidRPr="007C5AC7">
        <w:t xml:space="preserve"> </w:t>
      </w:r>
      <w:r>
        <w:t>9.1.4</w:t>
      </w:r>
      <w:r w:rsidRPr="00B93C63">
        <w:t>.1.1-2</w:t>
      </w:r>
      <w:r w:rsidRPr="00B93C63">
        <w:rPr>
          <w:rFonts w:hint="eastAsia"/>
        </w:rPr>
        <w:t xml:space="preserve"> </w:t>
      </w:r>
      <w:r w:rsidRPr="00B93C63">
        <w:t xml:space="preserve">below. There are </w:t>
      </w:r>
      <w:r>
        <w:rPr>
          <w:lang w:eastAsia="zh-CN"/>
        </w:rPr>
        <w:t>5</w:t>
      </w:r>
      <w:r w:rsidRPr="00B93C63">
        <w:t>0 active V2X sidelink UEs</w:t>
      </w:r>
      <w:r>
        <w:t xml:space="preserve"> (UE0~UE49)</w:t>
      </w:r>
      <w:r w:rsidRPr="00B93C63">
        <w:t xml:space="preserve"> in this test. </w:t>
      </w:r>
      <w:r w:rsidRPr="00B93C63">
        <w:rPr>
          <w:rFonts w:hint="eastAsia"/>
          <w:lang w:eastAsia="zh-CN"/>
        </w:rPr>
        <w:t xml:space="preserve">Both the UE under test and </w:t>
      </w:r>
      <w:r w:rsidRPr="00B93C63">
        <w:t xml:space="preserve">active V2X sidelink UEs </w:t>
      </w:r>
      <w:r w:rsidRPr="00B93C63">
        <w:rPr>
          <w:rFonts w:hint="eastAsia"/>
          <w:lang w:eastAsia="zh-CN"/>
        </w:rPr>
        <w:t xml:space="preserve">select GNSS as </w:t>
      </w:r>
      <w:r w:rsidRPr="00B93C63">
        <w:rPr>
          <w:lang w:eastAsia="zh-CN"/>
        </w:rPr>
        <w:t>synchronization reference source</w:t>
      </w:r>
      <w:r w:rsidRPr="00B93C63">
        <w:rPr>
          <w:rFonts w:hint="eastAsia"/>
          <w:lang w:eastAsia="zh-CN"/>
        </w:rPr>
        <w:t>. T</w:t>
      </w:r>
      <w:r w:rsidRPr="00B93C63">
        <w:t>he</w:t>
      </w:r>
      <w:r w:rsidRPr="00B93C63">
        <w:rPr>
          <w:rFonts w:hint="eastAsia"/>
          <w:lang w:eastAsia="zh-CN"/>
        </w:rPr>
        <w:t xml:space="preserve"> test system can emulate and send the GNSS signal to the test UE</w:t>
      </w:r>
      <w:r w:rsidRPr="00B93C63">
        <w:rPr>
          <w:lang w:eastAsia="zh-CN"/>
        </w:rPr>
        <w:t xml:space="preserve"> and active V2X sidelink UEs. The test parameters for GNSS signals are defined in B.</w:t>
      </w:r>
      <w:r>
        <w:rPr>
          <w:lang w:eastAsia="zh-CN"/>
        </w:rPr>
        <w:t>4</w:t>
      </w:r>
      <w:r w:rsidRPr="00B93C63">
        <w:rPr>
          <w:lang w:eastAsia="zh-CN"/>
        </w:rPr>
        <w:t>.1.</w:t>
      </w:r>
      <w:r w:rsidRPr="00B93C63">
        <w:rPr>
          <w:rFonts w:hint="eastAsia"/>
          <w:lang w:eastAsia="zh-CN"/>
        </w:rPr>
        <w:t xml:space="preserve"> </w:t>
      </w:r>
      <w:r w:rsidRPr="00B93C63">
        <w:t xml:space="preserve">The test system shall emulate the active V2X sidelink UEs to transmit PSCCH/PSSCH every </w:t>
      </w:r>
      <w:r>
        <w:t>5</w:t>
      </w:r>
      <w:r w:rsidRPr="00B93C63">
        <w:t xml:space="preserve">ms. At the beginning of whole test, the test equipment shall send one </w:t>
      </w:r>
      <w:r>
        <w:t>AT command</w:t>
      </w:r>
      <w:r w:rsidRPr="00B93C63">
        <w:rPr>
          <w:rFonts w:hint="eastAsia"/>
          <w:lang w:eastAsia="zh-CN"/>
        </w:rPr>
        <w:t xml:space="preserve"> to </w:t>
      </w:r>
      <w:r>
        <w:rPr>
          <w:lang w:eastAsia="zh-CN"/>
        </w:rPr>
        <w:t>trigger</w:t>
      </w:r>
      <w:r w:rsidRPr="00B93C63">
        <w:rPr>
          <w:rFonts w:hint="eastAsia"/>
          <w:lang w:eastAsia="zh-CN"/>
        </w:rPr>
        <w:t xml:space="preserve"> the UE under test continu</w:t>
      </w:r>
      <w:r w:rsidRPr="00B93C63">
        <w:rPr>
          <w:lang w:eastAsia="zh-CN"/>
        </w:rPr>
        <w:t>ous</w:t>
      </w:r>
      <w:r w:rsidRPr="00B93C63">
        <w:rPr>
          <w:rFonts w:hint="eastAsia"/>
          <w:lang w:eastAsia="zh-CN"/>
        </w:rPr>
        <w:t xml:space="preserve">ly </w:t>
      </w:r>
      <w:r w:rsidRPr="00B93C63">
        <w:t>transmit</w:t>
      </w:r>
      <w:r>
        <w:t>s</w:t>
      </w:r>
      <w:r w:rsidRPr="00B93C63">
        <w:t xml:space="preserve"> PSCCH/PSSCH.</w:t>
      </w:r>
    </w:p>
    <w:p w:rsidR="00B8794B" w:rsidRDefault="00B8794B" w:rsidP="00B8794B">
      <w:r w:rsidRPr="00B93C63">
        <w:t xml:space="preserve">The test consists of two duration T1 and T2. During T1, the signal from Test Equipement are configured such that </w:t>
      </w:r>
    </w:p>
    <w:p w:rsidR="00B8794B" w:rsidRPr="00365B05" w:rsidRDefault="00B8794B" w:rsidP="00B8794B">
      <w:pPr>
        <w:pStyle w:val="B10"/>
      </w:pPr>
      <w:r w:rsidRPr="007C5AC7">
        <w:t>-</w:t>
      </w:r>
      <w:r w:rsidRPr="007C7446">
        <w:rPr>
          <w:lang w:val="en-US"/>
        </w:rPr>
        <w:tab/>
      </w:r>
      <w:r w:rsidRPr="007C5AC7">
        <w:t>the measured PSSCH-RSRP for 10 active V2X sidelink UEs(UE20~UE29) is above the measurement threshold, and the resource</w:t>
      </w:r>
      <w:r>
        <w:t>s</w:t>
      </w:r>
      <w:r w:rsidRPr="007C5AC7">
        <w:t xml:space="preserve"> occupied by the </w:t>
      </w:r>
      <w:r w:rsidRPr="00365B05">
        <w:t xml:space="preserve">10 active V2X sidelink UEs </w:t>
      </w:r>
      <w:r>
        <w:t>are</w:t>
      </w:r>
      <w:r w:rsidRPr="00365B05">
        <w:t xml:space="preserve"> expected to be excluded in the resource selection procedure and,</w:t>
      </w:r>
    </w:p>
    <w:p w:rsidR="00B8794B" w:rsidRPr="00365B05" w:rsidRDefault="00B8794B" w:rsidP="00B8794B">
      <w:pPr>
        <w:pStyle w:val="B10"/>
      </w:pPr>
      <w:r w:rsidRPr="00365B05">
        <w:t>-</w:t>
      </w:r>
      <w:r w:rsidRPr="007C7446">
        <w:rPr>
          <w:lang w:val="en-US"/>
        </w:rPr>
        <w:tab/>
      </w:r>
      <w:r w:rsidRPr="00365B05">
        <w:t xml:space="preserve">the measured PSSCH-RSRP for other 40 active V2X sidelink UEs(UE0~UE19, UE30~UE49) is </w:t>
      </w:r>
      <w:r>
        <w:t>be</w:t>
      </w:r>
      <w:r w:rsidRPr="00365B05">
        <w:t>low the measurement threshold, and the resource</w:t>
      </w:r>
      <w:r>
        <w:t>s</w:t>
      </w:r>
      <w:r w:rsidRPr="00365B05">
        <w:t xml:space="preserve"> occupied by the 40 active V2X sidelink UEs </w:t>
      </w:r>
      <w:r>
        <w:t>are</w:t>
      </w:r>
      <w:r w:rsidRPr="00365B05">
        <w:t xml:space="preserve"> expected to be included in the resource selection procedure. </w:t>
      </w:r>
    </w:p>
    <w:p w:rsidR="00B8794B" w:rsidRPr="00365B05" w:rsidRDefault="00B8794B" w:rsidP="00B8794B">
      <w:r w:rsidRPr="00365B05">
        <w:t xml:space="preserve">During T2, the signal from Test Equipement are configured such that </w:t>
      </w:r>
    </w:p>
    <w:p w:rsidR="00B8794B" w:rsidRPr="00365B05" w:rsidRDefault="00B8794B" w:rsidP="00B8794B">
      <w:pPr>
        <w:pStyle w:val="B10"/>
      </w:pPr>
      <w:r w:rsidRPr="00365B05">
        <w:t>-</w:t>
      </w:r>
      <w:r w:rsidRPr="007C7446">
        <w:rPr>
          <w:lang w:val="en-US"/>
        </w:rPr>
        <w:tab/>
      </w:r>
      <w:r w:rsidRPr="00365B05">
        <w:t>the measured PSSCH-RSRP for the 10 active V2X sidelink UEs(UE20~UE29) is below the measurement threshold, and the resource</w:t>
      </w:r>
      <w:r>
        <w:t>s</w:t>
      </w:r>
      <w:r w:rsidRPr="00365B05">
        <w:t xml:space="preserve"> occupied by the 10 active V2X sidelink UEs </w:t>
      </w:r>
      <w:r>
        <w:t>are</w:t>
      </w:r>
      <w:r w:rsidRPr="00365B05">
        <w:t xml:space="preserve"> expected to be included in the resource selection procedure and,</w:t>
      </w:r>
    </w:p>
    <w:p w:rsidR="00B8794B" w:rsidRPr="004D44A1" w:rsidRDefault="00B8794B" w:rsidP="00B8794B">
      <w:pPr>
        <w:pStyle w:val="B10"/>
      </w:pPr>
      <w:r w:rsidRPr="00365B05">
        <w:t>-</w:t>
      </w:r>
      <w:r w:rsidRPr="007C7446">
        <w:rPr>
          <w:lang w:val="en-US"/>
        </w:rPr>
        <w:tab/>
      </w:r>
      <w:r w:rsidRPr="00365B05">
        <w:t>the measured PSSCH-RSRP for other 40 active V2X sidelink UEs(UE0~UE19, UE30~UE49) is abov</w:t>
      </w:r>
      <w:r w:rsidRPr="004D44A1">
        <w:t>e the measurement threshold, and the resource</w:t>
      </w:r>
      <w:r>
        <w:t>s</w:t>
      </w:r>
      <w:r w:rsidRPr="004D44A1">
        <w:t xml:space="preserve"> occupied by the 40 active V2X sidelink UEs </w:t>
      </w:r>
      <w:r>
        <w:t>are</w:t>
      </w:r>
      <w:r w:rsidRPr="004D44A1">
        <w:t xml:space="preserve"> expected to be excluded in the resource selection procedure.</w:t>
      </w:r>
    </w:p>
    <w:p w:rsidR="00B8794B" w:rsidRPr="00B93C63" w:rsidRDefault="00B8794B" w:rsidP="00B8794B">
      <w:pPr>
        <w:pStyle w:val="TH"/>
      </w:pPr>
      <w:r w:rsidRPr="00B93C63">
        <w:lastRenderedPageBreak/>
        <w:t>Table A.</w:t>
      </w:r>
      <w:r>
        <w:t>9.1.4</w:t>
      </w:r>
      <w:r w:rsidRPr="00B93C63">
        <w:t xml:space="preserve">.1.1-1: Test Parameters for </w:t>
      </w:r>
      <w:r w:rsidRPr="00B93C63">
        <w:rPr>
          <w:rFonts w:cs="v4.2.0"/>
        </w:rPr>
        <w:t>V2X UE Autonomous Resource Selection/Reselection Tests for PSSCH-RSRP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B8794B" w:rsidRPr="00B93C63" w:rsidTr="00696887">
        <w:tc>
          <w:tcPr>
            <w:tcW w:w="3630" w:type="dxa"/>
            <w:gridSpan w:val="2"/>
            <w:tcBorders>
              <w:bottom w:val="single" w:sz="4" w:space="0" w:color="auto"/>
            </w:tcBorders>
          </w:tcPr>
          <w:p w:rsidR="00B8794B" w:rsidRPr="00B93C63" w:rsidRDefault="00B8794B" w:rsidP="00696887">
            <w:pPr>
              <w:pStyle w:val="TAH"/>
              <w:rPr>
                <w:rFonts w:eastAsia="Calibri" w:cs="Arial"/>
                <w:szCs w:val="22"/>
                <w:lang w:eastAsia="ja-JP"/>
              </w:rPr>
            </w:pPr>
            <w:r w:rsidRPr="00B93C63">
              <w:rPr>
                <w:rFonts w:eastAsia="Calibri" w:cs="Arial"/>
                <w:szCs w:val="22"/>
                <w:lang w:eastAsia="ja-JP"/>
              </w:rPr>
              <w:t>Parameter</w:t>
            </w:r>
          </w:p>
        </w:tc>
        <w:tc>
          <w:tcPr>
            <w:tcW w:w="694" w:type="dxa"/>
            <w:tcBorders>
              <w:bottom w:val="single" w:sz="4" w:space="0" w:color="auto"/>
            </w:tcBorders>
          </w:tcPr>
          <w:p w:rsidR="00B8794B" w:rsidRPr="00B93C63" w:rsidRDefault="00B8794B" w:rsidP="00696887">
            <w:pPr>
              <w:pStyle w:val="TAH"/>
              <w:rPr>
                <w:rFonts w:eastAsia="Calibri" w:cs="Arial"/>
                <w:szCs w:val="22"/>
                <w:lang w:eastAsia="ja-JP"/>
              </w:rPr>
            </w:pPr>
            <w:r w:rsidRPr="00B93C63">
              <w:rPr>
                <w:rFonts w:eastAsia="Calibri" w:cs="Arial"/>
                <w:szCs w:val="22"/>
                <w:lang w:eastAsia="ja-JP"/>
              </w:rPr>
              <w:t>Unit</w:t>
            </w:r>
          </w:p>
        </w:tc>
        <w:tc>
          <w:tcPr>
            <w:tcW w:w="2646" w:type="dxa"/>
            <w:tcBorders>
              <w:bottom w:val="single" w:sz="4" w:space="0" w:color="auto"/>
            </w:tcBorders>
          </w:tcPr>
          <w:p w:rsidR="00B8794B" w:rsidRPr="00B93C63" w:rsidRDefault="00B8794B" w:rsidP="00696887">
            <w:pPr>
              <w:pStyle w:val="TAH"/>
              <w:rPr>
                <w:rFonts w:eastAsia="Calibri" w:cs="Arial"/>
                <w:szCs w:val="22"/>
                <w:lang w:eastAsia="ja-JP"/>
              </w:rPr>
            </w:pPr>
            <w:r w:rsidRPr="00B93C63">
              <w:rPr>
                <w:rFonts w:eastAsia="Calibri" w:cs="Arial"/>
                <w:szCs w:val="22"/>
                <w:lang w:eastAsia="ja-JP"/>
              </w:rPr>
              <w:t>Value</w:t>
            </w:r>
          </w:p>
        </w:tc>
        <w:tc>
          <w:tcPr>
            <w:tcW w:w="2380" w:type="dxa"/>
            <w:tcBorders>
              <w:bottom w:val="single" w:sz="4" w:space="0" w:color="auto"/>
            </w:tcBorders>
          </w:tcPr>
          <w:p w:rsidR="00B8794B" w:rsidRPr="00B93C63" w:rsidRDefault="00B8794B" w:rsidP="00696887">
            <w:pPr>
              <w:pStyle w:val="TAH"/>
              <w:rPr>
                <w:rFonts w:eastAsia="Calibri" w:cs="Arial"/>
                <w:szCs w:val="22"/>
                <w:lang w:eastAsia="ja-JP"/>
              </w:rPr>
            </w:pPr>
            <w:r w:rsidRPr="00B93C63">
              <w:rPr>
                <w:rFonts w:eastAsia="Calibri" w:cs="Arial"/>
                <w:szCs w:val="22"/>
                <w:lang w:eastAsia="ja-JP"/>
              </w:rPr>
              <w:t>Comment</w:t>
            </w:r>
          </w:p>
        </w:tc>
      </w:tr>
      <w:tr w:rsidR="00B8794B" w:rsidRPr="00B93C63" w:rsidTr="00696887">
        <w:tc>
          <w:tcPr>
            <w:tcW w:w="3630" w:type="dxa"/>
            <w:gridSpan w:val="2"/>
          </w:tcPr>
          <w:p w:rsidR="00B8794B" w:rsidRPr="00B93C63" w:rsidRDefault="00B8794B" w:rsidP="00696887">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694" w:type="dxa"/>
          </w:tcPr>
          <w:p w:rsidR="00B8794B" w:rsidRPr="00B93C63" w:rsidRDefault="00B8794B" w:rsidP="00696887">
            <w:pPr>
              <w:pStyle w:val="TAC"/>
              <w:rPr>
                <w:rFonts w:eastAsia="Calibri" w:cs="Arial"/>
                <w:lang w:val="sv-FI" w:eastAsia="ja-JP"/>
              </w:rPr>
            </w:pPr>
          </w:p>
        </w:tc>
        <w:tc>
          <w:tcPr>
            <w:tcW w:w="2646" w:type="dxa"/>
          </w:tcPr>
          <w:p w:rsidR="00B8794B" w:rsidRPr="00B93C63" w:rsidRDefault="00B8794B" w:rsidP="00696887">
            <w:pPr>
              <w:pStyle w:val="TAC"/>
              <w:rPr>
                <w:rFonts w:eastAsia="Calibri" w:cs="Arial"/>
                <w:lang w:eastAsia="ja-JP"/>
              </w:rPr>
            </w:pPr>
            <w:r w:rsidRPr="00B93C63">
              <w:rPr>
                <w:rFonts w:eastAsia="Calibri" w:cs="Arial"/>
                <w:lang w:eastAsia="ja-JP"/>
              </w:rPr>
              <w:t>1</w:t>
            </w:r>
          </w:p>
        </w:tc>
        <w:tc>
          <w:tcPr>
            <w:tcW w:w="2380" w:type="dxa"/>
          </w:tcPr>
          <w:p w:rsidR="00B8794B" w:rsidRPr="00B93C63" w:rsidRDefault="00B8794B" w:rsidP="00696887">
            <w:pPr>
              <w:pStyle w:val="TAC"/>
              <w:jc w:val="left"/>
              <w:rPr>
                <w:rFonts w:eastAsia="Calibri" w:cs="Arial"/>
                <w:lang w:eastAsia="ja-JP"/>
              </w:rPr>
            </w:pPr>
            <w:r>
              <w:rPr>
                <w:rFonts w:eastAsia="Calibri" w:cs="Arial"/>
                <w:lang w:eastAsia="ja-JP"/>
              </w:rPr>
              <w:t>HD</w:t>
            </w:r>
            <w:r w:rsidRPr="00B93C63">
              <w:rPr>
                <w:rFonts w:eastAsia="Calibri" w:cs="Arial"/>
                <w:lang w:eastAsia="ja-JP"/>
              </w:rPr>
              <w:t xml:space="preserve">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B8794B" w:rsidRPr="00B93C63" w:rsidTr="00696887">
        <w:tc>
          <w:tcPr>
            <w:tcW w:w="3630" w:type="dxa"/>
            <w:gridSpan w:val="2"/>
          </w:tcPr>
          <w:p w:rsidR="00B8794B" w:rsidRPr="00B93C63" w:rsidRDefault="00B8794B" w:rsidP="00696887">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694" w:type="dxa"/>
          </w:tcPr>
          <w:p w:rsidR="00B8794B" w:rsidRPr="00B93C63" w:rsidRDefault="00B8794B" w:rsidP="00696887">
            <w:pPr>
              <w:pStyle w:val="TAC"/>
              <w:rPr>
                <w:rFonts w:eastAsia="Calibri" w:cs="Arial"/>
                <w:lang w:eastAsia="ja-JP"/>
              </w:rPr>
            </w:pPr>
            <w:r w:rsidRPr="00B93C63">
              <w:rPr>
                <w:rFonts w:eastAsia="Calibri" w:cs="Arial"/>
                <w:lang w:eastAsia="ja-JP"/>
              </w:rPr>
              <w:t>MHz</w:t>
            </w:r>
          </w:p>
        </w:tc>
        <w:tc>
          <w:tcPr>
            <w:tcW w:w="2646" w:type="dxa"/>
          </w:tcPr>
          <w:p w:rsidR="00B8794B" w:rsidRDefault="00B8794B" w:rsidP="00696887">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rsidR="00B8794B" w:rsidRPr="00B93C63" w:rsidRDefault="00B8794B" w:rsidP="00696887">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80" w:type="dxa"/>
          </w:tcPr>
          <w:p w:rsidR="00B8794B" w:rsidRPr="00B93C63" w:rsidRDefault="00B8794B" w:rsidP="00696887">
            <w:pPr>
              <w:pStyle w:val="TAC"/>
              <w:rPr>
                <w:rFonts w:eastAsia="Calibri" w:cs="Arial"/>
                <w:lang w:eastAsia="ja-JP"/>
              </w:rPr>
            </w:pPr>
          </w:p>
        </w:tc>
      </w:tr>
      <w:tr w:rsidR="00B8794B" w:rsidRPr="00B93C63" w:rsidTr="00696887">
        <w:tc>
          <w:tcPr>
            <w:tcW w:w="3630" w:type="dxa"/>
            <w:gridSpan w:val="2"/>
          </w:tcPr>
          <w:p w:rsidR="00B8794B" w:rsidRPr="009D455D" w:rsidRDefault="00B8794B" w:rsidP="00696887">
            <w:pPr>
              <w:pStyle w:val="TAL"/>
              <w:rPr>
                <w:rFonts w:cs="Arial"/>
                <w:highlight w:val="yellow"/>
                <w:lang w:eastAsia="ja-JP"/>
              </w:rPr>
            </w:pPr>
            <w:r w:rsidRPr="000715C1">
              <w:rPr>
                <w:rFonts w:cs="Arial"/>
                <w:lang w:eastAsia="ja-JP"/>
              </w:rPr>
              <w:t>SCS</w:t>
            </w:r>
          </w:p>
        </w:tc>
        <w:tc>
          <w:tcPr>
            <w:tcW w:w="694" w:type="dxa"/>
          </w:tcPr>
          <w:p w:rsidR="00B8794B" w:rsidRPr="00B93C63" w:rsidRDefault="00B8794B" w:rsidP="00696887">
            <w:pPr>
              <w:pStyle w:val="TAC"/>
              <w:rPr>
                <w:rFonts w:eastAsia="Calibri" w:cs="Arial"/>
                <w:lang w:eastAsia="ja-JP"/>
              </w:rPr>
            </w:pPr>
            <w:r>
              <w:rPr>
                <w:rFonts w:eastAsia="Calibri" w:cs="Arial"/>
                <w:lang w:eastAsia="ja-JP"/>
              </w:rPr>
              <w:t>kHz</w:t>
            </w:r>
          </w:p>
        </w:tc>
        <w:tc>
          <w:tcPr>
            <w:tcW w:w="2646" w:type="dxa"/>
          </w:tcPr>
          <w:p w:rsidR="00B8794B" w:rsidRDefault="00B8794B" w:rsidP="00696887">
            <w:pPr>
              <w:pStyle w:val="TAC"/>
              <w:rPr>
                <w:rFonts w:cs="Arial"/>
                <w:lang w:eastAsia="ja-JP"/>
              </w:rPr>
            </w:pPr>
            <w:r>
              <w:rPr>
                <w:rFonts w:cs="Arial"/>
                <w:lang w:eastAsia="ja-JP"/>
              </w:rPr>
              <w:t>30</w:t>
            </w:r>
          </w:p>
        </w:tc>
        <w:tc>
          <w:tcPr>
            <w:tcW w:w="2380" w:type="dxa"/>
          </w:tcPr>
          <w:p w:rsidR="00B8794B" w:rsidRPr="00B93C63" w:rsidRDefault="00B8794B" w:rsidP="00696887">
            <w:pPr>
              <w:pStyle w:val="TAC"/>
              <w:rPr>
                <w:rFonts w:eastAsia="Calibri" w:cs="Arial"/>
                <w:lang w:eastAsia="ja-JP"/>
              </w:rPr>
            </w:pPr>
          </w:p>
        </w:tc>
      </w:tr>
      <w:tr w:rsidR="00B8794B" w:rsidRPr="00B93C63" w:rsidTr="00696887">
        <w:tc>
          <w:tcPr>
            <w:tcW w:w="3630" w:type="dxa"/>
            <w:gridSpan w:val="2"/>
            <w:vAlign w:val="center"/>
          </w:tcPr>
          <w:p w:rsidR="00B8794B" w:rsidRPr="00B93C63" w:rsidRDefault="00B8794B" w:rsidP="00696887">
            <w:pPr>
              <w:pStyle w:val="TAL"/>
              <w:rPr>
                <w:rFonts w:cs="Arial"/>
                <w:lang w:eastAsia="ja-JP"/>
              </w:rPr>
            </w:pPr>
            <w:r w:rsidRPr="00B93C63">
              <w:rPr>
                <w:rFonts w:cs="Arial"/>
                <w:lang w:eastAsia="ja-JP"/>
              </w:rPr>
              <w:t xml:space="preserve">V2X sidelink communication </w:t>
            </w:r>
            <w:r w:rsidRPr="00B93C63">
              <w:rPr>
                <w:rFonts w:cs="Arial" w:hint="eastAsia"/>
                <w:lang w:eastAsia="zh-CN"/>
              </w:rPr>
              <w:t>pre-</w:t>
            </w:r>
            <w:r w:rsidRPr="00B93C63">
              <w:rPr>
                <w:rFonts w:cs="Arial"/>
                <w:lang w:eastAsia="ja-JP"/>
              </w:rPr>
              <w:t>configuration</w:t>
            </w:r>
          </w:p>
        </w:tc>
        <w:tc>
          <w:tcPr>
            <w:tcW w:w="694" w:type="dxa"/>
          </w:tcPr>
          <w:p w:rsidR="00B8794B" w:rsidRPr="00B93C63" w:rsidRDefault="00B8794B" w:rsidP="00696887">
            <w:pPr>
              <w:pStyle w:val="TAC"/>
              <w:rPr>
                <w:rFonts w:eastAsia="Calibri" w:cs="Arial"/>
                <w:lang w:eastAsia="ja-JP"/>
              </w:rPr>
            </w:pPr>
          </w:p>
        </w:tc>
        <w:tc>
          <w:tcPr>
            <w:tcW w:w="2646" w:type="dxa"/>
          </w:tcPr>
          <w:p w:rsidR="00B8794B" w:rsidRPr="00B93C63" w:rsidRDefault="00B8794B" w:rsidP="00696887">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tcPr>
          <w:p w:rsidR="00B8794B" w:rsidRPr="00B93C63" w:rsidRDefault="00B8794B" w:rsidP="00696887">
            <w:pPr>
              <w:pStyle w:val="TAC"/>
              <w:jc w:val="left"/>
              <w:rPr>
                <w:rFonts w:cs="Arial"/>
                <w:lang w:eastAsia="ja-JP"/>
              </w:rPr>
            </w:pPr>
            <w:r w:rsidRPr="00B93C63">
              <w:rPr>
                <w:rFonts w:cs="Arial"/>
                <w:lang w:eastAsia="ja-JP"/>
              </w:rPr>
              <w:t>IE values unless specified otherwise in this test.</w:t>
            </w:r>
          </w:p>
        </w:tc>
      </w:tr>
      <w:tr w:rsidR="00B8794B" w:rsidRPr="00B93C63" w:rsidTr="00696887">
        <w:tc>
          <w:tcPr>
            <w:tcW w:w="3630" w:type="dxa"/>
            <w:gridSpan w:val="2"/>
            <w:vAlign w:val="center"/>
          </w:tcPr>
          <w:p w:rsidR="00B8794B" w:rsidRPr="00B93C63" w:rsidRDefault="00B8794B" w:rsidP="00696887">
            <w:pPr>
              <w:pStyle w:val="TAL"/>
              <w:rPr>
                <w:rFonts w:cs="Arial"/>
                <w:lang w:eastAsia="ja-JP"/>
              </w:rPr>
            </w:pPr>
            <w:r w:rsidRPr="00F537EB">
              <w:t>sl-TimeResource-r16</w:t>
            </w:r>
            <w:r>
              <w:t xml:space="preserve"> </w:t>
            </w:r>
            <w:r w:rsidRPr="00B93C63">
              <w:t xml:space="preserve">included in </w:t>
            </w:r>
            <w:r w:rsidRPr="00F537EB">
              <w:t>SL-ResourcePool</w:t>
            </w:r>
          </w:p>
        </w:tc>
        <w:tc>
          <w:tcPr>
            <w:tcW w:w="694" w:type="dxa"/>
          </w:tcPr>
          <w:p w:rsidR="00B8794B" w:rsidRPr="00B93C63" w:rsidRDefault="00B8794B" w:rsidP="00696887">
            <w:pPr>
              <w:pStyle w:val="TAC"/>
              <w:rPr>
                <w:rFonts w:eastAsia="Calibri" w:cs="Arial"/>
                <w:lang w:eastAsia="ja-JP"/>
              </w:rPr>
            </w:pPr>
          </w:p>
        </w:tc>
        <w:tc>
          <w:tcPr>
            <w:tcW w:w="2646" w:type="dxa"/>
          </w:tcPr>
          <w:p w:rsidR="00B8794B" w:rsidRPr="00B93C63" w:rsidRDefault="00B8794B" w:rsidP="00696887">
            <w:pPr>
              <w:pStyle w:val="TAL"/>
              <w:jc w:val="center"/>
              <w:rPr>
                <w:rFonts w:cs="Arial"/>
              </w:rPr>
            </w:pPr>
            <w:r w:rsidRPr="00B93C63">
              <w:rPr>
                <w:rFonts w:cs="Arial" w:hint="eastAsia"/>
              </w:rPr>
              <w:t>1</w:t>
            </w:r>
            <w:r w:rsidRPr="00B93C63">
              <w:rPr>
                <w:rFonts w:cs="Arial"/>
              </w:rPr>
              <w:t>111111111</w:t>
            </w:r>
          </w:p>
        </w:tc>
        <w:tc>
          <w:tcPr>
            <w:tcW w:w="2380" w:type="dxa"/>
          </w:tcPr>
          <w:p w:rsidR="00B8794B" w:rsidRPr="00B93C63" w:rsidRDefault="00B8794B" w:rsidP="00696887">
            <w:pPr>
              <w:pStyle w:val="TAC"/>
              <w:jc w:val="left"/>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B8794B" w:rsidRPr="00B93C63" w:rsidTr="00696887">
        <w:tc>
          <w:tcPr>
            <w:tcW w:w="3630" w:type="dxa"/>
            <w:gridSpan w:val="2"/>
            <w:vAlign w:val="center"/>
          </w:tcPr>
          <w:p w:rsidR="00B8794B" w:rsidRPr="00B93C63" w:rsidRDefault="00B8794B" w:rsidP="00696887">
            <w:pPr>
              <w:pStyle w:val="TAL"/>
            </w:pPr>
            <w:r w:rsidRPr="00F537EB">
              <w:t>sl-NumSubchannel-r16</w:t>
            </w:r>
            <w:r>
              <w:t xml:space="preserve"> </w:t>
            </w:r>
            <w:r w:rsidRPr="00B93C63">
              <w:t xml:space="preserve">included in </w:t>
            </w:r>
            <w:r w:rsidRPr="00F537EB">
              <w:t>SL-ResourcePool</w:t>
            </w:r>
          </w:p>
        </w:tc>
        <w:tc>
          <w:tcPr>
            <w:tcW w:w="694" w:type="dxa"/>
          </w:tcPr>
          <w:p w:rsidR="00B8794B" w:rsidRPr="00B93C63" w:rsidRDefault="00B8794B" w:rsidP="00696887">
            <w:pPr>
              <w:pStyle w:val="TAC"/>
              <w:rPr>
                <w:rFonts w:eastAsia="Calibri" w:cs="Arial"/>
                <w:lang w:eastAsia="ja-JP"/>
              </w:rPr>
            </w:pPr>
          </w:p>
        </w:tc>
        <w:tc>
          <w:tcPr>
            <w:tcW w:w="2646" w:type="dxa"/>
          </w:tcPr>
          <w:p w:rsidR="00B8794B" w:rsidRPr="00B93C63" w:rsidRDefault="00B8794B" w:rsidP="00696887">
            <w:pPr>
              <w:pStyle w:val="TAL"/>
              <w:jc w:val="center"/>
              <w:rPr>
                <w:rFonts w:cs="Arial"/>
                <w:lang w:eastAsia="zh-CN"/>
              </w:rPr>
            </w:pPr>
            <w:r w:rsidRPr="00B93C63">
              <w:rPr>
                <w:rFonts w:cs="Arial" w:hint="eastAsia"/>
                <w:lang w:eastAsia="zh-CN"/>
              </w:rPr>
              <w:t>5</w:t>
            </w:r>
          </w:p>
        </w:tc>
        <w:tc>
          <w:tcPr>
            <w:tcW w:w="2380" w:type="dxa"/>
          </w:tcPr>
          <w:p w:rsidR="00B8794B" w:rsidRPr="00B93C63" w:rsidRDefault="00B8794B" w:rsidP="00696887">
            <w:pPr>
              <w:pStyle w:val="TAC"/>
              <w:jc w:val="left"/>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B8794B" w:rsidRPr="00B93C63" w:rsidTr="00696887">
        <w:tc>
          <w:tcPr>
            <w:tcW w:w="3630" w:type="dxa"/>
            <w:gridSpan w:val="2"/>
            <w:vAlign w:val="center"/>
          </w:tcPr>
          <w:p w:rsidR="00B8794B" w:rsidRPr="00F537EB" w:rsidRDefault="00B8794B" w:rsidP="00696887">
            <w:pPr>
              <w:pStyle w:val="TAL"/>
            </w:pPr>
            <w:r w:rsidRPr="00F537EB">
              <w:t>sl-SubchannelSize-r16</w:t>
            </w:r>
            <w:r>
              <w:t xml:space="preserve"> </w:t>
            </w:r>
            <w:r w:rsidRPr="00B93C63">
              <w:t xml:space="preserve">included in </w:t>
            </w:r>
            <w:r w:rsidRPr="00F537EB">
              <w:t>SL-ResourcePool</w:t>
            </w:r>
          </w:p>
        </w:tc>
        <w:tc>
          <w:tcPr>
            <w:tcW w:w="694" w:type="dxa"/>
          </w:tcPr>
          <w:p w:rsidR="00B8794B" w:rsidRPr="00B93C63" w:rsidRDefault="00B8794B" w:rsidP="00696887">
            <w:pPr>
              <w:pStyle w:val="TAC"/>
              <w:rPr>
                <w:rFonts w:eastAsia="Calibri" w:cs="Arial"/>
                <w:lang w:eastAsia="ja-JP"/>
              </w:rPr>
            </w:pPr>
          </w:p>
        </w:tc>
        <w:tc>
          <w:tcPr>
            <w:tcW w:w="2646" w:type="dxa"/>
          </w:tcPr>
          <w:p w:rsidR="00B8794B" w:rsidRPr="00B93C63" w:rsidRDefault="00B8794B" w:rsidP="00696887">
            <w:pPr>
              <w:pStyle w:val="TAL"/>
              <w:jc w:val="center"/>
              <w:rPr>
                <w:rFonts w:cs="Arial"/>
                <w:lang w:eastAsia="zh-CN"/>
              </w:rPr>
            </w:pPr>
            <w:r>
              <w:rPr>
                <w:rFonts w:cs="Arial"/>
                <w:lang w:eastAsia="zh-CN"/>
              </w:rPr>
              <w:t>10</w:t>
            </w:r>
          </w:p>
        </w:tc>
        <w:tc>
          <w:tcPr>
            <w:tcW w:w="2380" w:type="dxa"/>
          </w:tcPr>
          <w:p w:rsidR="00B8794B" w:rsidRPr="00B93C63" w:rsidRDefault="00B8794B" w:rsidP="00696887">
            <w:pPr>
              <w:pStyle w:val="TAC"/>
              <w:jc w:val="left"/>
              <w:rPr>
                <w:bCs/>
                <w:noProof/>
                <w:lang w:eastAsia="zh-CN"/>
              </w:rPr>
            </w:pPr>
            <w:r w:rsidRPr="00F537EB">
              <w:rPr>
                <w:bCs/>
                <w:kern w:val="2"/>
              </w:rPr>
              <w:t>Indicates the minimum granularity in frequency domain for the sensing for PSSCH resource selection in the unit of PRB</w:t>
            </w:r>
          </w:p>
        </w:tc>
      </w:tr>
      <w:tr w:rsidR="00B8794B" w:rsidRPr="00B93C63" w:rsidTr="00696887">
        <w:tc>
          <w:tcPr>
            <w:tcW w:w="3630" w:type="dxa"/>
            <w:gridSpan w:val="2"/>
          </w:tcPr>
          <w:p w:rsidR="00B8794B" w:rsidRPr="00B93C63" w:rsidRDefault="00B8794B" w:rsidP="00696887">
            <w:pPr>
              <w:pStyle w:val="TAL"/>
              <w:rPr>
                <w:rFonts w:eastAsia="Calibri" w:cs="Arial"/>
                <w:szCs w:val="22"/>
                <w:lang w:eastAsia="ja-JP"/>
              </w:rPr>
            </w:pPr>
            <w:r w:rsidRPr="00B93C63">
              <w:rPr>
                <w:rFonts w:cs="Arial"/>
                <w:lang w:eastAsia="ja-JP"/>
              </w:rPr>
              <w:t>Number of Active Sidelink UEs</w:t>
            </w:r>
          </w:p>
        </w:tc>
        <w:tc>
          <w:tcPr>
            <w:tcW w:w="694" w:type="dxa"/>
          </w:tcPr>
          <w:p w:rsidR="00B8794B" w:rsidRPr="00B93C63" w:rsidRDefault="00B8794B" w:rsidP="00696887">
            <w:pPr>
              <w:pStyle w:val="TAC"/>
              <w:rPr>
                <w:rFonts w:eastAsia="Calibri" w:cs="Arial"/>
                <w:lang w:eastAsia="ja-JP"/>
              </w:rPr>
            </w:pPr>
          </w:p>
        </w:tc>
        <w:tc>
          <w:tcPr>
            <w:tcW w:w="2646" w:type="dxa"/>
          </w:tcPr>
          <w:p w:rsidR="00B8794B" w:rsidRPr="00B93C63" w:rsidRDefault="00B8794B" w:rsidP="00696887">
            <w:pPr>
              <w:pStyle w:val="TAC"/>
              <w:rPr>
                <w:rFonts w:eastAsia="Calibri" w:cs="Arial"/>
                <w:lang w:eastAsia="ja-JP"/>
              </w:rPr>
            </w:pPr>
            <w:r>
              <w:rPr>
                <w:rFonts w:cs="Arial"/>
                <w:lang w:eastAsia="ja-JP"/>
              </w:rPr>
              <w:t>5</w:t>
            </w:r>
            <w:r w:rsidRPr="00B93C63">
              <w:rPr>
                <w:rFonts w:cs="Arial"/>
                <w:lang w:eastAsia="ja-JP"/>
              </w:rPr>
              <w:t>0</w:t>
            </w:r>
          </w:p>
        </w:tc>
        <w:tc>
          <w:tcPr>
            <w:tcW w:w="2380" w:type="dxa"/>
          </w:tcPr>
          <w:p w:rsidR="00B8794B" w:rsidRPr="00B93C63" w:rsidRDefault="00B8794B" w:rsidP="00696887">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B8794B" w:rsidRPr="00B93C63" w:rsidTr="00696887">
        <w:tc>
          <w:tcPr>
            <w:tcW w:w="3630" w:type="dxa"/>
            <w:gridSpan w:val="2"/>
            <w:vAlign w:val="center"/>
          </w:tcPr>
          <w:p w:rsidR="00B8794B" w:rsidRPr="00B93C63" w:rsidRDefault="00B8794B" w:rsidP="00696887">
            <w:pPr>
              <w:pStyle w:val="TAC"/>
              <w:jc w:val="left"/>
              <w:rPr>
                <w:rFonts w:cs="Arial"/>
                <w:lang w:eastAsia="zh-CN"/>
              </w:rPr>
            </w:pPr>
            <w:r w:rsidRPr="00B93C63">
              <w:rPr>
                <w:rFonts w:eastAsia="Malgun Gothic"/>
                <w:i/>
              </w:rPr>
              <w:t>SL-Thres-RSRP</w:t>
            </w:r>
          </w:p>
        </w:tc>
        <w:tc>
          <w:tcPr>
            <w:tcW w:w="694" w:type="dxa"/>
          </w:tcPr>
          <w:p w:rsidR="00B8794B" w:rsidRPr="00B93C63" w:rsidRDefault="00B8794B" w:rsidP="00696887">
            <w:pPr>
              <w:pStyle w:val="TAC"/>
              <w:rPr>
                <w:rFonts w:eastAsia="Calibri" w:cs="Arial"/>
                <w:lang w:eastAsia="ja-JP"/>
              </w:rPr>
            </w:pPr>
          </w:p>
        </w:tc>
        <w:tc>
          <w:tcPr>
            <w:tcW w:w="2646" w:type="dxa"/>
            <w:vAlign w:val="center"/>
          </w:tcPr>
          <w:p w:rsidR="00B8794B" w:rsidRPr="00B93C63" w:rsidRDefault="00B8794B" w:rsidP="00696887">
            <w:pPr>
              <w:pStyle w:val="TAC"/>
              <w:rPr>
                <w:rFonts w:cs="Arial"/>
                <w:lang w:eastAsia="zh-CN"/>
              </w:rPr>
            </w:pPr>
            <w:r w:rsidRPr="00B93C63">
              <w:rPr>
                <w:rFonts w:cs="Arial"/>
                <w:lang w:eastAsia="ja-JP"/>
              </w:rPr>
              <w:t>1</w:t>
            </w:r>
            <w:r w:rsidRPr="00B93C63">
              <w:rPr>
                <w:rFonts w:cs="Arial" w:hint="eastAsia"/>
                <w:lang w:eastAsia="zh-CN"/>
              </w:rPr>
              <w:t>2</w:t>
            </w:r>
          </w:p>
        </w:tc>
        <w:tc>
          <w:tcPr>
            <w:tcW w:w="2380" w:type="dxa"/>
            <w:vAlign w:val="center"/>
          </w:tcPr>
          <w:p w:rsidR="00B8794B" w:rsidRDefault="00B8794B" w:rsidP="00696887">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lang w:eastAsia="zh-CN"/>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p w:rsidR="00B8794B" w:rsidRPr="00B93C63" w:rsidRDefault="00B8794B" w:rsidP="00696887">
            <w:pPr>
              <w:pStyle w:val="TAC"/>
              <w:jc w:val="left"/>
              <w:rPr>
                <w:rFonts w:cs="Arial"/>
                <w:lang w:eastAsia="ja-JP"/>
              </w:rPr>
            </w:pPr>
            <w:r>
              <w:rPr>
                <w:rFonts w:cs="Arial"/>
                <w:lang w:eastAsia="ja-JP"/>
              </w:rPr>
              <w:t>Same for all priority level pairs.</w:t>
            </w:r>
          </w:p>
        </w:tc>
      </w:tr>
      <w:tr w:rsidR="00B8794B" w:rsidRPr="00B93C63" w:rsidTr="00696887">
        <w:tc>
          <w:tcPr>
            <w:tcW w:w="1194" w:type="dxa"/>
            <w:vMerge w:val="restart"/>
            <w:vAlign w:val="center"/>
          </w:tcPr>
          <w:p w:rsidR="00B8794B" w:rsidRPr="00B93C63" w:rsidRDefault="00B8794B" w:rsidP="00696887">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4</w:t>
            </w:r>
            <w:r w:rsidRPr="00B93C63">
              <w:rPr>
                <w:rFonts w:eastAsia="Calibri" w:cs="Arial"/>
                <w:lang w:eastAsia="ja-JP"/>
              </w:rPr>
              <w:t>9</w:t>
            </w:r>
            <w:r>
              <w:rPr>
                <w:rFonts w:cs="Arial"/>
                <w:lang w:eastAsia="ja-JP"/>
              </w:rPr>
              <w:t>)</w:t>
            </w:r>
          </w:p>
        </w:tc>
        <w:tc>
          <w:tcPr>
            <w:tcW w:w="2436" w:type="dxa"/>
            <w:vAlign w:val="center"/>
          </w:tcPr>
          <w:p w:rsidR="00B8794B" w:rsidRPr="00B93C63" w:rsidRDefault="00B8794B" w:rsidP="00696887">
            <w:pPr>
              <w:pStyle w:val="TAL"/>
              <w:rPr>
                <w:rFonts w:eastAsia="Calibri" w:cs="Arial"/>
                <w:szCs w:val="22"/>
                <w:lang w:eastAsia="ja-JP"/>
              </w:rPr>
            </w:pPr>
            <w:r w:rsidRPr="00B93C63">
              <w:rPr>
                <w:rFonts w:cs="Arial"/>
                <w:lang w:eastAsia="ja-JP"/>
              </w:rPr>
              <w:t>V2X sidelink Communication preconfiguration</w:t>
            </w:r>
          </w:p>
        </w:tc>
        <w:tc>
          <w:tcPr>
            <w:tcW w:w="694" w:type="dxa"/>
            <w:vAlign w:val="center"/>
          </w:tcPr>
          <w:p w:rsidR="00B8794B" w:rsidRPr="00B93C63" w:rsidRDefault="00B8794B" w:rsidP="00696887">
            <w:pPr>
              <w:pStyle w:val="TAC"/>
              <w:rPr>
                <w:rFonts w:eastAsia="Calibri" w:cs="Arial"/>
                <w:lang w:eastAsia="ja-JP"/>
              </w:rPr>
            </w:pPr>
          </w:p>
        </w:tc>
        <w:tc>
          <w:tcPr>
            <w:tcW w:w="2646" w:type="dxa"/>
            <w:vAlign w:val="center"/>
          </w:tcPr>
          <w:p w:rsidR="00B8794B" w:rsidRPr="00B93C63" w:rsidRDefault="00B8794B" w:rsidP="00696887">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rsidR="00B8794B" w:rsidRPr="00B93C63" w:rsidRDefault="00B8794B" w:rsidP="00696887">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vAlign w:val="center"/>
          </w:tcPr>
          <w:p w:rsidR="00B8794B" w:rsidRPr="00B93C63" w:rsidRDefault="00B8794B" w:rsidP="00696887">
            <w:pPr>
              <w:pStyle w:val="TAC"/>
              <w:jc w:val="left"/>
              <w:rPr>
                <w:rFonts w:eastAsia="Calibri" w:cs="Arial"/>
                <w:lang w:eastAsia="ja-JP"/>
              </w:rPr>
            </w:pPr>
            <w:r w:rsidRPr="00B93C63">
              <w:rPr>
                <w:rFonts w:eastAsia="Calibri" w:cs="Arial"/>
                <w:lang w:eastAsia="ja-JP"/>
              </w:rPr>
              <w:t>IE values unless specified otherwise in this test.</w:t>
            </w:r>
          </w:p>
        </w:tc>
      </w:tr>
      <w:tr w:rsidR="00B8794B" w:rsidRPr="00B93C63" w:rsidTr="00696887">
        <w:tc>
          <w:tcPr>
            <w:tcW w:w="1194" w:type="dxa"/>
            <w:vMerge/>
            <w:vAlign w:val="center"/>
          </w:tcPr>
          <w:p w:rsidR="00B8794B" w:rsidRPr="00B93C63" w:rsidRDefault="00B8794B" w:rsidP="00696887">
            <w:pPr>
              <w:pStyle w:val="TAL"/>
              <w:rPr>
                <w:rFonts w:eastAsia="Calibri" w:cs="Arial"/>
                <w:szCs w:val="22"/>
                <w:lang w:eastAsia="ja-JP"/>
              </w:rPr>
            </w:pPr>
          </w:p>
        </w:tc>
        <w:tc>
          <w:tcPr>
            <w:tcW w:w="2436" w:type="dxa"/>
            <w:vAlign w:val="center"/>
          </w:tcPr>
          <w:p w:rsidR="00B8794B" w:rsidRPr="00B93C63" w:rsidRDefault="00B8794B" w:rsidP="00696887">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694" w:type="dxa"/>
            <w:vAlign w:val="center"/>
          </w:tcPr>
          <w:p w:rsidR="00B8794B" w:rsidRPr="00B93C63" w:rsidRDefault="00B8794B" w:rsidP="00696887">
            <w:pPr>
              <w:pStyle w:val="TAC"/>
              <w:rPr>
                <w:rFonts w:eastAsia="Calibri" w:cs="Arial"/>
                <w:lang w:eastAsia="ja-JP"/>
              </w:rPr>
            </w:pPr>
          </w:p>
        </w:tc>
        <w:tc>
          <w:tcPr>
            <w:tcW w:w="2646" w:type="dxa"/>
            <w:vAlign w:val="center"/>
          </w:tcPr>
          <w:p w:rsidR="00B8794B" w:rsidRPr="00B93C63" w:rsidRDefault="00B8794B" w:rsidP="00696887">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380" w:type="dxa"/>
            <w:vAlign w:val="center"/>
          </w:tcPr>
          <w:p w:rsidR="00B8794B" w:rsidRPr="00B93C63" w:rsidRDefault="00B8794B" w:rsidP="00696887">
            <w:pPr>
              <w:pStyle w:val="TAL"/>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B8794B" w:rsidRPr="00B93C63" w:rsidTr="00696887">
        <w:tc>
          <w:tcPr>
            <w:tcW w:w="1194" w:type="dxa"/>
            <w:vMerge/>
            <w:vAlign w:val="center"/>
          </w:tcPr>
          <w:p w:rsidR="00B8794B" w:rsidRPr="00B93C63" w:rsidRDefault="00B8794B" w:rsidP="00696887">
            <w:pPr>
              <w:pStyle w:val="TAL"/>
              <w:rPr>
                <w:rFonts w:eastAsia="Calibri" w:cs="Arial"/>
                <w:szCs w:val="22"/>
                <w:lang w:eastAsia="ja-JP"/>
              </w:rPr>
            </w:pPr>
          </w:p>
        </w:tc>
        <w:tc>
          <w:tcPr>
            <w:tcW w:w="2436" w:type="dxa"/>
            <w:vAlign w:val="center"/>
          </w:tcPr>
          <w:p w:rsidR="00B8794B" w:rsidRPr="00B93C63" w:rsidRDefault="00B8794B" w:rsidP="00696887">
            <w:pPr>
              <w:pStyle w:val="TAC"/>
              <w:jc w:val="left"/>
            </w:pPr>
            <w:r>
              <w:t>sl-N</w:t>
            </w:r>
            <w:r w:rsidRPr="00B93C63">
              <w:t>umSubchannel-r1</w:t>
            </w:r>
            <w:r>
              <w:t>6</w:t>
            </w:r>
            <w:r w:rsidRPr="00B93C63">
              <w:t xml:space="preserve"> included in </w:t>
            </w:r>
            <w:r w:rsidRPr="00F537EB">
              <w:t>SL-ResourcePool</w:t>
            </w:r>
          </w:p>
        </w:tc>
        <w:tc>
          <w:tcPr>
            <w:tcW w:w="694" w:type="dxa"/>
            <w:vAlign w:val="center"/>
          </w:tcPr>
          <w:p w:rsidR="00B8794B" w:rsidRPr="00B93C63" w:rsidRDefault="00B8794B" w:rsidP="00696887">
            <w:pPr>
              <w:pStyle w:val="TAC"/>
              <w:rPr>
                <w:rFonts w:eastAsia="Calibri" w:cs="Arial"/>
                <w:lang w:eastAsia="ja-JP"/>
              </w:rPr>
            </w:pPr>
          </w:p>
        </w:tc>
        <w:tc>
          <w:tcPr>
            <w:tcW w:w="2646" w:type="dxa"/>
            <w:vAlign w:val="center"/>
          </w:tcPr>
          <w:p w:rsidR="00B8794B" w:rsidRPr="00B93C63" w:rsidRDefault="00B8794B" w:rsidP="00696887">
            <w:pPr>
              <w:pStyle w:val="TAC"/>
              <w:rPr>
                <w:rFonts w:cs="Arial"/>
                <w:lang w:eastAsia="zh-CN"/>
              </w:rPr>
            </w:pPr>
            <w:r w:rsidRPr="00B93C63">
              <w:rPr>
                <w:rFonts w:cs="Arial" w:hint="eastAsia"/>
                <w:lang w:eastAsia="zh-CN"/>
              </w:rPr>
              <w:t>1</w:t>
            </w:r>
          </w:p>
        </w:tc>
        <w:tc>
          <w:tcPr>
            <w:tcW w:w="2380" w:type="dxa"/>
            <w:vAlign w:val="center"/>
          </w:tcPr>
          <w:p w:rsidR="00B8794B" w:rsidRPr="00B93C63" w:rsidRDefault="00B8794B" w:rsidP="00696887">
            <w:pPr>
              <w:pStyle w:val="TAL"/>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B8794B" w:rsidRPr="00B93C63" w:rsidTr="00696887">
        <w:trPr>
          <w:trHeight w:val="2121"/>
        </w:trPr>
        <w:tc>
          <w:tcPr>
            <w:tcW w:w="1194" w:type="dxa"/>
            <w:vMerge/>
            <w:vAlign w:val="center"/>
          </w:tcPr>
          <w:p w:rsidR="00B8794B" w:rsidRPr="00B93C63" w:rsidRDefault="00B8794B" w:rsidP="00696887">
            <w:pPr>
              <w:pStyle w:val="TAL"/>
              <w:rPr>
                <w:rFonts w:eastAsia="Calibri" w:cs="Arial"/>
                <w:szCs w:val="22"/>
                <w:lang w:eastAsia="ja-JP"/>
              </w:rPr>
            </w:pPr>
          </w:p>
        </w:tc>
        <w:tc>
          <w:tcPr>
            <w:tcW w:w="2436" w:type="dxa"/>
            <w:vAlign w:val="center"/>
          </w:tcPr>
          <w:p w:rsidR="00B8794B" w:rsidRPr="00B93C63" w:rsidRDefault="00B8794B" w:rsidP="00696887">
            <w:pPr>
              <w:pStyle w:val="TAC"/>
              <w:jc w:val="left"/>
            </w:pPr>
            <w:r>
              <w:t>sl-S</w:t>
            </w:r>
            <w:r w:rsidRPr="00B93C63">
              <w:t>tartRB-Subchannel-r1</w:t>
            </w:r>
            <w:r>
              <w:t>6</w:t>
            </w:r>
            <w:r w:rsidRPr="00B93C63">
              <w:t xml:space="preserve"> included in </w:t>
            </w:r>
            <w:r w:rsidRPr="00F537EB">
              <w:t>SL-ResourcePool</w:t>
            </w:r>
          </w:p>
        </w:tc>
        <w:tc>
          <w:tcPr>
            <w:tcW w:w="694" w:type="dxa"/>
            <w:vAlign w:val="center"/>
          </w:tcPr>
          <w:p w:rsidR="00B8794B" w:rsidRPr="00B93C63" w:rsidRDefault="00B8794B" w:rsidP="00696887">
            <w:pPr>
              <w:pStyle w:val="TAC"/>
              <w:rPr>
                <w:rFonts w:eastAsia="Calibri" w:cs="Arial"/>
                <w:lang w:eastAsia="ja-JP"/>
              </w:rPr>
            </w:pPr>
          </w:p>
        </w:tc>
        <w:tc>
          <w:tcPr>
            <w:tcW w:w="2646" w:type="dxa"/>
            <w:vAlign w:val="center"/>
          </w:tcPr>
          <w:p w:rsidR="00B8794B" w:rsidRPr="00B93C63" w:rsidRDefault="00B8794B" w:rsidP="00696887">
            <w:pPr>
              <w:pStyle w:val="TAC"/>
              <w:rPr>
                <w:rFonts w:cs="Arial"/>
                <w:lang w:eastAsia="zh-CN"/>
              </w:rPr>
            </w:pPr>
            <w:r>
              <w:rPr>
                <w:rFonts w:cs="Arial"/>
                <w:lang w:eastAsia="zh-CN"/>
              </w:rPr>
              <w:t>floor(i/10)x10</w:t>
            </w:r>
          </w:p>
        </w:tc>
        <w:tc>
          <w:tcPr>
            <w:tcW w:w="2380" w:type="dxa"/>
            <w:vAlign w:val="center"/>
          </w:tcPr>
          <w:p w:rsidR="00B8794B" w:rsidRDefault="00B8794B" w:rsidP="00696887">
            <w:pPr>
              <w:pStyle w:val="TAL"/>
              <w:rPr>
                <w:bCs/>
                <w:noProof/>
                <w:lang w:eastAsia="zh-CN"/>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p w:rsidR="00B8794B" w:rsidRDefault="00B8794B" w:rsidP="00696887">
            <w:pPr>
              <w:pStyle w:val="TAL"/>
              <w:rPr>
                <w:bCs/>
                <w:noProof/>
                <w:lang w:eastAsia="zh-CN"/>
              </w:rPr>
            </w:pPr>
            <w:r>
              <w:rPr>
                <w:bCs/>
                <w:noProof/>
                <w:lang w:eastAsia="zh-CN"/>
              </w:rPr>
              <w:t>UE 0~9 start RB=0;</w:t>
            </w:r>
          </w:p>
          <w:p w:rsidR="00B8794B" w:rsidRDefault="00B8794B" w:rsidP="00696887">
            <w:pPr>
              <w:pStyle w:val="TAL"/>
              <w:rPr>
                <w:bCs/>
                <w:noProof/>
                <w:lang w:eastAsia="zh-CN"/>
              </w:rPr>
            </w:pPr>
            <w:r>
              <w:rPr>
                <w:bCs/>
                <w:noProof/>
                <w:lang w:eastAsia="zh-CN"/>
              </w:rPr>
              <w:t>UE 10~19 start RB=10;</w:t>
            </w:r>
          </w:p>
          <w:p w:rsidR="00B8794B" w:rsidRDefault="00B8794B" w:rsidP="00696887">
            <w:pPr>
              <w:pStyle w:val="TAL"/>
              <w:rPr>
                <w:bCs/>
                <w:noProof/>
                <w:lang w:eastAsia="zh-CN"/>
              </w:rPr>
            </w:pPr>
            <w:r>
              <w:rPr>
                <w:bCs/>
                <w:noProof/>
                <w:lang w:eastAsia="zh-CN"/>
              </w:rPr>
              <w:t>UE 20~29 start RB=20;</w:t>
            </w:r>
          </w:p>
          <w:p w:rsidR="00B8794B" w:rsidRDefault="00B8794B" w:rsidP="00696887">
            <w:pPr>
              <w:pStyle w:val="TAL"/>
              <w:rPr>
                <w:bCs/>
                <w:noProof/>
                <w:lang w:eastAsia="zh-CN"/>
              </w:rPr>
            </w:pPr>
            <w:r>
              <w:rPr>
                <w:bCs/>
                <w:noProof/>
                <w:lang w:eastAsia="zh-CN"/>
              </w:rPr>
              <w:t>UE 30~39 start RB=30;</w:t>
            </w:r>
          </w:p>
          <w:p w:rsidR="00B8794B" w:rsidRDefault="00B8794B" w:rsidP="00696887">
            <w:pPr>
              <w:pStyle w:val="TAL"/>
              <w:rPr>
                <w:bCs/>
                <w:noProof/>
                <w:lang w:eastAsia="zh-CN"/>
              </w:rPr>
            </w:pPr>
            <w:r>
              <w:rPr>
                <w:bCs/>
                <w:noProof/>
                <w:lang w:eastAsia="zh-CN"/>
              </w:rPr>
              <w:t>UE 40~49 start RB=40;</w:t>
            </w:r>
          </w:p>
          <w:p w:rsidR="00B8794B" w:rsidRPr="00B93C63" w:rsidRDefault="00B8794B" w:rsidP="00696887">
            <w:pPr>
              <w:pStyle w:val="TAL"/>
              <w:rPr>
                <w:bCs/>
                <w:noProof/>
                <w:lang w:eastAsia="zh-CN"/>
              </w:rPr>
            </w:pPr>
          </w:p>
        </w:tc>
      </w:tr>
      <w:tr w:rsidR="00B8794B" w:rsidRPr="00B93C63" w:rsidTr="00696887">
        <w:trPr>
          <w:trHeight w:val="318"/>
        </w:trPr>
        <w:tc>
          <w:tcPr>
            <w:tcW w:w="1194" w:type="dxa"/>
            <w:vMerge/>
            <w:vAlign w:val="center"/>
          </w:tcPr>
          <w:p w:rsidR="00B8794B" w:rsidRPr="00B93C63" w:rsidRDefault="00B8794B" w:rsidP="00696887">
            <w:pPr>
              <w:pStyle w:val="TAL"/>
              <w:rPr>
                <w:rFonts w:eastAsia="Calibri" w:cs="Arial"/>
                <w:szCs w:val="22"/>
                <w:lang w:eastAsia="ja-JP"/>
              </w:rPr>
            </w:pPr>
          </w:p>
        </w:tc>
        <w:tc>
          <w:tcPr>
            <w:tcW w:w="2436" w:type="dxa"/>
            <w:vAlign w:val="center"/>
          </w:tcPr>
          <w:p w:rsidR="00B8794B" w:rsidRDefault="00B8794B" w:rsidP="00696887">
            <w:pPr>
              <w:pStyle w:val="TAC"/>
              <w:jc w:val="left"/>
            </w:pPr>
            <w:r>
              <w:rPr>
                <w:rFonts w:eastAsia="Calibri" w:cs="Arial"/>
                <w:lang w:eastAsia="ja-JP"/>
              </w:rPr>
              <w:t xml:space="preserve">sl-SubchannelSize-r16 </w:t>
            </w:r>
            <w:r w:rsidRPr="00B93C63">
              <w:t xml:space="preserve">included in </w:t>
            </w:r>
            <w:r w:rsidRPr="00F537EB">
              <w:t>SL-ResourcePool</w:t>
            </w:r>
          </w:p>
        </w:tc>
        <w:tc>
          <w:tcPr>
            <w:tcW w:w="694" w:type="dxa"/>
            <w:vAlign w:val="center"/>
          </w:tcPr>
          <w:p w:rsidR="00B8794B" w:rsidRPr="00B93C63" w:rsidRDefault="00B8794B" w:rsidP="00696887">
            <w:pPr>
              <w:pStyle w:val="TAC"/>
              <w:rPr>
                <w:rFonts w:eastAsia="Calibri" w:cs="Arial"/>
                <w:lang w:eastAsia="ja-JP"/>
              </w:rPr>
            </w:pPr>
          </w:p>
        </w:tc>
        <w:tc>
          <w:tcPr>
            <w:tcW w:w="2646" w:type="dxa"/>
            <w:vAlign w:val="center"/>
          </w:tcPr>
          <w:p w:rsidR="00B8794B" w:rsidRDefault="00B8794B" w:rsidP="00696887">
            <w:pPr>
              <w:pStyle w:val="TAC"/>
              <w:rPr>
                <w:rFonts w:cs="Arial"/>
                <w:lang w:eastAsia="zh-CN"/>
              </w:rPr>
            </w:pPr>
            <w:r>
              <w:rPr>
                <w:rFonts w:cs="Arial"/>
                <w:lang w:eastAsia="zh-CN"/>
              </w:rPr>
              <w:t>10</w:t>
            </w:r>
          </w:p>
        </w:tc>
        <w:tc>
          <w:tcPr>
            <w:tcW w:w="2380" w:type="dxa"/>
            <w:vAlign w:val="center"/>
          </w:tcPr>
          <w:p w:rsidR="00B8794B" w:rsidRPr="00B93C63" w:rsidRDefault="00B8794B" w:rsidP="00696887">
            <w:pPr>
              <w:pStyle w:val="TAL"/>
              <w:rPr>
                <w:bCs/>
                <w:noProof/>
                <w:lang w:eastAsia="zh-CN"/>
              </w:rPr>
            </w:pPr>
            <w:r w:rsidRPr="00F537EB">
              <w:rPr>
                <w:bCs/>
                <w:kern w:val="2"/>
              </w:rPr>
              <w:t>Indicates the minimum granularity in frequency domain for the sensing for PSSCH resource selection in the unit of PRB</w:t>
            </w:r>
          </w:p>
        </w:tc>
      </w:tr>
      <w:tr w:rsidR="00B8794B" w:rsidRPr="00B93C63" w:rsidTr="00696887">
        <w:trPr>
          <w:trHeight w:val="248"/>
        </w:trPr>
        <w:tc>
          <w:tcPr>
            <w:tcW w:w="3630" w:type="dxa"/>
            <w:gridSpan w:val="2"/>
            <w:vAlign w:val="center"/>
          </w:tcPr>
          <w:p w:rsidR="00B8794B" w:rsidRPr="00B93C63" w:rsidRDefault="00B8794B" w:rsidP="00696887">
            <w:pPr>
              <w:pStyle w:val="TAC"/>
              <w:jc w:val="left"/>
              <w:rPr>
                <w:rFonts w:cs="Arial"/>
                <w:lang w:eastAsia="ja-JP"/>
              </w:rPr>
            </w:pPr>
            <w:r w:rsidRPr="00B93C63">
              <w:rPr>
                <w:rFonts w:cs="Arial"/>
                <w:lang w:eastAsia="ja-JP"/>
              </w:rPr>
              <w:t xml:space="preserve">Timing offset </w:t>
            </w:r>
            <w:r w:rsidRPr="00B93C63">
              <w:rPr>
                <w:rFonts w:cs="Arial" w:hint="eastAsia"/>
                <w:lang w:eastAsia="zh-CN"/>
              </w:rPr>
              <w:t>among</w:t>
            </w:r>
            <w:r w:rsidRPr="00B93C63">
              <w:rPr>
                <w:rFonts w:cs="Arial"/>
                <w:lang w:eastAsia="ja-JP"/>
              </w:rPr>
              <w:t xml:space="preserve"> Active Sidelink UEs</w:t>
            </w:r>
          </w:p>
        </w:tc>
        <w:tc>
          <w:tcPr>
            <w:tcW w:w="694" w:type="dxa"/>
            <w:vAlign w:val="center"/>
          </w:tcPr>
          <w:p w:rsidR="00B8794B" w:rsidRPr="00B93C63" w:rsidRDefault="00B8794B" w:rsidP="00696887">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646" w:type="dxa"/>
            <w:vAlign w:val="center"/>
          </w:tcPr>
          <w:p w:rsidR="00B8794B" w:rsidRPr="00B93C63" w:rsidRDefault="00B8794B" w:rsidP="00696887">
            <w:pPr>
              <w:pStyle w:val="TAC"/>
              <w:rPr>
                <w:rFonts w:eastAsia="Calibri" w:cs="Arial"/>
                <w:lang w:eastAsia="ja-JP"/>
              </w:rPr>
            </w:pPr>
            <w:r>
              <w:rPr>
                <w:rFonts w:cs="Arial"/>
              </w:rPr>
              <w:t>CP/2</w:t>
            </w:r>
          </w:p>
        </w:tc>
        <w:tc>
          <w:tcPr>
            <w:tcW w:w="2380" w:type="dxa"/>
            <w:vAlign w:val="center"/>
          </w:tcPr>
          <w:p w:rsidR="00B8794B" w:rsidRPr="00B93C63" w:rsidRDefault="00B8794B" w:rsidP="00696887">
            <w:pPr>
              <w:pStyle w:val="TAC"/>
              <w:jc w:val="left"/>
              <w:rPr>
                <w:rFonts w:eastAsia="Calibri" w:cs="Arial"/>
                <w:lang w:eastAsia="ja-JP"/>
              </w:rPr>
            </w:pPr>
            <w:r w:rsidRPr="00B93C63">
              <w:rPr>
                <w:rFonts w:eastAsia="Calibri" w:cs="Arial"/>
                <w:lang w:eastAsia="ja-JP"/>
              </w:rPr>
              <w:t>Synchronous</w:t>
            </w:r>
          </w:p>
        </w:tc>
      </w:tr>
      <w:tr w:rsidR="00B8794B" w:rsidRPr="00B93C63" w:rsidTr="00696887">
        <w:trPr>
          <w:trHeight w:val="248"/>
        </w:trPr>
        <w:tc>
          <w:tcPr>
            <w:tcW w:w="9350" w:type="dxa"/>
            <w:gridSpan w:val="5"/>
            <w:vAlign w:val="center"/>
          </w:tcPr>
          <w:p w:rsidR="00B8794B" w:rsidRDefault="00B8794B" w:rsidP="00696887">
            <w:pPr>
              <w:pStyle w:val="TAN"/>
              <w:rPr>
                <w:lang w:eastAsia="ja-JP"/>
              </w:rPr>
            </w:pPr>
            <w:r>
              <w:rPr>
                <w:rFonts w:eastAsia="Calibri"/>
                <w:lang w:eastAsia="ja-JP"/>
              </w:rPr>
              <w:t>Note 1:</w:t>
            </w:r>
            <w:r w:rsidRPr="007C7446">
              <w:rPr>
                <w:lang w:val="en-US"/>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 0’s with one 1 in (mod(i,10 )+1’th position.</w:t>
            </w:r>
          </w:p>
          <w:p w:rsidR="00B8794B" w:rsidRPr="007C5AC7" w:rsidRDefault="00B8794B" w:rsidP="00696887">
            <w:pPr>
              <w:pStyle w:val="TAN"/>
              <w:rPr>
                <w:rFonts w:eastAsia="Calibri"/>
                <w:lang w:eastAsia="zh-TW"/>
              </w:rPr>
            </w:pPr>
            <w:r>
              <w:rPr>
                <w:lang w:eastAsia="ja-JP"/>
              </w:rPr>
              <w:t>Note 2</w:t>
            </w:r>
            <w:r w:rsidRPr="003E0C3C">
              <w:rPr>
                <w:lang w:eastAsia="ja-JP"/>
              </w:rPr>
              <w:t>:</w:t>
            </w:r>
            <w:r w:rsidRPr="007C7446">
              <w:rPr>
                <w:lang w:val="en-US"/>
              </w:rPr>
              <w:tab/>
            </w:r>
            <w:r w:rsidRPr="003E0C3C">
              <w:rPr>
                <w:lang w:eastAsia="ja-JP"/>
              </w:rPr>
              <w:t xml:space="preserve">The UE is </w:t>
            </w:r>
            <w:r w:rsidRPr="003E0C3C">
              <w:rPr>
                <w:lang w:val="en-US" w:eastAsia="ja-JP"/>
              </w:rPr>
              <w:t>only required to be tested in one of the supported test configurations.</w:t>
            </w:r>
          </w:p>
        </w:tc>
      </w:tr>
    </w:tbl>
    <w:p w:rsidR="00B8794B" w:rsidRPr="00B93C63" w:rsidRDefault="00B8794B" w:rsidP="00B8794B">
      <w:pPr>
        <w:rPr>
          <w:lang w:val="en-US"/>
        </w:rPr>
      </w:pPr>
    </w:p>
    <w:p w:rsidR="00B8794B" w:rsidRPr="00B93C63" w:rsidRDefault="00B8794B" w:rsidP="00B8794B">
      <w:pPr>
        <w:pStyle w:val="TH"/>
      </w:pPr>
      <w:r w:rsidRPr="00B93C63">
        <w:lastRenderedPageBreak/>
        <w:t>Table A.</w:t>
      </w:r>
      <w:r>
        <w:t>9.1.4</w:t>
      </w:r>
      <w:r w:rsidRPr="00B93C63">
        <w:t>.1.1-2: Active Sidelink UE Specific Test Parameters for V2X UE Autonomous Resource Selection/Reselection Tests for PSSCH-RSRP measurements</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Change w:id="265">
          <w:tblGrid>
            <w:gridCol w:w="2650"/>
            <w:gridCol w:w="928"/>
            <w:gridCol w:w="2355"/>
            <w:gridCol w:w="2355"/>
          </w:tblGrid>
        </w:tblGridChange>
      </w:tblGrid>
      <w:tr w:rsidR="00B8794B" w:rsidRPr="00B93C63" w:rsidTr="00696887">
        <w:trPr>
          <w:cantSplit/>
          <w:trHeight w:val="210"/>
          <w:jc w:val="center"/>
        </w:trPr>
        <w:tc>
          <w:tcPr>
            <w:tcW w:w="2650" w:type="dxa"/>
            <w:vMerge w:val="restart"/>
            <w:tcBorders>
              <w:top w:val="single" w:sz="4" w:space="0" w:color="auto"/>
              <w:left w:val="single" w:sz="4" w:space="0" w:color="auto"/>
            </w:tcBorders>
            <w:vAlign w:val="center"/>
          </w:tcPr>
          <w:p w:rsidR="00B8794B" w:rsidRPr="00B93C63" w:rsidRDefault="00B8794B" w:rsidP="00696887">
            <w:pPr>
              <w:pStyle w:val="TAH"/>
              <w:rPr>
                <w:rFonts w:cs="Arial"/>
                <w:lang w:eastAsia="ja-JP"/>
              </w:rPr>
            </w:pPr>
            <w:bookmarkStart w:id="266" w:name="_Hlk498607363"/>
            <w:r w:rsidRPr="00B93C63">
              <w:rPr>
                <w:rFonts w:cs="Arial"/>
                <w:lang w:eastAsia="ja-JP"/>
              </w:rPr>
              <w:t>Parameter</w:t>
            </w:r>
          </w:p>
        </w:tc>
        <w:tc>
          <w:tcPr>
            <w:tcW w:w="928" w:type="dxa"/>
            <w:vMerge w:val="restart"/>
            <w:tcBorders>
              <w:top w:val="single" w:sz="4" w:space="0" w:color="auto"/>
            </w:tcBorders>
            <w:vAlign w:val="center"/>
          </w:tcPr>
          <w:p w:rsidR="00B8794B" w:rsidRPr="00B93C63" w:rsidRDefault="00B8794B" w:rsidP="00696887">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rsidR="00B8794B" w:rsidRPr="00B93C63" w:rsidRDefault="00B8794B" w:rsidP="00696887">
            <w:pPr>
              <w:pStyle w:val="TAH"/>
              <w:rPr>
                <w:rFonts w:cs="Arial"/>
                <w:lang w:eastAsia="ja-JP"/>
              </w:rPr>
            </w:pPr>
            <w:r w:rsidRPr="00B93C63">
              <w:rPr>
                <w:rFonts w:cs="Arial"/>
                <w:lang w:eastAsia="ja-JP"/>
              </w:rPr>
              <w:t>Active Sidelink UE i</w:t>
            </w:r>
          </w:p>
          <w:p w:rsidR="00B8794B" w:rsidRPr="00B93C63" w:rsidRDefault="00B8794B" w:rsidP="00696887">
            <w:pPr>
              <w:pStyle w:val="TAH"/>
              <w:rPr>
                <w:rFonts w:cs="Arial"/>
                <w:lang w:eastAsia="ja-JP"/>
              </w:rPr>
            </w:pPr>
            <w:r w:rsidRPr="00B93C63">
              <w:rPr>
                <w:rFonts w:cs="Arial"/>
                <w:lang w:eastAsia="ja-JP"/>
              </w:rPr>
              <w:t xml:space="preserve">(i = 0, .., </w:t>
            </w:r>
            <w:r>
              <w:rPr>
                <w:rFonts w:cs="Arial"/>
                <w:lang w:eastAsia="zh-CN"/>
              </w:rPr>
              <w:t>4</w:t>
            </w:r>
            <w:r w:rsidRPr="00B93C63">
              <w:rPr>
                <w:rFonts w:cs="Arial"/>
                <w:lang w:eastAsia="ja-JP"/>
              </w:rPr>
              <w:t>9)</w:t>
            </w:r>
          </w:p>
        </w:tc>
      </w:tr>
      <w:tr w:rsidR="00B8794B" w:rsidRPr="00B93C63" w:rsidTr="00696887">
        <w:trPr>
          <w:cantSplit/>
          <w:trHeight w:val="210"/>
          <w:jc w:val="center"/>
        </w:trPr>
        <w:tc>
          <w:tcPr>
            <w:tcW w:w="2650" w:type="dxa"/>
            <w:vMerge/>
            <w:tcBorders>
              <w:left w:val="single" w:sz="4" w:space="0" w:color="auto"/>
            </w:tcBorders>
            <w:vAlign w:val="center"/>
          </w:tcPr>
          <w:p w:rsidR="00B8794B" w:rsidRPr="00B93C63" w:rsidRDefault="00B8794B" w:rsidP="00696887">
            <w:pPr>
              <w:pStyle w:val="TAH"/>
              <w:rPr>
                <w:rFonts w:cs="Arial"/>
                <w:lang w:eastAsia="ja-JP"/>
              </w:rPr>
            </w:pPr>
          </w:p>
        </w:tc>
        <w:tc>
          <w:tcPr>
            <w:tcW w:w="928" w:type="dxa"/>
            <w:vMerge/>
            <w:vAlign w:val="center"/>
          </w:tcPr>
          <w:p w:rsidR="00B8794B" w:rsidRPr="00B93C63" w:rsidRDefault="00B8794B" w:rsidP="00696887">
            <w:pPr>
              <w:pStyle w:val="TAH"/>
              <w:rPr>
                <w:rFonts w:cs="Arial"/>
                <w:lang w:eastAsia="ja-JP"/>
              </w:rPr>
            </w:pPr>
          </w:p>
        </w:tc>
        <w:tc>
          <w:tcPr>
            <w:tcW w:w="2355" w:type="dxa"/>
            <w:tcBorders>
              <w:top w:val="single" w:sz="4" w:space="0" w:color="auto"/>
            </w:tcBorders>
            <w:vAlign w:val="center"/>
          </w:tcPr>
          <w:p w:rsidR="00B8794B" w:rsidRPr="00B93C63" w:rsidRDefault="00B8794B" w:rsidP="00696887">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rsidR="00B8794B" w:rsidRPr="00B93C63" w:rsidRDefault="00B8794B" w:rsidP="00696887">
            <w:pPr>
              <w:pStyle w:val="TAH"/>
              <w:rPr>
                <w:rFonts w:cs="Arial"/>
                <w:lang w:eastAsia="ja-JP"/>
              </w:rPr>
            </w:pPr>
            <w:r w:rsidRPr="00B93C63">
              <w:rPr>
                <w:rFonts w:cs="Arial"/>
                <w:lang w:eastAsia="ja-JP"/>
              </w:rPr>
              <w:t>T2</w:t>
            </w:r>
          </w:p>
        </w:tc>
      </w:tr>
      <w:bookmarkEnd w:id="266"/>
      <w:tr w:rsidR="00B8794B" w:rsidRPr="00B93C63" w:rsidTr="00696887">
        <w:trPr>
          <w:cantSplit/>
          <w:jc w:val="center"/>
        </w:trPr>
        <w:tc>
          <w:tcPr>
            <w:tcW w:w="2650" w:type="dxa"/>
            <w:tcBorders>
              <w:left w:val="single" w:sz="4" w:space="0" w:color="auto"/>
              <w:bottom w:val="single" w:sz="4" w:space="0" w:color="auto"/>
            </w:tcBorders>
            <w:vAlign w:val="center"/>
          </w:tcPr>
          <w:p w:rsidR="00B8794B" w:rsidRPr="00B93C63" w:rsidRDefault="00B8794B" w:rsidP="00696887">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rsidR="00B8794B" w:rsidRPr="00B93C63" w:rsidRDefault="00B8794B" w:rsidP="00696887">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rsidR="00B8794B" w:rsidRPr="00B93C63" w:rsidRDefault="00B8794B" w:rsidP="00696887">
            <w:pPr>
              <w:pStyle w:val="TAC"/>
              <w:rPr>
                <w:rFonts w:cs="Arial"/>
                <w:lang w:eastAsia="ja-JP"/>
              </w:rPr>
            </w:pPr>
            <w:r w:rsidRPr="00B93C63">
              <w:rPr>
                <w:rFonts w:cs="Arial"/>
                <w:lang w:eastAsia="ja-JP"/>
              </w:rPr>
              <w:t>1</w:t>
            </w:r>
          </w:p>
        </w:tc>
      </w:tr>
      <w:tr w:rsidR="00B8794B" w:rsidRPr="00B93C63" w:rsidTr="00696887">
        <w:trPr>
          <w:cantSplit/>
          <w:jc w:val="center"/>
        </w:trPr>
        <w:tc>
          <w:tcPr>
            <w:tcW w:w="2650" w:type="dxa"/>
            <w:tcBorders>
              <w:left w:val="single" w:sz="4" w:space="0" w:color="auto"/>
              <w:bottom w:val="single" w:sz="4" w:space="0" w:color="auto"/>
            </w:tcBorders>
            <w:vAlign w:val="center"/>
          </w:tcPr>
          <w:p w:rsidR="00B8794B" w:rsidRPr="00B93C63" w:rsidRDefault="00B8794B" w:rsidP="00696887">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rsidR="00B8794B" w:rsidRPr="00B93C63" w:rsidRDefault="00B8794B" w:rsidP="00696887">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rsidR="00B8794B" w:rsidRPr="00B93C63" w:rsidRDefault="00B8794B" w:rsidP="00696887">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B8794B" w:rsidRPr="00B93C63" w:rsidTr="00696887">
        <w:trPr>
          <w:cantSplit/>
          <w:jc w:val="center"/>
        </w:trPr>
        <w:tc>
          <w:tcPr>
            <w:tcW w:w="2650" w:type="dxa"/>
            <w:tcBorders>
              <w:left w:val="single" w:sz="4" w:space="0" w:color="auto"/>
              <w:bottom w:val="single" w:sz="4" w:space="0" w:color="auto"/>
            </w:tcBorders>
            <w:vAlign w:val="center"/>
          </w:tcPr>
          <w:p w:rsidR="00B8794B" w:rsidRPr="00B93C63" w:rsidRDefault="00B8794B" w:rsidP="00696887">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rsidR="00B8794B" w:rsidRPr="00B93C63" w:rsidRDefault="00B8794B" w:rsidP="00696887">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rsidR="00B8794B" w:rsidRPr="00B93C63" w:rsidRDefault="00B8794B" w:rsidP="00696887">
            <w:pPr>
              <w:pStyle w:val="TAC"/>
              <w:rPr>
                <w:rFonts w:cs="Arial"/>
                <w:lang w:eastAsia="ja-JP"/>
              </w:rPr>
            </w:pPr>
            <w:r w:rsidRPr="00B93C63">
              <w:rPr>
                <w:rFonts w:cs="Arial"/>
                <w:lang w:eastAsia="ja-JP"/>
              </w:rPr>
              <w:t xml:space="preserve">CC.1A HD </w:t>
            </w:r>
          </w:p>
        </w:tc>
      </w:tr>
      <w:tr w:rsidR="00B8794B" w:rsidRPr="00B93C63" w:rsidTr="00696887">
        <w:trPr>
          <w:cantSplit/>
          <w:jc w:val="center"/>
        </w:trPr>
        <w:tc>
          <w:tcPr>
            <w:tcW w:w="2650" w:type="dxa"/>
            <w:tcBorders>
              <w:left w:val="single" w:sz="4" w:space="0" w:color="auto"/>
              <w:bottom w:val="single" w:sz="4" w:space="0" w:color="auto"/>
            </w:tcBorders>
            <w:vAlign w:val="center"/>
          </w:tcPr>
          <w:p w:rsidR="00B8794B" w:rsidRPr="00B93C63" w:rsidRDefault="00B8794B" w:rsidP="00696887">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rsidR="00B8794B" w:rsidRPr="00B93C63" w:rsidRDefault="00B8794B" w:rsidP="00696887">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rsidR="00B8794B" w:rsidRPr="00B93C63" w:rsidRDefault="00B8794B" w:rsidP="00696887">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B8794B" w:rsidRPr="00B93C63" w:rsidTr="00696887">
        <w:trPr>
          <w:cantSplit/>
          <w:jc w:val="center"/>
        </w:trPr>
        <w:tc>
          <w:tcPr>
            <w:tcW w:w="2650" w:type="dxa"/>
            <w:tcBorders>
              <w:left w:val="single" w:sz="4" w:space="0" w:color="auto"/>
              <w:bottom w:val="single" w:sz="4" w:space="0" w:color="auto"/>
            </w:tcBorders>
            <w:vAlign w:val="center"/>
          </w:tcPr>
          <w:p w:rsidR="00B8794B" w:rsidRPr="00B93C63" w:rsidRDefault="00B8794B" w:rsidP="00696887">
            <w:pPr>
              <w:pStyle w:val="TAL"/>
              <w:rPr>
                <w:rFonts w:cs="Arial"/>
                <w:lang w:eastAsia="ja-JP"/>
              </w:rPr>
            </w:pPr>
            <w:r w:rsidRPr="00B93C63">
              <w:rPr>
                <w:rFonts w:cs="Arial"/>
                <w:position w:val="-12"/>
                <w:lang w:eastAsia="ja-JP"/>
              </w:rPr>
              <w:object w:dxaOrig="400" w:dyaOrig="360">
                <v:shape id="_x0000_i1037" type="#_x0000_t75" style="width:21.3pt;height:21.3pt" o:ole="" fillcolor="window">
                  <v:imagedata r:id="rId28" o:title=""/>
                </v:shape>
                <o:OLEObject Type="Embed" ProgID="Equation.3" ShapeID="_x0000_i1037" DrawAspect="Content" ObjectID="_1722979792" r:id="rId29"/>
              </w:object>
            </w:r>
            <w:r w:rsidRPr="00B93C63">
              <w:rPr>
                <w:rFonts w:cs="Arial"/>
                <w:vertAlign w:val="superscript"/>
                <w:lang w:eastAsia="ja-JP"/>
              </w:rPr>
              <w:t xml:space="preserve"> Note1</w:t>
            </w:r>
          </w:p>
        </w:tc>
        <w:tc>
          <w:tcPr>
            <w:tcW w:w="928" w:type="dxa"/>
            <w:tcBorders>
              <w:bottom w:val="single" w:sz="4" w:space="0" w:color="auto"/>
            </w:tcBorders>
            <w:vAlign w:val="center"/>
          </w:tcPr>
          <w:p w:rsidR="00B8794B" w:rsidRPr="00B93C63" w:rsidRDefault="00B8794B" w:rsidP="00696887">
            <w:pPr>
              <w:pStyle w:val="TAC"/>
              <w:rPr>
                <w:rFonts w:cs="Arial"/>
                <w:lang w:eastAsia="ja-JP"/>
              </w:rPr>
            </w:pPr>
            <w:bookmarkStart w:id="267" w:name="OLE_LINK28"/>
            <w:r w:rsidRPr="00B93C63">
              <w:rPr>
                <w:rFonts w:cs="Arial"/>
                <w:lang w:eastAsia="ja-JP"/>
              </w:rPr>
              <w:t>dBm</w:t>
            </w:r>
            <w:bookmarkStart w:id="268" w:name="OLE_LINK25"/>
            <w:r w:rsidRPr="00B93C63">
              <w:rPr>
                <w:rFonts w:cs="Arial"/>
                <w:lang w:eastAsia="ja-JP"/>
              </w:rPr>
              <w:t>/</w:t>
            </w:r>
            <w:r>
              <w:rPr>
                <w:rFonts w:cs="Arial"/>
                <w:lang w:eastAsia="ja-JP"/>
              </w:rPr>
              <w:t>30</w:t>
            </w:r>
            <w:r w:rsidRPr="00B93C63">
              <w:rPr>
                <w:rFonts w:cs="Arial"/>
                <w:lang w:eastAsia="ja-JP"/>
              </w:rPr>
              <w:t xml:space="preserve"> kHz</w:t>
            </w:r>
            <w:bookmarkEnd w:id="267"/>
            <w:bookmarkEnd w:id="268"/>
          </w:p>
        </w:tc>
        <w:tc>
          <w:tcPr>
            <w:tcW w:w="2355" w:type="dxa"/>
            <w:tcBorders>
              <w:bottom w:val="single" w:sz="4" w:space="0" w:color="auto"/>
            </w:tcBorders>
            <w:vAlign w:val="center"/>
          </w:tcPr>
          <w:p w:rsidR="00B8794B" w:rsidRPr="00B93C63" w:rsidRDefault="00B8794B" w:rsidP="00696887">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rsidR="00B8794B" w:rsidRPr="00B93C63" w:rsidRDefault="00B8794B" w:rsidP="00696887">
            <w:pPr>
              <w:pStyle w:val="TAC"/>
              <w:rPr>
                <w:rFonts w:cs="Arial"/>
                <w:lang w:eastAsia="ja-JP"/>
              </w:rPr>
            </w:pPr>
            <w:r w:rsidRPr="00B93C63">
              <w:rPr>
                <w:rFonts w:cs="Arial"/>
                <w:lang w:eastAsia="ja-JP"/>
              </w:rPr>
              <w:t>-1</w:t>
            </w:r>
            <w:r>
              <w:rPr>
                <w:rFonts w:cs="Arial"/>
                <w:lang w:eastAsia="ja-JP"/>
              </w:rPr>
              <w:t>21</w:t>
            </w:r>
          </w:p>
        </w:tc>
      </w:tr>
      <w:tr w:rsidR="00B8794B" w:rsidRPr="00B93C63" w:rsidTr="00696887">
        <w:trPr>
          <w:cantSplit/>
          <w:jc w:val="center"/>
        </w:trPr>
        <w:tc>
          <w:tcPr>
            <w:tcW w:w="2650" w:type="dxa"/>
            <w:vAlign w:val="center"/>
          </w:tcPr>
          <w:p w:rsidR="00B8794B" w:rsidRPr="00B93C63" w:rsidRDefault="00B8794B" w:rsidP="00696887">
            <w:pPr>
              <w:pStyle w:val="TAL"/>
              <w:rPr>
                <w:rFonts w:cs="Arial"/>
                <w:lang w:eastAsia="ja-JP"/>
              </w:rPr>
            </w:pPr>
            <w:r w:rsidRPr="00B93C63">
              <w:rPr>
                <w:rFonts w:cs="Arial"/>
                <w:position w:val="-12"/>
                <w:lang w:eastAsia="ja-JP"/>
              </w:rPr>
              <w:object w:dxaOrig="780" w:dyaOrig="380">
                <v:shape id="_x0000_i1038" type="#_x0000_t75" style="width:35.05pt;height:21.3pt" o:ole="" fillcolor="window">
                  <v:imagedata r:id="rId30" o:title=""/>
                </v:shape>
                <o:OLEObject Type="Embed" ProgID="Equation.3" ShapeID="_x0000_i1038" DrawAspect="Content" ObjectID="_1722979793" r:id="rId31"/>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rsidR="00B8794B" w:rsidRPr="00B93C63" w:rsidRDefault="00B8794B" w:rsidP="00696887">
            <w:pPr>
              <w:pStyle w:val="TAC"/>
              <w:rPr>
                <w:rFonts w:cs="Arial"/>
                <w:lang w:eastAsia="ja-JP"/>
              </w:rPr>
            </w:pPr>
            <w:r w:rsidRPr="00B93C63">
              <w:rPr>
                <w:rFonts w:cs="Arial"/>
                <w:lang w:eastAsia="ja-JP"/>
              </w:rPr>
              <w:t>dB</w:t>
            </w:r>
          </w:p>
        </w:tc>
        <w:tc>
          <w:tcPr>
            <w:tcW w:w="4710" w:type="dxa"/>
            <w:gridSpan w:val="2"/>
            <w:vAlign w:val="center"/>
          </w:tcPr>
          <w:p w:rsidR="00B8794B" w:rsidRPr="00B93C63" w:rsidRDefault="00B8794B" w:rsidP="00696887">
            <w:pPr>
              <w:pStyle w:val="TAC"/>
              <w:rPr>
                <w:rFonts w:cs="Arial"/>
                <w:lang w:eastAsia="ja-JP"/>
              </w:rPr>
            </w:pPr>
            <w:r>
              <w:rPr>
                <w:rFonts w:cs="Arial"/>
                <w:lang w:eastAsia="ja-JP"/>
              </w:rPr>
              <w:t>10</w:t>
            </w:r>
          </w:p>
        </w:tc>
      </w:tr>
      <w:tr w:rsidR="00B8794B" w:rsidRPr="00B93C63" w:rsidTr="00696887">
        <w:trPr>
          <w:cantSplit/>
          <w:jc w:val="center"/>
        </w:trPr>
        <w:tc>
          <w:tcPr>
            <w:tcW w:w="2650" w:type="dxa"/>
            <w:vAlign w:val="center"/>
          </w:tcPr>
          <w:p w:rsidR="00B8794B" w:rsidRPr="00164A99" w:rsidRDefault="00B8794B" w:rsidP="00696887">
            <w:pPr>
              <w:pStyle w:val="TAL"/>
              <w:rPr>
                <w:rFonts w:cs="Arial"/>
                <w:lang w:eastAsia="ja-JP"/>
              </w:rPr>
            </w:pPr>
            <w:r w:rsidRPr="00B93C63">
              <w:rPr>
                <w:rFonts w:cs="Arial"/>
                <w:position w:val="-12"/>
                <w:lang w:eastAsia="ja-JP"/>
              </w:rPr>
              <w:object w:dxaOrig="660" w:dyaOrig="380">
                <v:shape id="_x0000_i1039" type="#_x0000_t75" style="width:29.85pt;height:16.6pt" o:ole="" fillcolor="window">
                  <v:imagedata r:id="rId32" o:title=""/>
                </v:shape>
                <o:OLEObject Type="Embed" ProgID="Equation.3" ShapeID="_x0000_i1039" DrawAspect="Content" ObjectID="_1722979794" r:id="rId33"/>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rsidR="00B8794B" w:rsidRPr="00B93C63" w:rsidRDefault="00B8794B" w:rsidP="00696887">
            <w:pPr>
              <w:pStyle w:val="TAC"/>
              <w:rPr>
                <w:rFonts w:cs="Arial"/>
                <w:lang w:eastAsia="ja-JP"/>
              </w:rPr>
            </w:pPr>
            <w:r w:rsidRPr="00B93C63">
              <w:rPr>
                <w:rFonts w:cs="Arial"/>
                <w:lang w:eastAsia="ja-JP"/>
              </w:rPr>
              <w:t>dB</w:t>
            </w:r>
          </w:p>
        </w:tc>
        <w:tc>
          <w:tcPr>
            <w:tcW w:w="4710" w:type="dxa"/>
            <w:gridSpan w:val="2"/>
            <w:vAlign w:val="center"/>
          </w:tcPr>
          <w:p w:rsidR="00B8794B" w:rsidRPr="00B93C63" w:rsidRDefault="00B8794B" w:rsidP="00696887">
            <w:pPr>
              <w:pStyle w:val="TAC"/>
              <w:rPr>
                <w:rFonts w:cs="Arial"/>
                <w:lang w:eastAsia="zh-CN"/>
              </w:rPr>
            </w:pPr>
            <w:r>
              <w:rPr>
                <w:rFonts w:cs="v4.2.0"/>
                <w:lang w:eastAsia="zh-CN"/>
              </w:rPr>
              <w:t>10</w:t>
            </w:r>
          </w:p>
        </w:tc>
      </w:tr>
      <w:tr w:rsidR="00B8794B" w:rsidRPr="00B93C63" w:rsidTr="00696887">
        <w:trPr>
          <w:cantSplit/>
          <w:jc w:val="center"/>
        </w:trPr>
        <w:tc>
          <w:tcPr>
            <w:tcW w:w="2650" w:type="dxa"/>
            <w:vAlign w:val="center"/>
          </w:tcPr>
          <w:p w:rsidR="00B8794B" w:rsidRPr="00B93C63" w:rsidRDefault="00B8794B" w:rsidP="00696887">
            <w:pPr>
              <w:pStyle w:val="TAL"/>
              <w:rPr>
                <w:rFonts w:cs="Arial"/>
                <w:lang w:eastAsia="ja-JP"/>
              </w:rPr>
            </w:pPr>
            <w:r w:rsidRPr="00B93C63">
              <w:rPr>
                <w:rFonts w:cs="Arial"/>
                <w:position w:val="-12"/>
                <w:lang w:eastAsia="ja-JP"/>
              </w:rPr>
              <w:object w:dxaOrig="780" w:dyaOrig="380">
                <v:shape id="_x0000_i1040" type="#_x0000_t75" style="width:35.05pt;height:21.3pt" o:ole="" fillcolor="window">
                  <v:imagedata r:id="rId30" o:title=""/>
                </v:shape>
                <o:OLEObject Type="Embed" ProgID="Equation.3" ShapeID="_x0000_i1040" DrawAspect="Content" ObjectID="_1722979795" r:id="rId34"/>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rsidR="00B8794B" w:rsidRPr="00B93C63" w:rsidRDefault="00B8794B" w:rsidP="00696887">
            <w:pPr>
              <w:pStyle w:val="TAC"/>
              <w:rPr>
                <w:rFonts w:cs="Arial"/>
                <w:lang w:eastAsia="ja-JP"/>
              </w:rPr>
            </w:pPr>
            <w:r w:rsidRPr="00B93C63">
              <w:rPr>
                <w:rFonts w:cs="Arial"/>
                <w:lang w:eastAsia="ja-JP"/>
              </w:rPr>
              <w:t>dB</w:t>
            </w:r>
          </w:p>
        </w:tc>
        <w:tc>
          <w:tcPr>
            <w:tcW w:w="2355" w:type="dxa"/>
            <w:vAlign w:val="center"/>
          </w:tcPr>
          <w:p w:rsidR="00B8794B" w:rsidRPr="00B93C63" w:rsidRDefault="00B8794B" w:rsidP="00696887">
            <w:pPr>
              <w:pStyle w:val="TAC"/>
              <w:rPr>
                <w:rFonts w:cs="v4.2.0"/>
                <w:lang w:eastAsia="zh-CN"/>
              </w:rPr>
            </w:pPr>
            <w:r>
              <w:rPr>
                <w:rFonts w:cs="v4.2.0"/>
                <w:lang w:eastAsia="zh-CN"/>
              </w:rPr>
              <w:t>0</w:t>
            </w:r>
          </w:p>
        </w:tc>
        <w:tc>
          <w:tcPr>
            <w:tcW w:w="2355" w:type="dxa"/>
            <w:vAlign w:val="center"/>
          </w:tcPr>
          <w:p w:rsidR="00B8794B" w:rsidRPr="00B93C63" w:rsidRDefault="00B8794B" w:rsidP="00696887">
            <w:pPr>
              <w:pStyle w:val="TAC"/>
              <w:rPr>
                <w:rFonts w:cs="v4.2.0"/>
                <w:lang w:eastAsia="zh-CN"/>
              </w:rPr>
            </w:pPr>
            <w:r>
              <w:rPr>
                <w:rFonts w:cs="v4.2.0"/>
                <w:lang w:eastAsia="zh-CN"/>
              </w:rPr>
              <w:t>20</w:t>
            </w:r>
          </w:p>
        </w:tc>
      </w:tr>
      <w:tr w:rsidR="00B8794B" w:rsidRPr="00B93C63" w:rsidTr="00696887">
        <w:trPr>
          <w:cantSplit/>
          <w:jc w:val="center"/>
        </w:trPr>
        <w:tc>
          <w:tcPr>
            <w:tcW w:w="2650" w:type="dxa"/>
            <w:vAlign w:val="center"/>
          </w:tcPr>
          <w:p w:rsidR="00B8794B" w:rsidRPr="00B93C63" w:rsidRDefault="00B8794B" w:rsidP="00696887">
            <w:pPr>
              <w:pStyle w:val="TAL"/>
              <w:rPr>
                <w:rFonts w:cs="Arial"/>
                <w:lang w:eastAsia="ja-JP"/>
              </w:rPr>
            </w:pPr>
            <w:r w:rsidRPr="00B93C63">
              <w:rPr>
                <w:rFonts w:cs="Arial"/>
                <w:position w:val="-12"/>
                <w:lang w:eastAsia="ja-JP"/>
              </w:rPr>
              <w:object w:dxaOrig="660" w:dyaOrig="380">
                <v:shape id="_x0000_i1041" type="#_x0000_t75" style="width:29.85pt;height:16.6pt" o:ole="" fillcolor="window">
                  <v:imagedata r:id="rId32" o:title=""/>
                </v:shape>
                <o:OLEObject Type="Embed" ProgID="Equation.3" ShapeID="_x0000_i1041" DrawAspect="Content" ObjectID="_1722979796" r:id="rId35"/>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rsidR="00B8794B" w:rsidRPr="00B93C63" w:rsidRDefault="00B8794B" w:rsidP="00696887">
            <w:pPr>
              <w:pStyle w:val="TAC"/>
              <w:rPr>
                <w:rFonts w:cs="Arial"/>
                <w:lang w:eastAsia="ja-JP"/>
              </w:rPr>
            </w:pPr>
            <w:r w:rsidRPr="00B93C63">
              <w:rPr>
                <w:rFonts w:cs="Arial"/>
                <w:lang w:eastAsia="ja-JP"/>
              </w:rPr>
              <w:t>dB</w:t>
            </w:r>
          </w:p>
        </w:tc>
        <w:tc>
          <w:tcPr>
            <w:tcW w:w="2355" w:type="dxa"/>
            <w:vAlign w:val="center"/>
          </w:tcPr>
          <w:p w:rsidR="00B8794B" w:rsidRPr="00B93C63" w:rsidRDefault="00B8794B" w:rsidP="00696887">
            <w:pPr>
              <w:pStyle w:val="TAC"/>
              <w:rPr>
                <w:rFonts w:cs="v4.2.0"/>
                <w:lang w:eastAsia="zh-CN"/>
              </w:rPr>
            </w:pPr>
            <w:r>
              <w:rPr>
                <w:rFonts w:cs="v4.2.0"/>
                <w:lang w:eastAsia="zh-CN"/>
              </w:rPr>
              <w:t>0</w:t>
            </w:r>
          </w:p>
        </w:tc>
        <w:tc>
          <w:tcPr>
            <w:tcW w:w="2355" w:type="dxa"/>
            <w:vAlign w:val="center"/>
          </w:tcPr>
          <w:p w:rsidR="00B8794B" w:rsidRPr="00B93C63" w:rsidRDefault="00B8794B" w:rsidP="00696887">
            <w:pPr>
              <w:pStyle w:val="TAC"/>
              <w:rPr>
                <w:rFonts w:cs="v4.2.0"/>
                <w:lang w:eastAsia="zh-CN"/>
              </w:rPr>
            </w:pPr>
            <w:r>
              <w:rPr>
                <w:rFonts w:cs="v4.2.0"/>
                <w:lang w:eastAsia="zh-CN"/>
              </w:rPr>
              <w:t>20</w:t>
            </w:r>
          </w:p>
        </w:tc>
      </w:tr>
      <w:tr w:rsidR="00B8794B" w:rsidRPr="00B93C63" w:rsidTr="00696887">
        <w:trPr>
          <w:cantSplit/>
          <w:jc w:val="center"/>
        </w:trPr>
        <w:tc>
          <w:tcPr>
            <w:tcW w:w="2650" w:type="dxa"/>
            <w:vAlign w:val="center"/>
          </w:tcPr>
          <w:p w:rsidR="00B8794B" w:rsidRPr="009517C8" w:rsidRDefault="00B8794B" w:rsidP="00696887">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rsidR="00B8794B" w:rsidRPr="009517C8" w:rsidRDefault="00B8794B" w:rsidP="00696887">
            <w:pPr>
              <w:pStyle w:val="TAC"/>
              <w:rPr>
                <w:rFonts w:cs="Arial"/>
                <w:lang w:eastAsia="ja-JP"/>
              </w:rPr>
            </w:pPr>
            <w:r w:rsidRPr="009517C8">
              <w:rPr>
                <w:rFonts w:cs="v4.2.0"/>
                <w:bCs/>
                <w:lang w:eastAsia="ja-JP"/>
              </w:rPr>
              <w:t>dBm/</w:t>
            </w:r>
            <w:r>
              <w:rPr>
                <w:rFonts w:cs="v4.2.0"/>
                <w:bCs/>
                <w:lang w:eastAsia="ja-JP"/>
              </w:rPr>
              <w:t>SCS</w:t>
            </w:r>
          </w:p>
        </w:tc>
        <w:tc>
          <w:tcPr>
            <w:tcW w:w="2355" w:type="dxa"/>
            <w:vAlign w:val="center"/>
          </w:tcPr>
          <w:p w:rsidR="00B8794B" w:rsidRPr="009517C8" w:rsidRDefault="00B8794B" w:rsidP="00696887">
            <w:pPr>
              <w:pStyle w:val="TAC"/>
              <w:rPr>
                <w:rFonts w:cs="Arial"/>
                <w:lang w:eastAsia="zh-CN"/>
              </w:rPr>
            </w:pPr>
            <w:r w:rsidRPr="009517C8">
              <w:rPr>
                <w:rFonts w:cs="Arial"/>
                <w:lang w:eastAsia="ja-JP"/>
              </w:rPr>
              <w:t>-</w:t>
            </w:r>
            <w:r>
              <w:rPr>
                <w:rFonts w:cs="Arial"/>
                <w:lang w:eastAsia="ja-JP"/>
              </w:rPr>
              <w:t>101</w:t>
            </w:r>
          </w:p>
        </w:tc>
        <w:tc>
          <w:tcPr>
            <w:tcW w:w="2355" w:type="dxa"/>
            <w:vAlign w:val="center"/>
          </w:tcPr>
          <w:p w:rsidR="00B8794B" w:rsidRPr="009517C8" w:rsidRDefault="00B8794B" w:rsidP="00696887">
            <w:pPr>
              <w:pStyle w:val="TAC"/>
              <w:rPr>
                <w:rFonts w:cs="Arial"/>
                <w:lang w:eastAsia="zh-CN"/>
              </w:rPr>
            </w:pPr>
            <w:r w:rsidRPr="009517C8">
              <w:rPr>
                <w:rFonts w:cs="Arial"/>
                <w:lang w:eastAsia="ja-JP"/>
              </w:rPr>
              <w:t>-1</w:t>
            </w:r>
            <w:r>
              <w:rPr>
                <w:rFonts w:cs="Arial"/>
                <w:lang w:eastAsia="ja-JP"/>
              </w:rPr>
              <w:t>11</w:t>
            </w:r>
          </w:p>
        </w:tc>
      </w:tr>
      <w:tr w:rsidR="00B8794B" w:rsidRPr="00B93C63" w:rsidTr="004962A8">
        <w:tblPrEx>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9" w:author="Huawei" w:date="2022-05-10T08:40:00Z">
            <w:tblPrEx>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270" w:author="Huawei" w:date="2022-05-10T08:40:00Z">
            <w:trPr>
              <w:cantSplit/>
              <w:jc w:val="center"/>
            </w:trPr>
          </w:trPrChange>
        </w:trPr>
        <w:tc>
          <w:tcPr>
            <w:tcW w:w="2650" w:type="dxa"/>
            <w:tcBorders>
              <w:bottom w:val="single" w:sz="4" w:space="0" w:color="auto"/>
            </w:tcBorders>
            <w:vAlign w:val="center"/>
            <w:tcPrChange w:id="271" w:author="Huawei" w:date="2022-05-10T08:40:00Z">
              <w:tcPr>
                <w:tcW w:w="2650" w:type="dxa"/>
                <w:vAlign w:val="center"/>
              </w:tcPr>
            </w:tcPrChange>
          </w:tcPr>
          <w:p w:rsidR="00B8794B" w:rsidRPr="0036229A" w:rsidRDefault="00B8794B" w:rsidP="00696887">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Change w:id="272" w:author="Huawei" w:date="2022-05-10T08:40:00Z">
              <w:tcPr>
                <w:tcW w:w="928" w:type="dxa"/>
                <w:vAlign w:val="center"/>
              </w:tcPr>
            </w:tcPrChange>
          </w:tcPr>
          <w:p w:rsidR="00B8794B" w:rsidRPr="009517C8" w:rsidRDefault="00B8794B" w:rsidP="00696887">
            <w:pPr>
              <w:pStyle w:val="TAC"/>
              <w:rPr>
                <w:rFonts w:cs="v4.2.0"/>
                <w:bCs/>
                <w:lang w:eastAsia="ja-JP"/>
              </w:rPr>
            </w:pPr>
            <w:r w:rsidRPr="009517C8">
              <w:rPr>
                <w:rFonts w:cs="v4.2.0"/>
                <w:bCs/>
                <w:lang w:eastAsia="ja-JP"/>
              </w:rPr>
              <w:t>dBm/</w:t>
            </w:r>
            <w:r>
              <w:rPr>
                <w:rFonts w:cs="v4.2.0"/>
                <w:bCs/>
                <w:lang w:eastAsia="ja-JP"/>
              </w:rPr>
              <w:t>SCS</w:t>
            </w:r>
          </w:p>
        </w:tc>
        <w:tc>
          <w:tcPr>
            <w:tcW w:w="2355" w:type="dxa"/>
            <w:vAlign w:val="center"/>
            <w:tcPrChange w:id="273" w:author="Huawei" w:date="2022-05-10T08:40:00Z">
              <w:tcPr>
                <w:tcW w:w="2355" w:type="dxa"/>
                <w:vAlign w:val="center"/>
              </w:tcPr>
            </w:tcPrChange>
          </w:tcPr>
          <w:p w:rsidR="00B8794B" w:rsidRPr="009517C8" w:rsidRDefault="00B8794B" w:rsidP="00696887">
            <w:pPr>
              <w:pStyle w:val="TAC"/>
              <w:rPr>
                <w:rFonts w:cs="Arial"/>
                <w:lang w:eastAsia="ja-JP"/>
              </w:rPr>
            </w:pPr>
            <w:r>
              <w:rPr>
                <w:rFonts w:cs="Arial"/>
                <w:lang w:eastAsia="ja-JP"/>
              </w:rPr>
              <w:t>-111</w:t>
            </w:r>
          </w:p>
        </w:tc>
        <w:tc>
          <w:tcPr>
            <w:tcW w:w="2355" w:type="dxa"/>
            <w:vAlign w:val="center"/>
            <w:tcPrChange w:id="274" w:author="Huawei" w:date="2022-05-10T08:40:00Z">
              <w:tcPr>
                <w:tcW w:w="2355" w:type="dxa"/>
                <w:vAlign w:val="center"/>
              </w:tcPr>
            </w:tcPrChange>
          </w:tcPr>
          <w:p w:rsidR="00B8794B" w:rsidRPr="009517C8" w:rsidRDefault="00B8794B" w:rsidP="00696887">
            <w:pPr>
              <w:pStyle w:val="TAC"/>
              <w:rPr>
                <w:rFonts w:cs="Arial"/>
                <w:lang w:eastAsia="ja-JP"/>
              </w:rPr>
            </w:pPr>
            <w:r w:rsidRPr="009517C8">
              <w:rPr>
                <w:rFonts w:cs="Arial"/>
                <w:lang w:eastAsia="ja-JP"/>
              </w:rPr>
              <w:t>-</w:t>
            </w:r>
            <w:r>
              <w:rPr>
                <w:rFonts w:cs="Arial"/>
                <w:lang w:eastAsia="ja-JP"/>
              </w:rPr>
              <w:t>101</w:t>
            </w:r>
          </w:p>
        </w:tc>
      </w:tr>
      <w:tr w:rsidR="004962A8" w:rsidRPr="00B93C63" w:rsidTr="004962A8">
        <w:tblPrEx>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5" w:author="Huawei" w:date="2022-05-10T08:40:00Z">
            <w:tblPrEx>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76" w:author="Huawei" w:date="2022-05-10T08:39:00Z"/>
          <w:trPrChange w:id="277" w:author="Huawei" w:date="2022-05-10T08:40:00Z">
            <w:trPr>
              <w:cantSplit/>
              <w:jc w:val="center"/>
            </w:trPr>
          </w:trPrChange>
        </w:trPr>
        <w:tc>
          <w:tcPr>
            <w:tcW w:w="2650" w:type="dxa"/>
            <w:tcBorders>
              <w:bottom w:val="nil"/>
            </w:tcBorders>
            <w:vAlign w:val="center"/>
            <w:tcPrChange w:id="278" w:author="Huawei" w:date="2022-05-10T08:40:00Z">
              <w:tcPr>
                <w:tcW w:w="2650" w:type="dxa"/>
                <w:vAlign w:val="center"/>
              </w:tcPr>
            </w:tcPrChange>
          </w:tcPr>
          <w:p w:rsidR="004962A8" w:rsidRDefault="004962A8" w:rsidP="00696887">
            <w:pPr>
              <w:pStyle w:val="TAL"/>
              <w:rPr>
                <w:ins w:id="279" w:author="Huawei" w:date="2022-05-10T08:39:00Z"/>
                <w:rFonts w:cs="Arial"/>
                <w:lang w:eastAsia="zh-CN"/>
              </w:rPr>
            </w:pPr>
            <w:ins w:id="280" w:author="Huawei" w:date="2022-05-10T08:39:00Z">
              <w:r>
                <w:rPr>
                  <w:rFonts w:cs="Arial" w:hint="eastAsia"/>
                  <w:lang w:eastAsia="zh-CN"/>
                </w:rPr>
                <w:t>I</w:t>
              </w:r>
              <w:r>
                <w:rPr>
                  <w:rFonts w:cs="Arial"/>
                  <w:lang w:eastAsia="zh-CN"/>
                </w:rPr>
                <w:t>o</w:t>
              </w:r>
            </w:ins>
            <w:ins w:id="281" w:author="Huawei" w:date="2022-05-10T08:40:00Z">
              <w:r w:rsidRPr="0036229A">
                <w:rPr>
                  <w:rFonts w:cs="Arial"/>
                  <w:vertAlign w:val="superscript"/>
                  <w:lang w:eastAsia="ja-JP"/>
                </w:rPr>
                <w:t>Note 2</w:t>
              </w:r>
            </w:ins>
          </w:p>
        </w:tc>
        <w:tc>
          <w:tcPr>
            <w:tcW w:w="928" w:type="dxa"/>
            <w:vAlign w:val="center"/>
            <w:tcPrChange w:id="282" w:author="Huawei" w:date="2022-05-10T08:40:00Z">
              <w:tcPr>
                <w:tcW w:w="928" w:type="dxa"/>
                <w:vAlign w:val="center"/>
              </w:tcPr>
            </w:tcPrChange>
          </w:tcPr>
          <w:p w:rsidR="004962A8" w:rsidRPr="009517C8" w:rsidRDefault="004962A8" w:rsidP="00696887">
            <w:pPr>
              <w:pStyle w:val="TAC"/>
              <w:rPr>
                <w:ins w:id="283" w:author="Huawei" w:date="2022-05-10T08:39:00Z"/>
                <w:rFonts w:cs="v4.2.0"/>
                <w:bCs/>
                <w:lang w:eastAsia="ja-JP"/>
              </w:rPr>
            </w:pPr>
            <w:ins w:id="284" w:author="Huawei" w:date="2022-05-10T08:40:00Z">
              <w:r w:rsidRPr="009517C8">
                <w:rPr>
                  <w:rFonts w:cs="v4.2.0"/>
                  <w:bCs/>
                  <w:lang w:eastAsia="ja-JP"/>
                </w:rPr>
                <w:t>dBm/</w:t>
              </w:r>
              <w:r>
                <w:rPr>
                  <w:rFonts w:cs="v4.2.0"/>
                  <w:bCs/>
                  <w:lang w:eastAsia="ja-JP"/>
                </w:rPr>
                <w:t>18MHz</w:t>
              </w:r>
            </w:ins>
          </w:p>
        </w:tc>
        <w:tc>
          <w:tcPr>
            <w:tcW w:w="2355" w:type="dxa"/>
            <w:vAlign w:val="center"/>
            <w:tcPrChange w:id="285" w:author="Huawei" w:date="2022-05-10T08:40:00Z">
              <w:tcPr>
                <w:tcW w:w="2355" w:type="dxa"/>
                <w:vAlign w:val="center"/>
              </w:tcPr>
            </w:tcPrChange>
          </w:tcPr>
          <w:p w:rsidR="004962A8" w:rsidRDefault="004962A8" w:rsidP="00696887">
            <w:pPr>
              <w:pStyle w:val="TAC"/>
              <w:rPr>
                <w:ins w:id="286" w:author="Huawei" w:date="2022-05-10T08:39:00Z"/>
                <w:rFonts w:cs="Arial"/>
                <w:lang w:eastAsia="zh-CN"/>
              </w:rPr>
            </w:pPr>
            <w:ins w:id="287" w:author="Huawei" w:date="2022-05-10T08:43:00Z">
              <w:r>
                <w:rPr>
                  <w:rFonts w:cs="Arial" w:hint="eastAsia"/>
                  <w:lang w:eastAsia="zh-CN"/>
                </w:rPr>
                <w:t>-</w:t>
              </w:r>
              <w:r>
                <w:rPr>
                  <w:rFonts w:cs="Arial"/>
                  <w:lang w:eastAsia="zh-CN"/>
                </w:rPr>
                <w:t>77.42</w:t>
              </w:r>
            </w:ins>
          </w:p>
        </w:tc>
        <w:tc>
          <w:tcPr>
            <w:tcW w:w="2355" w:type="dxa"/>
            <w:vAlign w:val="center"/>
            <w:tcPrChange w:id="288" w:author="Huawei" w:date="2022-05-10T08:40:00Z">
              <w:tcPr>
                <w:tcW w:w="2355" w:type="dxa"/>
                <w:vAlign w:val="center"/>
              </w:tcPr>
            </w:tcPrChange>
          </w:tcPr>
          <w:p w:rsidR="004962A8" w:rsidRPr="009517C8" w:rsidRDefault="004962A8" w:rsidP="00696887">
            <w:pPr>
              <w:pStyle w:val="TAC"/>
              <w:rPr>
                <w:ins w:id="289" w:author="Huawei" w:date="2022-05-10T08:39:00Z"/>
                <w:rFonts w:cs="Arial"/>
                <w:lang w:eastAsia="zh-CN"/>
              </w:rPr>
            </w:pPr>
            <w:ins w:id="290" w:author="Huawei" w:date="2022-05-10T08:43:00Z">
              <w:r>
                <w:rPr>
                  <w:rFonts w:cs="Arial" w:hint="eastAsia"/>
                  <w:lang w:eastAsia="zh-CN"/>
                </w:rPr>
                <w:t>-</w:t>
              </w:r>
              <w:r>
                <w:rPr>
                  <w:rFonts w:cs="Arial"/>
                  <w:lang w:eastAsia="zh-CN"/>
                </w:rPr>
                <w:t>74.03</w:t>
              </w:r>
            </w:ins>
          </w:p>
        </w:tc>
      </w:tr>
      <w:tr w:rsidR="004962A8" w:rsidRPr="00B93C63" w:rsidTr="004962A8">
        <w:tblPrEx>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1" w:author="Huawei" w:date="2022-05-10T08:40:00Z">
            <w:tblPrEx>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92" w:author="Huawei" w:date="2022-05-10T08:39:00Z"/>
          <w:trPrChange w:id="293" w:author="Huawei" w:date="2022-05-10T08:40:00Z">
            <w:trPr>
              <w:cantSplit/>
              <w:jc w:val="center"/>
            </w:trPr>
          </w:trPrChange>
        </w:trPr>
        <w:tc>
          <w:tcPr>
            <w:tcW w:w="2650" w:type="dxa"/>
            <w:tcBorders>
              <w:top w:val="nil"/>
            </w:tcBorders>
            <w:vAlign w:val="center"/>
            <w:tcPrChange w:id="294" w:author="Huawei" w:date="2022-05-10T08:40:00Z">
              <w:tcPr>
                <w:tcW w:w="2650" w:type="dxa"/>
                <w:vAlign w:val="center"/>
              </w:tcPr>
            </w:tcPrChange>
          </w:tcPr>
          <w:p w:rsidR="004962A8" w:rsidRDefault="004962A8" w:rsidP="00696887">
            <w:pPr>
              <w:pStyle w:val="TAL"/>
              <w:rPr>
                <w:ins w:id="295" w:author="Huawei" w:date="2022-05-10T08:39:00Z"/>
                <w:rFonts w:cs="Arial"/>
                <w:lang w:eastAsia="ja-JP"/>
              </w:rPr>
            </w:pPr>
          </w:p>
        </w:tc>
        <w:tc>
          <w:tcPr>
            <w:tcW w:w="928" w:type="dxa"/>
            <w:vAlign w:val="center"/>
            <w:tcPrChange w:id="296" w:author="Huawei" w:date="2022-05-10T08:40:00Z">
              <w:tcPr>
                <w:tcW w:w="928" w:type="dxa"/>
                <w:vAlign w:val="center"/>
              </w:tcPr>
            </w:tcPrChange>
          </w:tcPr>
          <w:p w:rsidR="004962A8" w:rsidRPr="009517C8" w:rsidRDefault="004962A8" w:rsidP="004962A8">
            <w:pPr>
              <w:pStyle w:val="TAC"/>
              <w:rPr>
                <w:ins w:id="297" w:author="Huawei" w:date="2022-05-10T08:39:00Z"/>
                <w:rFonts w:cs="v4.2.0"/>
                <w:bCs/>
                <w:lang w:eastAsia="ja-JP"/>
              </w:rPr>
            </w:pPr>
            <w:ins w:id="298" w:author="Huawei" w:date="2022-05-10T08:40:00Z">
              <w:r w:rsidRPr="009517C8">
                <w:rPr>
                  <w:rFonts w:cs="v4.2.0"/>
                  <w:bCs/>
                  <w:lang w:eastAsia="ja-JP"/>
                </w:rPr>
                <w:t>dBm/</w:t>
              </w:r>
              <w:r>
                <w:rPr>
                  <w:rFonts w:cs="v4.2.0"/>
                  <w:bCs/>
                  <w:lang w:eastAsia="ja-JP"/>
                </w:rPr>
                <w:t>36MHz</w:t>
              </w:r>
            </w:ins>
          </w:p>
        </w:tc>
        <w:tc>
          <w:tcPr>
            <w:tcW w:w="2355" w:type="dxa"/>
            <w:vAlign w:val="center"/>
            <w:tcPrChange w:id="299" w:author="Huawei" w:date="2022-05-10T08:40:00Z">
              <w:tcPr>
                <w:tcW w:w="2355" w:type="dxa"/>
                <w:vAlign w:val="center"/>
              </w:tcPr>
            </w:tcPrChange>
          </w:tcPr>
          <w:p w:rsidR="004962A8" w:rsidRDefault="004962A8" w:rsidP="00696887">
            <w:pPr>
              <w:pStyle w:val="TAC"/>
              <w:rPr>
                <w:ins w:id="300" w:author="Huawei" w:date="2022-05-10T08:39:00Z"/>
                <w:rFonts w:cs="Arial"/>
                <w:lang w:eastAsia="zh-CN"/>
              </w:rPr>
            </w:pPr>
            <w:ins w:id="301" w:author="Huawei" w:date="2022-05-10T08:43:00Z">
              <w:r>
                <w:rPr>
                  <w:rFonts w:cs="Arial" w:hint="eastAsia"/>
                  <w:lang w:eastAsia="zh-CN"/>
                </w:rPr>
                <w:t>-</w:t>
              </w:r>
              <w:r>
                <w:rPr>
                  <w:rFonts w:cs="Arial"/>
                  <w:lang w:eastAsia="zh-CN"/>
                </w:rPr>
                <w:t>77.42</w:t>
              </w:r>
            </w:ins>
          </w:p>
        </w:tc>
        <w:tc>
          <w:tcPr>
            <w:tcW w:w="2355" w:type="dxa"/>
            <w:vAlign w:val="center"/>
            <w:tcPrChange w:id="302" w:author="Huawei" w:date="2022-05-10T08:40:00Z">
              <w:tcPr>
                <w:tcW w:w="2355" w:type="dxa"/>
                <w:vAlign w:val="center"/>
              </w:tcPr>
            </w:tcPrChange>
          </w:tcPr>
          <w:p w:rsidR="004962A8" w:rsidRPr="009517C8" w:rsidRDefault="004962A8" w:rsidP="00696887">
            <w:pPr>
              <w:pStyle w:val="TAC"/>
              <w:rPr>
                <w:ins w:id="303" w:author="Huawei" w:date="2022-05-10T08:39:00Z"/>
                <w:rFonts w:cs="Arial"/>
                <w:lang w:eastAsia="zh-CN"/>
              </w:rPr>
            </w:pPr>
            <w:ins w:id="304" w:author="Huawei" w:date="2022-05-10T08:43:00Z">
              <w:r>
                <w:rPr>
                  <w:rFonts w:cs="Arial" w:hint="eastAsia"/>
                  <w:lang w:eastAsia="zh-CN"/>
                </w:rPr>
                <w:t>-</w:t>
              </w:r>
              <w:r>
                <w:rPr>
                  <w:rFonts w:cs="Arial"/>
                  <w:lang w:eastAsia="zh-CN"/>
                </w:rPr>
                <w:t>74.03</w:t>
              </w:r>
            </w:ins>
          </w:p>
        </w:tc>
      </w:tr>
      <w:tr w:rsidR="00B8794B" w:rsidRPr="00B93C63" w:rsidDel="00400CE2" w:rsidTr="00696887">
        <w:trPr>
          <w:cantSplit/>
          <w:jc w:val="center"/>
          <w:del w:id="305" w:author="Huawei" w:date="2022-05-07T08:55:00Z"/>
        </w:trPr>
        <w:tc>
          <w:tcPr>
            <w:tcW w:w="2650" w:type="dxa"/>
            <w:vAlign w:val="center"/>
          </w:tcPr>
          <w:p w:rsidR="00B8794B" w:rsidRPr="009517C8" w:rsidDel="00400CE2" w:rsidRDefault="00B8794B" w:rsidP="00696887">
            <w:pPr>
              <w:pStyle w:val="TAL"/>
              <w:rPr>
                <w:del w:id="306" w:author="Huawei" w:date="2022-05-07T08:55:00Z"/>
                <w:rFonts w:cs="Arial"/>
                <w:lang w:eastAsia="ja-JP"/>
              </w:rPr>
            </w:pPr>
            <w:del w:id="307" w:author="Huawei" w:date="2022-05-07T08:55:00Z">
              <w:r w:rsidRPr="0036229A" w:rsidDel="00400CE2">
                <w:rPr>
                  <w:rFonts w:cs="Arial"/>
                  <w:lang w:eastAsia="ja-JP"/>
                </w:rPr>
                <w:delText>S</w:delText>
              </w:r>
              <w:r w:rsidDel="00400CE2">
                <w:rPr>
                  <w:rFonts w:cs="Arial"/>
                  <w:lang w:eastAsia="ja-JP"/>
                </w:rPr>
                <w:delText>L</w:delText>
              </w:r>
              <w:r w:rsidRPr="0036229A" w:rsidDel="00400CE2">
                <w:rPr>
                  <w:rFonts w:cs="Arial"/>
                  <w:lang w:eastAsia="ja-JP"/>
                </w:rPr>
                <w:delText>-RSSI1</w:delText>
              </w:r>
              <w:r w:rsidRPr="0036229A" w:rsidDel="00400CE2">
                <w:rPr>
                  <w:rFonts w:cs="Arial"/>
                  <w:vertAlign w:val="superscript"/>
                  <w:lang w:eastAsia="ja-JP"/>
                </w:rPr>
                <w:delText xml:space="preserve"> Note 2</w:delText>
              </w:r>
              <w:r w:rsidDel="00400CE2">
                <w:rPr>
                  <w:rFonts w:cs="Arial"/>
                  <w:vertAlign w:val="superscript"/>
                  <w:lang w:eastAsia="ja-JP"/>
                </w:rPr>
                <w:delText>,</w:delText>
              </w:r>
              <w:r w:rsidRPr="0036229A" w:rsidDel="00400CE2">
                <w:rPr>
                  <w:rFonts w:cs="Arial"/>
                  <w:vertAlign w:val="superscript"/>
                  <w:lang w:eastAsia="ja-JP"/>
                </w:rPr>
                <w:delText>3</w:delText>
              </w:r>
            </w:del>
          </w:p>
        </w:tc>
        <w:tc>
          <w:tcPr>
            <w:tcW w:w="928" w:type="dxa"/>
            <w:vAlign w:val="center"/>
          </w:tcPr>
          <w:p w:rsidR="00B8794B" w:rsidRPr="009517C8" w:rsidDel="00400CE2" w:rsidRDefault="00B8794B" w:rsidP="00696887">
            <w:pPr>
              <w:pStyle w:val="TAC"/>
              <w:rPr>
                <w:del w:id="308" w:author="Huawei" w:date="2022-05-07T08:55:00Z"/>
                <w:rFonts w:cs="v4.2.0"/>
                <w:bCs/>
                <w:lang w:eastAsia="ja-JP"/>
              </w:rPr>
            </w:pPr>
            <w:del w:id="309" w:author="Huawei" w:date="2022-05-07T08:55:00Z">
              <w:r w:rsidRPr="009517C8" w:rsidDel="00400CE2">
                <w:rPr>
                  <w:rFonts w:cs="Arial"/>
                </w:rPr>
                <w:delText>dBm/</w:delText>
              </w:r>
              <w:r w:rsidDel="00400CE2">
                <w:rPr>
                  <w:rFonts w:cs="Arial"/>
                </w:rPr>
                <w:delText>3.6</w:delText>
              </w:r>
              <w:r w:rsidRPr="009517C8" w:rsidDel="00400CE2">
                <w:rPr>
                  <w:rFonts w:cs="Arial"/>
                </w:rPr>
                <w:delText xml:space="preserve"> MHz</w:delText>
              </w:r>
            </w:del>
          </w:p>
        </w:tc>
        <w:tc>
          <w:tcPr>
            <w:tcW w:w="2355" w:type="dxa"/>
            <w:vAlign w:val="center"/>
          </w:tcPr>
          <w:p w:rsidR="00B8794B" w:rsidRPr="009517C8" w:rsidDel="00400CE2" w:rsidRDefault="00B8794B" w:rsidP="00696887">
            <w:pPr>
              <w:pStyle w:val="TAC"/>
              <w:rPr>
                <w:del w:id="310" w:author="Huawei" w:date="2022-05-07T08:55:00Z"/>
                <w:rFonts w:cs="Arial"/>
                <w:lang w:eastAsia="ja-JP"/>
              </w:rPr>
            </w:pPr>
            <w:del w:id="311" w:author="Huawei" w:date="2022-05-07T08:55:00Z">
              <w:r w:rsidDel="00400CE2">
                <w:rPr>
                  <w:rFonts w:cs="Arial"/>
                  <w:lang w:eastAsia="ja-JP"/>
                </w:rPr>
                <w:delText>-79.79</w:delText>
              </w:r>
            </w:del>
          </w:p>
        </w:tc>
        <w:tc>
          <w:tcPr>
            <w:tcW w:w="2355" w:type="dxa"/>
            <w:vAlign w:val="center"/>
          </w:tcPr>
          <w:p w:rsidR="00B8794B" w:rsidRPr="009517C8" w:rsidDel="00400CE2" w:rsidRDefault="00B8794B" w:rsidP="00696887">
            <w:pPr>
              <w:pStyle w:val="TAC"/>
              <w:rPr>
                <w:del w:id="312" w:author="Huawei" w:date="2022-05-07T08:55:00Z"/>
                <w:rFonts w:cs="Arial"/>
                <w:lang w:eastAsia="zh-CN"/>
              </w:rPr>
            </w:pPr>
            <w:del w:id="313" w:author="Huawei" w:date="2022-05-07T08:55:00Z">
              <w:r w:rsidRPr="009517C8" w:rsidDel="00400CE2">
                <w:rPr>
                  <w:rFonts w:cs="Arial"/>
                  <w:lang w:eastAsia="ja-JP"/>
                </w:rPr>
                <w:delText>-</w:delText>
              </w:r>
              <w:r w:rsidDel="00400CE2">
                <w:rPr>
                  <w:rFonts w:cs="Arial"/>
                  <w:lang w:eastAsia="ja-JP"/>
                </w:rPr>
                <w:delText>89.79</w:delText>
              </w:r>
            </w:del>
          </w:p>
        </w:tc>
      </w:tr>
      <w:tr w:rsidR="00B8794B" w:rsidRPr="00B93C63" w:rsidDel="00400CE2" w:rsidTr="00696887">
        <w:trPr>
          <w:cantSplit/>
          <w:jc w:val="center"/>
          <w:del w:id="314" w:author="Huawei" w:date="2022-05-07T08:55:00Z"/>
        </w:trPr>
        <w:tc>
          <w:tcPr>
            <w:tcW w:w="2650" w:type="dxa"/>
            <w:vAlign w:val="center"/>
          </w:tcPr>
          <w:p w:rsidR="00B8794B" w:rsidRPr="009517C8" w:rsidDel="00400CE2" w:rsidRDefault="00B8794B" w:rsidP="00696887">
            <w:pPr>
              <w:pStyle w:val="TAL"/>
              <w:rPr>
                <w:del w:id="315" w:author="Huawei" w:date="2022-05-07T08:55:00Z"/>
                <w:rFonts w:cs="Arial"/>
                <w:lang w:eastAsia="ja-JP"/>
              </w:rPr>
            </w:pPr>
            <w:del w:id="316" w:author="Huawei" w:date="2022-05-07T08:55:00Z">
              <w:r w:rsidRPr="0036229A" w:rsidDel="00400CE2">
                <w:rPr>
                  <w:rFonts w:cs="Arial"/>
                  <w:lang w:eastAsia="ja-JP"/>
                </w:rPr>
                <w:delText>S</w:delText>
              </w:r>
              <w:r w:rsidDel="00400CE2">
                <w:rPr>
                  <w:rFonts w:cs="Arial"/>
                  <w:lang w:eastAsia="ja-JP"/>
                </w:rPr>
                <w:delText>L</w:delText>
              </w:r>
              <w:r w:rsidRPr="0036229A" w:rsidDel="00400CE2">
                <w:rPr>
                  <w:rFonts w:cs="Arial"/>
                  <w:lang w:eastAsia="ja-JP"/>
                </w:rPr>
                <w:delText>-RSSI2</w:delText>
              </w:r>
              <w:r w:rsidRPr="0036229A" w:rsidDel="00400CE2">
                <w:rPr>
                  <w:rFonts w:cs="Arial"/>
                  <w:vertAlign w:val="superscript"/>
                  <w:lang w:eastAsia="ja-JP"/>
                </w:rPr>
                <w:delText xml:space="preserve"> Note 2</w:delText>
              </w:r>
              <w:r w:rsidDel="00400CE2">
                <w:rPr>
                  <w:rFonts w:cs="Arial"/>
                  <w:vertAlign w:val="superscript"/>
                  <w:lang w:eastAsia="ja-JP"/>
                </w:rPr>
                <w:delText>,</w:delText>
              </w:r>
              <w:r w:rsidRPr="0036229A" w:rsidDel="00400CE2">
                <w:rPr>
                  <w:rFonts w:cs="Arial"/>
                  <w:vertAlign w:val="superscript"/>
                  <w:lang w:eastAsia="ja-JP"/>
                </w:rPr>
                <w:delText>4</w:delText>
              </w:r>
            </w:del>
          </w:p>
        </w:tc>
        <w:tc>
          <w:tcPr>
            <w:tcW w:w="928" w:type="dxa"/>
            <w:vAlign w:val="center"/>
          </w:tcPr>
          <w:p w:rsidR="00B8794B" w:rsidRPr="009517C8" w:rsidDel="00400CE2" w:rsidRDefault="00B8794B" w:rsidP="00696887">
            <w:pPr>
              <w:pStyle w:val="TAC"/>
              <w:rPr>
                <w:del w:id="317" w:author="Huawei" w:date="2022-05-07T08:55:00Z"/>
                <w:rFonts w:cs="Arial"/>
              </w:rPr>
            </w:pPr>
            <w:del w:id="318" w:author="Huawei" w:date="2022-05-07T08:55:00Z">
              <w:r w:rsidRPr="009517C8" w:rsidDel="00400CE2">
                <w:rPr>
                  <w:rFonts w:cs="Arial"/>
                </w:rPr>
                <w:delText>dBm/</w:delText>
              </w:r>
              <w:r w:rsidDel="00400CE2">
                <w:rPr>
                  <w:rFonts w:cs="Arial"/>
                </w:rPr>
                <w:delText>3.6</w:delText>
              </w:r>
              <w:r w:rsidRPr="009517C8" w:rsidDel="00400CE2">
                <w:rPr>
                  <w:rFonts w:cs="Arial"/>
                </w:rPr>
                <w:delText xml:space="preserve"> MHz</w:delText>
              </w:r>
            </w:del>
          </w:p>
        </w:tc>
        <w:tc>
          <w:tcPr>
            <w:tcW w:w="2355" w:type="dxa"/>
            <w:vAlign w:val="center"/>
          </w:tcPr>
          <w:p w:rsidR="00B8794B" w:rsidRPr="009517C8" w:rsidDel="00400CE2" w:rsidRDefault="00B8794B" w:rsidP="00696887">
            <w:pPr>
              <w:pStyle w:val="TAC"/>
              <w:rPr>
                <w:del w:id="319" w:author="Huawei" w:date="2022-05-07T08:55:00Z"/>
                <w:rFonts w:cs="Arial"/>
                <w:lang w:eastAsia="ja-JP"/>
              </w:rPr>
            </w:pPr>
            <w:del w:id="320" w:author="Huawei" w:date="2022-05-07T08:55:00Z">
              <w:r w:rsidRPr="009517C8" w:rsidDel="00400CE2">
                <w:rPr>
                  <w:rFonts w:cs="Arial"/>
                  <w:lang w:eastAsia="ja-JP"/>
                </w:rPr>
                <w:delText>-</w:delText>
              </w:r>
              <w:r w:rsidDel="00400CE2">
                <w:rPr>
                  <w:rFonts w:cs="Arial"/>
                  <w:lang w:eastAsia="ja-JP"/>
                </w:rPr>
                <w:delText>87.20</w:delText>
              </w:r>
            </w:del>
          </w:p>
        </w:tc>
        <w:tc>
          <w:tcPr>
            <w:tcW w:w="2355" w:type="dxa"/>
            <w:vAlign w:val="center"/>
          </w:tcPr>
          <w:p w:rsidR="00B8794B" w:rsidRPr="009517C8" w:rsidDel="00400CE2" w:rsidRDefault="00B8794B" w:rsidP="00696887">
            <w:pPr>
              <w:pStyle w:val="TAC"/>
              <w:rPr>
                <w:del w:id="321" w:author="Huawei" w:date="2022-05-07T08:55:00Z"/>
                <w:rFonts w:cs="Arial"/>
                <w:lang w:eastAsia="zh-CN"/>
              </w:rPr>
            </w:pPr>
            <w:del w:id="322" w:author="Huawei" w:date="2022-05-07T08:55:00Z">
              <w:r w:rsidRPr="009517C8" w:rsidDel="00400CE2">
                <w:rPr>
                  <w:rFonts w:cs="Arial"/>
                  <w:lang w:eastAsia="ja-JP"/>
                </w:rPr>
                <w:delText>-</w:delText>
              </w:r>
              <w:r w:rsidDel="00400CE2">
                <w:rPr>
                  <w:rFonts w:cs="Arial"/>
                  <w:lang w:eastAsia="ja-JP"/>
                </w:rPr>
                <w:delText>80.17</w:delText>
              </w:r>
            </w:del>
          </w:p>
        </w:tc>
      </w:tr>
      <w:tr w:rsidR="00B8794B" w:rsidRPr="00B93C63" w:rsidTr="00696887">
        <w:trPr>
          <w:cantSplit/>
          <w:jc w:val="center"/>
        </w:trPr>
        <w:tc>
          <w:tcPr>
            <w:tcW w:w="2650" w:type="dxa"/>
            <w:vAlign w:val="center"/>
          </w:tcPr>
          <w:p w:rsidR="00B8794B" w:rsidRPr="00B93C63" w:rsidRDefault="00B8794B" w:rsidP="00696887">
            <w:pPr>
              <w:pStyle w:val="TAL"/>
              <w:rPr>
                <w:rFonts w:cs="Arial"/>
                <w:lang w:eastAsia="ja-JP"/>
              </w:rPr>
            </w:pPr>
            <w:r w:rsidRPr="00B93C63">
              <w:rPr>
                <w:rFonts w:cs="Arial"/>
                <w:szCs w:val="18"/>
                <w:lang w:eastAsia="ja-JP"/>
              </w:rPr>
              <w:t>Antenna Configuration</w:t>
            </w:r>
          </w:p>
        </w:tc>
        <w:tc>
          <w:tcPr>
            <w:tcW w:w="928" w:type="dxa"/>
            <w:vAlign w:val="center"/>
          </w:tcPr>
          <w:p w:rsidR="00B8794B" w:rsidRPr="00B93C63" w:rsidRDefault="00B8794B" w:rsidP="00696887">
            <w:pPr>
              <w:pStyle w:val="TAC"/>
              <w:rPr>
                <w:rFonts w:cs="Arial"/>
                <w:lang w:eastAsia="zh-CN"/>
              </w:rPr>
            </w:pPr>
            <w:r w:rsidRPr="00B93C63">
              <w:rPr>
                <w:rFonts w:cs="Arial" w:hint="eastAsia"/>
                <w:lang w:eastAsia="zh-CN"/>
              </w:rPr>
              <w:t>-</w:t>
            </w:r>
          </w:p>
        </w:tc>
        <w:tc>
          <w:tcPr>
            <w:tcW w:w="4710" w:type="dxa"/>
            <w:gridSpan w:val="2"/>
            <w:vAlign w:val="center"/>
          </w:tcPr>
          <w:p w:rsidR="00B8794B" w:rsidRPr="00B93C63" w:rsidRDefault="00B8794B" w:rsidP="00696887">
            <w:pPr>
              <w:pStyle w:val="TAC"/>
              <w:rPr>
                <w:rFonts w:cs="Arial"/>
                <w:lang w:eastAsia="zh-CN"/>
              </w:rPr>
            </w:pPr>
            <w:r w:rsidRPr="00B93C63">
              <w:rPr>
                <w:rFonts w:cs="Arial" w:hint="eastAsia"/>
                <w:lang w:val="en-US" w:eastAsia="zh-CN"/>
              </w:rPr>
              <w:t>1</w:t>
            </w:r>
            <w:r w:rsidRPr="00B93C63">
              <w:rPr>
                <w:rFonts w:cs="Arial"/>
                <w:lang w:eastAsia="ja-JP"/>
              </w:rPr>
              <w:t>x</w:t>
            </w:r>
            <w:r w:rsidRPr="00B93C63">
              <w:rPr>
                <w:rFonts w:cs="Arial" w:hint="eastAsia"/>
                <w:lang w:eastAsia="zh-CN"/>
              </w:rPr>
              <w:t>2</w:t>
            </w:r>
          </w:p>
        </w:tc>
      </w:tr>
      <w:tr w:rsidR="00B8794B" w:rsidRPr="00B93C63" w:rsidTr="00696887">
        <w:trPr>
          <w:cantSplit/>
          <w:jc w:val="center"/>
        </w:trPr>
        <w:tc>
          <w:tcPr>
            <w:tcW w:w="2650" w:type="dxa"/>
            <w:vAlign w:val="center"/>
          </w:tcPr>
          <w:p w:rsidR="00B8794B" w:rsidRPr="00B93C63" w:rsidRDefault="00B8794B" w:rsidP="00696887">
            <w:pPr>
              <w:pStyle w:val="TAL"/>
              <w:rPr>
                <w:rFonts w:cs="Arial"/>
                <w:lang w:eastAsia="ja-JP"/>
              </w:rPr>
            </w:pPr>
            <w:r w:rsidRPr="00B93C63">
              <w:rPr>
                <w:rFonts w:cs="Arial"/>
                <w:lang w:eastAsia="ja-JP"/>
              </w:rPr>
              <w:t>Propagation Condition</w:t>
            </w:r>
          </w:p>
        </w:tc>
        <w:tc>
          <w:tcPr>
            <w:tcW w:w="928" w:type="dxa"/>
            <w:vAlign w:val="center"/>
          </w:tcPr>
          <w:p w:rsidR="00B8794B" w:rsidRPr="00B93C63" w:rsidRDefault="00B8794B" w:rsidP="00696887">
            <w:pPr>
              <w:pStyle w:val="TAC"/>
              <w:rPr>
                <w:rFonts w:cs="Arial"/>
                <w:lang w:eastAsia="ja-JP"/>
              </w:rPr>
            </w:pPr>
            <w:r w:rsidRPr="00B93C63">
              <w:rPr>
                <w:rFonts w:cs="Arial"/>
                <w:lang w:eastAsia="ja-JP"/>
              </w:rPr>
              <w:t>-</w:t>
            </w:r>
          </w:p>
        </w:tc>
        <w:tc>
          <w:tcPr>
            <w:tcW w:w="4710" w:type="dxa"/>
            <w:gridSpan w:val="2"/>
            <w:vAlign w:val="center"/>
          </w:tcPr>
          <w:p w:rsidR="00B8794B" w:rsidRPr="00B93C63" w:rsidRDefault="00B8794B" w:rsidP="00696887">
            <w:pPr>
              <w:pStyle w:val="TAC"/>
              <w:rPr>
                <w:rFonts w:cs="Arial"/>
                <w:lang w:eastAsia="ja-JP"/>
              </w:rPr>
            </w:pPr>
            <w:r w:rsidRPr="00B93C63">
              <w:rPr>
                <w:rFonts w:cs="Arial"/>
                <w:lang w:eastAsia="ja-JP"/>
              </w:rPr>
              <w:t>AWGN</w:t>
            </w:r>
          </w:p>
        </w:tc>
      </w:tr>
      <w:tr w:rsidR="00B8794B" w:rsidRPr="00B93C63" w:rsidTr="00696887">
        <w:trPr>
          <w:cantSplit/>
          <w:jc w:val="center"/>
        </w:trPr>
        <w:tc>
          <w:tcPr>
            <w:tcW w:w="8288" w:type="dxa"/>
            <w:gridSpan w:val="4"/>
            <w:vAlign w:val="center"/>
          </w:tcPr>
          <w:p w:rsidR="00B8794B" w:rsidRPr="00B93C63" w:rsidRDefault="00B8794B" w:rsidP="00696887">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position w:val="-12"/>
                <w:lang w:eastAsia="ja-JP"/>
              </w:rPr>
              <w:object w:dxaOrig="400" w:dyaOrig="360">
                <v:shape id="_x0000_i1042" type="#_x0000_t75" style="width:21.3pt;height:21.3pt" o:ole="" fillcolor="window">
                  <v:imagedata r:id="rId36" o:title=""/>
                </v:shape>
                <o:OLEObject Type="Embed" ProgID="Equation.3" ShapeID="_x0000_i1042" DrawAspect="Content" ObjectID="_1722979797" r:id="rId37"/>
              </w:object>
            </w:r>
            <w:r w:rsidRPr="00B93C63">
              <w:rPr>
                <w:rFonts w:cs="Arial"/>
                <w:lang w:eastAsia="ja-JP"/>
              </w:rPr>
              <w:t xml:space="preserve"> to be fulfilled.</w:t>
            </w:r>
          </w:p>
          <w:p w:rsidR="00B8794B" w:rsidRPr="00B93C63" w:rsidRDefault="00B8794B" w:rsidP="00696887">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 xml:space="preserve">-RSRP and </w:t>
            </w:r>
            <w:ins w:id="323" w:author="Huawei" w:date="2022-05-07T08:55:00Z">
              <w:r w:rsidR="00400CE2">
                <w:rPr>
                  <w:rFonts w:cs="Arial"/>
                  <w:lang w:eastAsia="ja-JP"/>
                </w:rPr>
                <w:t>Io</w:t>
              </w:r>
            </w:ins>
            <w:del w:id="324" w:author="Huawei" w:date="2022-05-07T08:55:00Z">
              <w:r w:rsidRPr="00B93C63" w:rsidDel="00400CE2">
                <w:rPr>
                  <w:rFonts w:cs="Arial"/>
                  <w:lang w:eastAsia="ja-JP"/>
                </w:rPr>
                <w:delText>S</w:delText>
              </w:r>
              <w:r w:rsidDel="00400CE2">
                <w:rPr>
                  <w:rFonts w:cs="Arial"/>
                  <w:lang w:eastAsia="ja-JP"/>
                </w:rPr>
                <w:delText>L</w:delText>
              </w:r>
              <w:r w:rsidRPr="00B93C63" w:rsidDel="00400CE2">
                <w:rPr>
                  <w:rFonts w:cs="Arial"/>
                  <w:lang w:eastAsia="ja-JP"/>
                </w:rPr>
                <w:delText>-RSSI</w:delText>
              </w:r>
            </w:del>
            <w:r w:rsidRPr="00B93C63">
              <w:rPr>
                <w:rFonts w:cs="Arial"/>
                <w:lang w:eastAsia="ja-JP"/>
              </w:rPr>
              <w:t xml:space="preserve"> levels have been derived from other parameters for information purposes. They are not settable parameters themselves.</w:t>
            </w:r>
          </w:p>
          <w:p w:rsidR="00B8794B" w:rsidRDefault="00B8794B" w:rsidP="00696887">
            <w:pPr>
              <w:pStyle w:val="TAN"/>
              <w:rPr>
                <w:rFonts w:cs="Arial"/>
                <w:lang w:eastAsia="ja-JP"/>
              </w:rPr>
            </w:pPr>
            <w:r>
              <w:rPr>
                <w:rFonts w:cs="Arial"/>
                <w:lang w:eastAsia="ja-JP"/>
              </w:rPr>
              <w:t>Note 3:</w:t>
            </w:r>
            <w:r w:rsidRPr="00B93C63">
              <w:rPr>
                <w:rFonts w:cs="Arial"/>
                <w:lang w:eastAsia="ja-JP"/>
              </w:rPr>
              <w:tab/>
            </w:r>
            <w:r>
              <w:rPr>
                <w:rFonts w:cs="Arial"/>
                <w:lang w:eastAsia="ja-JP"/>
              </w:rPr>
              <w:t>For UE 20 to 29, occupying subchannel #2</w:t>
            </w:r>
          </w:p>
          <w:p w:rsidR="00B8794B" w:rsidRDefault="00B8794B" w:rsidP="00696887">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19 and 30 to 49, occupying subchannel </w:t>
            </w:r>
            <w:r w:rsidRPr="00B93C63">
              <w:rPr>
                <w:rFonts w:eastAsia="Malgun Gothic"/>
              </w:rPr>
              <w:t>#</w:t>
            </w:r>
            <w:r>
              <w:rPr>
                <w:rFonts w:eastAsia="Malgun Gothic"/>
              </w:rPr>
              <w:t>0/1/</w:t>
            </w:r>
            <w:r w:rsidRPr="00B93C63">
              <w:rPr>
                <w:rFonts w:eastAsia="Malgun Gothic"/>
              </w:rPr>
              <w:t>3</w:t>
            </w:r>
            <w:r>
              <w:rPr>
                <w:rFonts w:eastAsia="Malgun Gothic"/>
              </w:rPr>
              <w:t>/4</w:t>
            </w:r>
          </w:p>
          <w:p w:rsidR="00B8794B" w:rsidRPr="00B93C63" w:rsidRDefault="00B8794B" w:rsidP="00696887">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rsidR="00B8794B" w:rsidDel="00400CE2" w:rsidRDefault="00B8794B" w:rsidP="00B8794B">
      <w:pPr>
        <w:rPr>
          <w:del w:id="325" w:author="Huawei" w:date="2022-05-07T08:56:00Z"/>
        </w:rPr>
      </w:pPr>
    </w:p>
    <w:p w:rsidR="00B8794B" w:rsidRPr="00B93C63" w:rsidRDefault="00B8794B" w:rsidP="00B8794B"/>
    <w:p w:rsidR="00B8794B" w:rsidRPr="00BF3A3C" w:rsidRDefault="00B8794B" w:rsidP="00B8794B">
      <w:pPr>
        <w:pStyle w:val="5"/>
        <w:rPr>
          <w:lang w:eastAsia="zh-CN"/>
        </w:rPr>
      </w:pPr>
      <w:r w:rsidRPr="00BF3A3C">
        <w:rPr>
          <w:lang w:eastAsia="zh-CN"/>
        </w:rPr>
        <w:t>A.9.1.4.1.2</w:t>
      </w:r>
      <w:r w:rsidRPr="00BF3A3C">
        <w:rPr>
          <w:lang w:eastAsia="zh-CN"/>
        </w:rPr>
        <w:tab/>
        <w:t>Test Requirements</w:t>
      </w:r>
    </w:p>
    <w:p w:rsidR="00B8794B" w:rsidRDefault="00B8794B" w:rsidP="00B8794B">
      <w:r w:rsidRPr="00B93C63">
        <w:t>The test time  T1 and T2 should be long enough. The rate of PSSCH transmissions on the resources on subchannel #</w:t>
      </w:r>
      <w:r>
        <w:rPr>
          <w:lang w:eastAsia="zh-CN"/>
        </w:rPr>
        <w:t>2</w:t>
      </w:r>
      <w:r w:rsidRPr="00B93C63">
        <w:t xml:space="preserve"> shall be </w:t>
      </w:r>
      <w:r w:rsidRPr="00B93C63">
        <w:rPr>
          <w:rFonts w:hint="eastAsia"/>
          <w:lang w:eastAsia="zh-CN"/>
        </w:rPr>
        <w:t>less</w:t>
      </w:r>
      <w:r w:rsidRPr="00B93C63">
        <w:t xml:space="preserve"> than </w:t>
      </w:r>
      <w:r w:rsidRPr="00B93C63">
        <w:rPr>
          <w:rFonts w:hint="eastAsia"/>
          <w:lang w:eastAsia="zh-CN"/>
        </w:rPr>
        <w:t>1</w:t>
      </w:r>
      <w:r w:rsidRPr="00B93C63">
        <w:t>0% during T1. The rate of PSSCH transmission</w:t>
      </w:r>
      <w:r>
        <w:t xml:space="preserve"> </w:t>
      </w:r>
      <w:r w:rsidRPr="00B93C63">
        <w:t>s on the resources on subchannel #</w:t>
      </w:r>
      <w:r>
        <w:rPr>
          <w:lang w:eastAsia="zh-CN"/>
        </w:rPr>
        <w:t>2</w:t>
      </w:r>
      <w:r w:rsidRPr="00B93C63">
        <w:t xml:space="preserve"> shall be </w:t>
      </w:r>
      <w:r w:rsidRPr="00B93C63">
        <w:rPr>
          <w:lang w:eastAsia="zh-CN"/>
        </w:rPr>
        <w:t>more</w:t>
      </w:r>
      <w:r w:rsidRPr="00B93C63">
        <w:t xml:space="preserve"> than </w:t>
      </w:r>
      <w:r w:rsidRPr="00B93C63">
        <w:rPr>
          <w:rFonts w:hint="eastAsia"/>
          <w:lang w:eastAsia="zh-CN"/>
        </w:rPr>
        <w:t>9</w:t>
      </w:r>
      <w:r w:rsidRPr="00B93C63">
        <w:t>0% during T2.</w:t>
      </w:r>
    </w:p>
    <w:p w:rsidR="00B8794B" w:rsidRPr="0063791A" w:rsidRDefault="00B8794B" w:rsidP="00B8794B">
      <w:pPr>
        <w:pStyle w:val="H6"/>
      </w:pPr>
      <w:r>
        <w:rPr>
          <w:b/>
          <w:noProof/>
          <w:color w:val="00B0F0"/>
        </w:rPr>
        <w:t>&lt;End</w:t>
      </w:r>
      <w:r w:rsidRPr="00F92638">
        <w:rPr>
          <w:b/>
          <w:noProof/>
          <w:color w:val="00B0F0"/>
        </w:rPr>
        <w:t xml:space="preserve"> of modified section</w:t>
      </w:r>
      <w:r>
        <w:rPr>
          <w:b/>
          <w:noProof/>
          <w:color w:val="00B0F0"/>
        </w:rPr>
        <w:t xml:space="preserve"> 4</w:t>
      </w:r>
      <w:r w:rsidRPr="00F92638">
        <w:rPr>
          <w:b/>
          <w:noProof/>
          <w:color w:val="00B0F0"/>
        </w:rPr>
        <w:t>&gt;</w:t>
      </w:r>
    </w:p>
    <w:p w:rsidR="00B8794B" w:rsidRDefault="00B8794B" w:rsidP="00B46506"/>
    <w:p w:rsidR="00A15937" w:rsidRPr="0063791A" w:rsidRDefault="00A15937" w:rsidP="00A15937">
      <w:pPr>
        <w:pStyle w:val="H6"/>
      </w:pPr>
      <w:r>
        <w:rPr>
          <w:b/>
          <w:noProof/>
          <w:color w:val="00B0F0"/>
        </w:rPr>
        <w:lastRenderedPageBreak/>
        <w:t>&lt;Start</w:t>
      </w:r>
      <w:r w:rsidRPr="00F92638">
        <w:rPr>
          <w:b/>
          <w:noProof/>
          <w:color w:val="00B0F0"/>
        </w:rPr>
        <w:t xml:space="preserve"> of modified section</w:t>
      </w:r>
      <w:r>
        <w:rPr>
          <w:b/>
          <w:noProof/>
          <w:color w:val="00B0F0"/>
        </w:rPr>
        <w:t xml:space="preserve"> 5</w:t>
      </w:r>
      <w:r w:rsidRPr="00F92638">
        <w:rPr>
          <w:b/>
          <w:noProof/>
          <w:color w:val="00B0F0"/>
        </w:rPr>
        <w:t>&gt;</w:t>
      </w:r>
    </w:p>
    <w:p w:rsidR="00A15937" w:rsidRDefault="00A15937" w:rsidP="00A15937">
      <w:pPr>
        <w:pStyle w:val="40"/>
      </w:pPr>
      <w:r>
        <w:t>A.9.1.4.2</w:t>
      </w:r>
      <w:r>
        <w:tab/>
        <w:t>Test for V2X UE Resource Pre-emption</w:t>
      </w:r>
    </w:p>
    <w:p w:rsidR="00A15937" w:rsidRPr="00BF3A3C" w:rsidRDefault="00A15937" w:rsidP="00A15937">
      <w:pPr>
        <w:pStyle w:val="5"/>
        <w:rPr>
          <w:lang w:eastAsia="zh-CN"/>
        </w:rPr>
      </w:pPr>
      <w:r w:rsidRPr="00BF3A3C">
        <w:rPr>
          <w:lang w:eastAsia="zh-CN"/>
        </w:rPr>
        <w:t>A.9.1.4.</w:t>
      </w:r>
      <w:r w:rsidRPr="00BF3A3C">
        <w:rPr>
          <w:rFonts w:hint="eastAsia"/>
          <w:lang w:eastAsia="zh-CN"/>
        </w:rPr>
        <w:t>2</w:t>
      </w:r>
      <w:r w:rsidRPr="00BF3A3C">
        <w:rPr>
          <w:lang w:eastAsia="zh-CN"/>
        </w:rPr>
        <w:t>.1</w:t>
      </w:r>
      <w:r w:rsidRPr="00BF3A3C">
        <w:rPr>
          <w:lang w:eastAsia="zh-CN"/>
        </w:rPr>
        <w:tab/>
        <w:t>Test Purpose and Environment</w:t>
      </w:r>
    </w:p>
    <w:p w:rsidR="00A15937" w:rsidRPr="00B93C63" w:rsidRDefault="00A15937" w:rsidP="00A15937">
      <w:pPr>
        <w:rPr>
          <w:rFonts w:cs="v4.2.0"/>
        </w:rPr>
      </w:pPr>
      <w:r w:rsidRPr="00B93C63">
        <w:rPr>
          <w:noProof/>
        </w:rPr>
        <w:t xml:space="preserve">The purpose of this test is to verify the requirements related to autonomous resource </w:t>
      </w:r>
      <w:r>
        <w:rPr>
          <w:noProof/>
        </w:rPr>
        <w:t>pre-emption</w:t>
      </w:r>
      <w:r w:rsidRPr="00B93C63">
        <w:rPr>
          <w:noProof/>
        </w:rPr>
        <w:t xml:space="preserve"> for V2X UE in mode </w:t>
      </w:r>
      <w:r>
        <w:rPr>
          <w:noProof/>
        </w:rPr>
        <w:t>2</w:t>
      </w:r>
      <w:r w:rsidRPr="00B93C63">
        <w:rPr>
          <w:noProof/>
        </w:rPr>
        <w:t xml:space="preserve"> defined in </w:t>
      </w:r>
      <w:r w:rsidRPr="00B93C63">
        <w:t xml:space="preserve">clause </w:t>
      </w:r>
      <w:r w:rsidRPr="00B93C63">
        <w:rPr>
          <w:rFonts w:cs="v4.2.0"/>
        </w:rPr>
        <w:t>1</w:t>
      </w:r>
      <w:r>
        <w:rPr>
          <w:rFonts w:cs="v4.2.0"/>
        </w:rPr>
        <w:t>2</w:t>
      </w:r>
      <w:r w:rsidRPr="00B93C63">
        <w:rPr>
          <w:rFonts w:cs="v4.2.0"/>
        </w:rPr>
        <w:t xml:space="preserve">.5. </w:t>
      </w:r>
      <w:r w:rsidRPr="00B93C63">
        <w:rPr>
          <w:lang w:val="en-US"/>
        </w:rPr>
        <w:t>For this test, the UE is triggered by the test loop function or the upper layers to transmit for V2X Sidelink Communication.</w:t>
      </w:r>
    </w:p>
    <w:p w:rsidR="00A15937" w:rsidRPr="00B93C63" w:rsidRDefault="00A15937" w:rsidP="00A15937">
      <w:r w:rsidRPr="00B93C63">
        <w:t>The test parameters are given in Table A.</w:t>
      </w:r>
      <w:r w:rsidRPr="004D44A1">
        <w:t xml:space="preserve"> </w:t>
      </w:r>
      <w:r>
        <w:t>9.1.4</w:t>
      </w:r>
      <w:r w:rsidRPr="00B93C63">
        <w:t>.</w:t>
      </w:r>
      <w:r>
        <w:t>2</w:t>
      </w:r>
      <w:r w:rsidRPr="00B93C63">
        <w:t>.1-1</w:t>
      </w:r>
      <w:r w:rsidRPr="00B93C63">
        <w:rPr>
          <w:rFonts w:hint="eastAsia"/>
          <w:lang w:eastAsia="zh-CN"/>
        </w:rPr>
        <w:t xml:space="preserve">and </w:t>
      </w:r>
      <w:r w:rsidRPr="00B93C63">
        <w:t>A.12.</w:t>
      </w:r>
      <w:r w:rsidRPr="004D44A1">
        <w:t xml:space="preserve"> </w:t>
      </w:r>
      <w:r>
        <w:t>9.1.4</w:t>
      </w:r>
      <w:r w:rsidRPr="00B93C63">
        <w:t>.1-2</w:t>
      </w:r>
      <w:r w:rsidRPr="00B93C63">
        <w:rPr>
          <w:rFonts w:hint="eastAsia"/>
        </w:rPr>
        <w:t xml:space="preserve"> </w:t>
      </w:r>
      <w:r w:rsidRPr="00B93C63">
        <w:t xml:space="preserve">below. There </w:t>
      </w:r>
      <w:r>
        <w:t>is one</w:t>
      </w:r>
      <w:r w:rsidRPr="00B93C63">
        <w:t xml:space="preserve"> active V2X sidelink UE in this test. </w:t>
      </w:r>
      <w:r w:rsidRPr="00B93C63">
        <w:rPr>
          <w:rFonts w:hint="eastAsia"/>
          <w:lang w:eastAsia="zh-CN"/>
        </w:rPr>
        <w:t xml:space="preserve">Both the UE under test and </w:t>
      </w:r>
      <w:r>
        <w:rPr>
          <w:lang w:eastAsia="zh-CN"/>
        </w:rPr>
        <w:t xml:space="preserve">the </w:t>
      </w:r>
      <w:r w:rsidRPr="00B93C63">
        <w:t xml:space="preserve">active V2X sidelink UE </w:t>
      </w:r>
      <w:r w:rsidRPr="00B93C63">
        <w:rPr>
          <w:rFonts w:hint="eastAsia"/>
          <w:lang w:eastAsia="zh-CN"/>
        </w:rPr>
        <w:t xml:space="preserve">select GNSS as </w:t>
      </w:r>
      <w:r w:rsidRPr="00B93C63">
        <w:rPr>
          <w:lang w:eastAsia="zh-CN"/>
        </w:rPr>
        <w:t>synchronization reference source</w:t>
      </w:r>
      <w:r w:rsidRPr="00B93C63">
        <w:rPr>
          <w:rFonts w:hint="eastAsia"/>
          <w:lang w:eastAsia="zh-CN"/>
        </w:rPr>
        <w:t>. T</w:t>
      </w:r>
      <w:r w:rsidRPr="00B93C63">
        <w:t>he</w:t>
      </w:r>
      <w:r w:rsidRPr="00B93C63">
        <w:rPr>
          <w:rFonts w:hint="eastAsia"/>
          <w:lang w:eastAsia="zh-CN"/>
        </w:rPr>
        <w:t xml:space="preserve"> test system can emulate and send the GNSS signal to the test UE</w:t>
      </w:r>
      <w:r w:rsidRPr="00B93C63">
        <w:rPr>
          <w:lang w:eastAsia="zh-CN"/>
        </w:rPr>
        <w:t xml:space="preserve"> and active V2X sidelink UEs. The test parameters for GNSS signals are defined in B.</w:t>
      </w:r>
      <w:r>
        <w:rPr>
          <w:lang w:eastAsia="zh-CN"/>
        </w:rPr>
        <w:t>4</w:t>
      </w:r>
      <w:r w:rsidRPr="00B93C63">
        <w:rPr>
          <w:lang w:eastAsia="zh-CN"/>
        </w:rPr>
        <w:t>.1</w:t>
      </w:r>
      <w:r w:rsidRPr="00B93C63">
        <w:t>. At the beginning of whole test, the test equipment shall send one message with a SL-SCH</w:t>
      </w:r>
      <w:r w:rsidRPr="00B93C63">
        <w:rPr>
          <w:noProof/>
        </w:rPr>
        <w:t xml:space="preserve"> MAC PDU</w:t>
      </w:r>
      <w:r w:rsidRPr="00B93C63">
        <w:t xml:space="preserve"> as specified in Clause </w:t>
      </w:r>
      <w:r>
        <w:t>6.1.6</w:t>
      </w:r>
      <w:r w:rsidRPr="00B93C63">
        <w:t xml:space="preserve"> in TS 3</w:t>
      </w:r>
      <w:r>
        <w:t>8</w:t>
      </w:r>
      <w:r w:rsidRPr="00B93C63">
        <w:t>.321</w:t>
      </w:r>
      <w:r>
        <w:t>[7]</w:t>
      </w:r>
      <w:r w:rsidRPr="00B93C63">
        <w:rPr>
          <w:rFonts w:hint="eastAsia"/>
          <w:lang w:eastAsia="zh-CN"/>
        </w:rPr>
        <w:t xml:space="preserve">, in order to make sure that the UE under test </w:t>
      </w:r>
      <w:r w:rsidRPr="00B93C63">
        <w:rPr>
          <w:lang w:eastAsia="zh-CN"/>
        </w:rPr>
        <w:t>needs</w:t>
      </w:r>
      <w:r w:rsidRPr="00B93C63">
        <w:rPr>
          <w:rFonts w:hint="eastAsia"/>
          <w:lang w:eastAsia="zh-CN"/>
        </w:rPr>
        <w:t xml:space="preserve"> continu</w:t>
      </w:r>
      <w:r w:rsidRPr="00B93C63">
        <w:rPr>
          <w:lang w:eastAsia="zh-CN"/>
        </w:rPr>
        <w:t>ous</w:t>
      </w:r>
      <w:r w:rsidRPr="00B93C63">
        <w:rPr>
          <w:rFonts w:hint="eastAsia"/>
          <w:lang w:eastAsia="zh-CN"/>
        </w:rPr>
        <w:t xml:space="preserve">ly </w:t>
      </w:r>
      <w:r w:rsidRPr="00B93C63">
        <w:t>transmit PSCCH/PSSCH.</w:t>
      </w:r>
    </w:p>
    <w:p w:rsidR="00A15937" w:rsidRPr="00B93C63" w:rsidRDefault="00A15937" w:rsidP="00A15937">
      <w:r w:rsidRPr="00B93C63">
        <w:t xml:space="preserve">The test consists of two duration T1 and T2. During T1, the signal from Test Equipement are configured such that the </w:t>
      </w:r>
      <w:r>
        <w:t>active V2X sidelink UE is not transmitting</w:t>
      </w:r>
      <w:r w:rsidRPr="00B93C63">
        <w:t>.</w:t>
      </w:r>
      <w:r>
        <w:t xml:space="preserve"> The UE under test shall transmit SL data and reserve future resources. The resource reservation is decoded by the active V2X sidelink UE. The point in time at which resource reservation from the UE under test is decoded by the active V2X sidelink UE defines the start of time period T2.</w:t>
      </w:r>
      <w:r w:rsidRPr="00B93C63">
        <w:t xml:space="preserve"> During T2, </w:t>
      </w:r>
      <w:r>
        <w:t xml:space="preserve">the active V2X sidelink UE reserves the same resource as the UE under test with high priority data no later than slot </w:t>
      </w:r>
      <w:r>
        <w:rPr>
          <w:lang w:val="en-US" w:eastAsia="zh-TW" w:bidi="hi-IN"/>
        </w:rPr>
        <w:t>n-</w:t>
      </w:r>
      <w:r w:rsidRPr="00E47D4E">
        <w:t xml:space="preserve"> </w:t>
      </w:r>
      <w:r>
        <w:t>T</w:t>
      </w:r>
      <w:r>
        <w:rPr>
          <w:vertAlign w:val="subscript"/>
        </w:rPr>
        <w:t>pre-empt</w:t>
      </w:r>
      <w:r w:rsidRPr="00B93C63">
        <w:t>.</w:t>
      </w:r>
      <w:r>
        <w:t xml:space="preserve"> </w:t>
      </w:r>
    </w:p>
    <w:p w:rsidR="00A15937" w:rsidRPr="00B93C63" w:rsidRDefault="00A15937" w:rsidP="00A15937">
      <w:pPr>
        <w:pStyle w:val="TH"/>
      </w:pPr>
      <w:r w:rsidRPr="00B93C63">
        <w:lastRenderedPageBreak/>
        <w:t>Table A.</w:t>
      </w:r>
      <w:r w:rsidRPr="004D44A1">
        <w:t xml:space="preserve"> </w:t>
      </w:r>
      <w:r>
        <w:t>9.1.4</w:t>
      </w:r>
      <w:r w:rsidRPr="00B93C63">
        <w:t>.</w:t>
      </w:r>
      <w:r>
        <w:t>2</w:t>
      </w:r>
      <w:r w:rsidRPr="00B93C63">
        <w:t xml:space="preserve">.1-1: Test Parameters for </w:t>
      </w:r>
      <w:r w:rsidRPr="00B93C63">
        <w:rPr>
          <w:rFonts w:cs="v4.2.0"/>
        </w:rPr>
        <w:t xml:space="preserve">V2X UE </w:t>
      </w:r>
      <w:r>
        <w:rPr>
          <w:rFonts w:cs="v4.2.0"/>
        </w:rPr>
        <w:t>Resource Pre-emption</w:t>
      </w:r>
      <w:r w:rsidRPr="00B93C63">
        <w:rPr>
          <w:rFonts w:cs="v4.2.0"/>
        </w:rPr>
        <w:t xml:space="preserve"> Tests for PSSCH-RSRP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3"/>
        <w:gridCol w:w="2485"/>
        <w:gridCol w:w="701"/>
        <w:gridCol w:w="2792"/>
        <w:gridCol w:w="2438"/>
      </w:tblGrid>
      <w:tr w:rsidR="00A15937" w:rsidRPr="00B93C63" w:rsidTr="00696887">
        <w:tc>
          <w:tcPr>
            <w:tcW w:w="3790" w:type="dxa"/>
            <w:gridSpan w:val="2"/>
            <w:tcBorders>
              <w:bottom w:val="single" w:sz="4" w:space="0" w:color="auto"/>
            </w:tcBorders>
          </w:tcPr>
          <w:p w:rsidR="00A15937" w:rsidRPr="00B93C63" w:rsidRDefault="00A15937" w:rsidP="00696887">
            <w:pPr>
              <w:pStyle w:val="TAH"/>
              <w:rPr>
                <w:rFonts w:eastAsia="Calibri" w:cs="Arial"/>
                <w:szCs w:val="22"/>
                <w:lang w:eastAsia="ja-JP"/>
              </w:rPr>
            </w:pPr>
            <w:r w:rsidRPr="00B93C63">
              <w:rPr>
                <w:rFonts w:eastAsia="Calibri" w:cs="Arial"/>
                <w:szCs w:val="22"/>
                <w:lang w:eastAsia="ja-JP"/>
              </w:rPr>
              <w:t>Parameter</w:t>
            </w:r>
          </w:p>
        </w:tc>
        <w:tc>
          <w:tcPr>
            <w:tcW w:w="709" w:type="dxa"/>
            <w:tcBorders>
              <w:bottom w:val="single" w:sz="4" w:space="0" w:color="auto"/>
            </w:tcBorders>
          </w:tcPr>
          <w:p w:rsidR="00A15937" w:rsidRPr="00B93C63" w:rsidRDefault="00A15937" w:rsidP="00696887">
            <w:pPr>
              <w:pStyle w:val="TAH"/>
              <w:rPr>
                <w:rFonts w:eastAsia="Calibri" w:cs="Arial"/>
                <w:szCs w:val="22"/>
                <w:lang w:eastAsia="ja-JP"/>
              </w:rPr>
            </w:pPr>
            <w:r w:rsidRPr="00B93C63">
              <w:rPr>
                <w:rFonts w:eastAsia="Calibri" w:cs="Arial"/>
                <w:szCs w:val="22"/>
                <w:lang w:eastAsia="ja-JP"/>
              </w:rPr>
              <w:t>Unit</w:t>
            </w:r>
          </w:p>
        </w:tc>
        <w:tc>
          <w:tcPr>
            <w:tcW w:w="2834" w:type="dxa"/>
            <w:tcBorders>
              <w:bottom w:val="single" w:sz="4" w:space="0" w:color="auto"/>
            </w:tcBorders>
          </w:tcPr>
          <w:p w:rsidR="00A15937" w:rsidRPr="00B93C63" w:rsidRDefault="00A15937" w:rsidP="00696887">
            <w:pPr>
              <w:pStyle w:val="TAH"/>
              <w:rPr>
                <w:rFonts w:eastAsia="Calibri" w:cs="Arial"/>
                <w:szCs w:val="22"/>
                <w:lang w:eastAsia="ja-JP"/>
              </w:rPr>
            </w:pPr>
            <w:r w:rsidRPr="00B93C63">
              <w:rPr>
                <w:rFonts w:eastAsia="Calibri" w:cs="Arial"/>
                <w:szCs w:val="22"/>
                <w:lang w:eastAsia="ja-JP"/>
              </w:rPr>
              <w:t>Value</w:t>
            </w:r>
          </w:p>
        </w:tc>
        <w:tc>
          <w:tcPr>
            <w:tcW w:w="2514" w:type="dxa"/>
            <w:tcBorders>
              <w:bottom w:val="single" w:sz="4" w:space="0" w:color="auto"/>
            </w:tcBorders>
          </w:tcPr>
          <w:p w:rsidR="00A15937" w:rsidRPr="00B93C63" w:rsidRDefault="00A15937" w:rsidP="00696887">
            <w:pPr>
              <w:pStyle w:val="TAH"/>
              <w:rPr>
                <w:rFonts w:eastAsia="Calibri" w:cs="Arial"/>
                <w:szCs w:val="22"/>
                <w:lang w:eastAsia="ja-JP"/>
              </w:rPr>
            </w:pPr>
            <w:r w:rsidRPr="00B93C63">
              <w:rPr>
                <w:rFonts w:eastAsia="Calibri" w:cs="Arial"/>
                <w:szCs w:val="22"/>
                <w:lang w:eastAsia="ja-JP"/>
              </w:rPr>
              <w:t>Comment</w:t>
            </w:r>
          </w:p>
        </w:tc>
      </w:tr>
      <w:tr w:rsidR="00A15937" w:rsidRPr="00B93C63" w:rsidTr="00696887">
        <w:tc>
          <w:tcPr>
            <w:tcW w:w="3790" w:type="dxa"/>
            <w:gridSpan w:val="2"/>
          </w:tcPr>
          <w:p w:rsidR="00A15937" w:rsidRPr="00B93C63" w:rsidRDefault="00A15937" w:rsidP="00696887">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709" w:type="dxa"/>
          </w:tcPr>
          <w:p w:rsidR="00A15937" w:rsidRPr="00B93C63" w:rsidRDefault="00A15937" w:rsidP="00696887">
            <w:pPr>
              <w:pStyle w:val="TAC"/>
              <w:rPr>
                <w:rFonts w:eastAsia="Calibri" w:cs="Arial"/>
                <w:lang w:val="sv-FI" w:eastAsia="ja-JP"/>
              </w:rPr>
            </w:pPr>
          </w:p>
        </w:tc>
        <w:tc>
          <w:tcPr>
            <w:tcW w:w="2834" w:type="dxa"/>
          </w:tcPr>
          <w:p w:rsidR="00A15937" w:rsidRPr="00B93C63" w:rsidRDefault="00A15937" w:rsidP="00696887">
            <w:pPr>
              <w:pStyle w:val="TAC"/>
              <w:rPr>
                <w:lang w:eastAsia="ja-JP"/>
              </w:rPr>
            </w:pPr>
            <w:r w:rsidRPr="00B93C63">
              <w:rPr>
                <w:lang w:eastAsia="ja-JP"/>
              </w:rPr>
              <w:t>1</w:t>
            </w:r>
          </w:p>
        </w:tc>
        <w:tc>
          <w:tcPr>
            <w:tcW w:w="2514" w:type="dxa"/>
          </w:tcPr>
          <w:p w:rsidR="00A15937" w:rsidRPr="00B93C63" w:rsidRDefault="00A15937" w:rsidP="00696887">
            <w:pPr>
              <w:pStyle w:val="TAC"/>
              <w:rPr>
                <w:lang w:eastAsia="ja-JP"/>
              </w:rPr>
            </w:pPr>
            <w:r>
              <w:rPr>
                <w:lang w:eastAsia="ja-JP"/>
              </w:rPr>
              <w:t>HD</w:t>
            </w:r>
            <w:r w:rsidRPr="00B93C63">
              <w:rPr>
                <w:lang w:eastAsia="ja-JP"/>
              </w:rPr>
              <w:t xml:space="preserve"> carrier in Band </w:t>
            </w:r>
            <w:r>
              <w:rPr>
                <w:lang w:eastAsia="ja-JP"/>
              </w:rPr>
              <w:t>n</w:t>
            </w:r>
            <w:r w:rsidRPr="00B93C63">
              <w:rPr>
                <w:lang w:eastAsia="ja-JP"/>
              </w:rPr>
              <w:t>47</w:t>
            </w:r>
            <w:r>
              <w:rPr>
                <w:lang w:eastAsia="ja-JP"/>
              </w:rPr>
              <w:t xml:space="preserve"> and n38</w:t>
            </w:r>
          </w:p>
        </w:tc>
      </w:tr>
      <w:tr w:rsidR="00A15937" w:rsidRPr="00B93C63" w:rsidTr="00696887">
        <w:tc>
          <w:tcPr>
            <w:tcW w:w="3790" w:type="dxa"/>
            <w:gridSpan w:val="2"/>
          </w:tcPr>
          <w:p w:rsidR="00A15937" w:rsidRPr="00B93C63" w:rsidRDefault="00A15937" w:rsidP="00696887">
            <w:pPr>
              <w:pStyle w:val="TAL"/>
              <w:rPr>
                <w:rFonts w:eastAsia="Calibri" w:cs="Arial"/>
                <w:szCs w:val="22"/>
                <w:lang w:eastAsia="ja-JP"/>
              </w:rPr>
            </w:pPr>
            <w:r w:rsidRPr="00B93C63">
              <w:rPr>
                <w:rFonts w:cs="Arial"/>
                <w:lang w:eastAsia="ja-JP"/>
              </w:rPr>
              <w:t>Channel Bandwidth (BW</w:t>
            </w:r>
            <w:r w:rsidRPr="00B93C63">
              <w:rPr>
                <w:rFonts w:cs="Arial"/>
                <w:vertAlign w:val="subscript"/>
                <w:lang w:eastAsia="ja-JP"/>
              </w:rPr>
              <w:t>channel</w:t>
            </w:r>
            <w:r w:rsidRPr="00B93C63">
              <w:rPr>
                <w:rFonts w:cs="Arial"/>
                <w:lang w:eastAsia="ja-JP"/>
              </w:rPr>
              <w:t>)</w:t>
            </w:r>
            <w:r>
              <w:rPr>
                <w:rFonts w:cs="Arial"/>
                <w:vertAlign w:val="superscript"/>
                <w:lang w:eastAsia="ja-JP"/>
              </w:rPr>
              <w:t xml:space="preserve"> Note 1</w:t>
            </w:r>
          </w:p>
        </w:tc>
        <w:tc>
          <w:tcPr>
            <w:tcW w:w="709" w:type="dxa"/>
          </w:tcPr>
          <w:p w:rsidR="00A15937" w:rsidRPr="00B93C63" w:rsidRDefault="00A15937" w:rsidP="00696887">
            <w:pPr>
              <w:pStyle w:val="TAC"/>
              <w:rPr>
                <w:rFonts w:eastAsia="Calibri" w:cs="Arial"/>
                <w:lang w:eastAsia="ja-JP"/>
              </w:rPr>
            </w:pPr>
            <w:r w:rsidRPr="00B93C63">
              <w:rPr>
                <w:rFonts w:eastAsia="Calibri" w:cs="Arial"/>
                <w:lang w:eastAsia="ja-JP"/>
              </w:rPr>
              <w:t>MHz</w:t>
            </w:r>
          </w:p>
        </w:tc>
        <w:tc>
          <w:tcPr>
            <w:tcW w:w="2834" w:type="dxa"/>
          </w:tcPr>
          <w:p w:rsidR="00A15937" w:rsidRDefault="00A15937" w:rsidP="00696887">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rsidR="00A15937" w:rsidRPr="00B93C63" w:rsidRDefault="00A15937" w:rsidP="00696887">
            <w:pPr>
              <w:pStyle w:val="TAC"/>
              <w:rPr>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514" w:type="dxa"/>
          </w:tcPr>
          <w:p w:rsidR="00A15937" w:rsidRPr="00B93C63" w:rsidRDefault="00A15937" w:rsidP="00696887">
            <w:pPr>
              <w:pStyle w:val="TAC"/>
              <w:rPr>
                <w:lang w:eastAsia="ja-JP"/>
              </w:rPr>
            </w:pPr>
          </w:p>
        </w:tc>
      </w:tr>
      <w:tr w:rsidR="00A15937" w:rsidRPr="00B93C63" w:rsidTr="00696887">
        <w:tc>
          <w:tcPr>
            <w:tcW w:w="3790" w:type="dxa"/>
            <w:gridSpan w:val="2"/>
          </w:tcPr>
          <w:p w:rsidR="00A15937" w:rsidRPr="00B93C63" w:rsidRDefault="00A15937" w:rsidP="00696887">
            <w:pPr>
              <w:pStyle w:val="TAL"/>
              <w:rPr>
                <w:rFonts w:cs="Arial"/>
                <w:lang w:eastAsia="zh-CN"/>
              </w:rPr>
            </w:pPr>
            <w:r>
              <w:rPr>
                <w:rFonts w:cs="Arial" w:hint="eastAsia"/>
                <w:lang w:eastAsia="zh-CN"/>
              </w:rPr>
              <w:t>SCS</w:t>
            </w:r>
          </w:p>
        </w:tc>
        <w:tc>
          <w:tcPr>
            <w:tcW w:w="709" w:type="dxa"/>
          </w:tcPr>
          <w:p w:rsidR="00A15937" w:rsidRPr="00A45916" w:rsidRDefault="00A15937" w:rsidP="00696887">
            <w:pPr>
              <w:pStyle w:val="TAC"/>
              <w:rPr>
                <w:rFonts w:cs="Arial"/>
                <w:lang w:eastAsia="zh-CN"/>
              </w:rPr>
            </w:pPr>
            <w:r>
              <w:rPr>
                <w:rFonts w:cs="Arial" w:hint="eastAsia"/>
                <w:lang w:eastAsia="zh-CN"/>
              </w:rPr>
              <w:t>kHz</w:t>
            </w:r>
          </w:p>
        </w:tc>
        <w:tc>
          <w:tcPr>
            <w:tcW w:w="2834" w:type="dxa"/>
          </w:tcPr>
          <w:p w:rsidR="00A15937" w:rsidRDefault="00A15937" w:rsidP="00696887">
            <w:pPr>
              <w:pStyle w:val="TAC"/>
              <w:rPr>
                <w:szCs w:val="18"/>
                <w:lang w:eastAsia="zh-CN"/>
              </w:rPr>
            </w:pPr>
            <w:r>
              <w:rPr>
                <w:rFonts w:hint="eastAsia"/>
                <w:szCs w:val="18"/>
                <w:lang w:eastAsia="zh-CN"/>
              </w:rPr>
              <w:t>30</w:t>
            </w:r>
          </w:p>
        </w:tc>
        <w:tc>
          <w:tcPr>
            <w:tcW w:w="2514" w:type="dxa"/>
          </w:tcPr>
          <w:p w:rsidR="00A15937" w:rsidRPr="00B93C63" w:rsidRDefault="00A15937" w:rsidP="00696887">
            <w:pPr>
              <w:pStyle w:val="TAC"/>
              <w:rPr>
                <w:lang w:eastAsia="ja-JP"/>
              </w:rPr>
            </w:pPr>
          </w:p>
        </w:tc>
      </w:tr>
      <w:tr w:rsidR="00A15937" w:rsidRPr="00B93C63" w:rsidTr="00696887">
        <w:tc>
          <w:tcPr>
            <w:tcW w:w="3790" w:type="dxa"/>
            <w:gridSpan w:val="2"/>
            <w:vAlign w:val="center"/>
          </w:tcPr>
          <w:p w:rsidR="00A15937" w:rsidRPr="00B93C63" w:rsidRDefault="00A15937" w:rsidP="00696887">
            <w:pPr>
              <w:pStyle w:val="TAL"/>
              <w:rPr>
                <w:rFonts w:cs="Arial"/>
                <w:lang w:eastAsia="ja-JP"/>
              </w:rPr>
            </w:pPr>
            <w:r w:rsidRPr="00B93C63">
              <w:rPr>
                <w:rFonts w:cs="Arial"/>
                <w:lang w:eastAsia="ja-JP"/>
              </w:rPr>
              <w:t xml:space="preserve">V2X sidelink communication </w:t>
            </w:r>
            <w:r w:rsidRPr="00B93C63">
              <w:rPr>
                <w:rFonts w:cs="Arial" w:hint="eastAsia"/>
                <w:lang w:eastAsia="zh-CN"/>
              </w:rPr>
              <w:t>pre-</w:t>
            </w:r>
            <w:r w:rsidRPr="00B93C63">
              <w:rPr>
                <w:rFonts w:cs="Arial"/>
                <w:lang w:eastAsia="ja-JP"/>
              </w:rPr>
              <w:t>configuration</w:t>
            </w:r>
          </w:p>
        </w:tc>
        <w:tc>
          <w:tcPr>
            <w:tcW w:w="709" w:type="dxa"/>
          </w:tcPr>
          <w:p w:rsidR="00A15937" w:rsidRPr="00B93C63" w:rsidRDefault="00A15937" w:rsidP="00696887">
            <w:pPr>
              <w:pStyle w:val="TAC"/>
              <w:rPr>
                <w:rFonts w:eastAsia="Calibri" w:cs="Arial"/>
                <w:lang w:eastAsia="ja-JP"/>
              </w:rPr>
            </w:pPr>
          </w:p>
        </w:tc>
        <w:tc>
          <w:tcPr>
            <w:tcW w:w="2834" w:type="dxa"/>
          </w:tcPr>
          <w:p w:rsidR="00A15937" w:rsidRPr="00B93C63" w:rsidRDefault="00A15937" w:rsidP="00696887">
            <w:pPr>
              <w:pStyle w:val="TAC"/>
              <w:rPr>
                <w:lang w:eastAsia="ja-JP"/>
              </w:rPr>
            </w:pPr>
            <w:r w:rsidRPr="00B93C63">
              <w:rPr>
                <w:lang w:eastAsia="ja-JP"/>
              </w:rPr>
              <w:t>As specified in Table A.3.</w:t>
            </w:r>
            <w:r>
              <w:rPr>
                <w:lang w:eastAsia="ja-JP"/>
              </w:rPr>
              <w:t>21</w:t>
            </w:r>
            <w:r w:rsidRPr="00B93C63">
              <w:rPr>
                <w:lang w:eastAsia="ja-JP"/>
              </w:rPr>
              <w:t>.2-1</w:t>
            </w:r>
            <w:r>
              <w:rPr>
                <w:lang w:eastAsia="ja-JP"/>
              </w:rPr>
              <w:t xml:space="preserve"> and </w:t>
            </w:r>
            <w:r w:rsidRPr="00B93C63">
              <w:rPr>
                <w:lang w:eastAsia="ja-JP"/>
              </w:rPr>
              <w:t>A.3.</w:t>
            </w:r>
            <w:r>
              <w:rPr>
                <w:lang w:eastAsia="ja-JP"/>
              </w:rPr>
              <w:t>21</w:t>
            </w:r>
            <w:r w:rsidRPr="00B93C63">
              <w:rPr>
                <w:lang w:eastAsia="ja-JP"/>
              </w:rPr>
              <w:t>.2-</w:t>
            </w:r>
            <w:r>
              <w:rPr>
                <w:lang w:eastAsia="ja-JP"/>
              </w:rPr>
              <w:t>3</w:t>
            </w:r>
          </w:p>
        </w:tc>
        <w:tc>
          <w:tcPr>
            <w:tcW w:w="2514" w:type="dxa"/>
          </w:tcPr>
          <w:p w:rsidR="00A15937" w:rsidRPr="00B93C63" w:rsidRDefault="00A15937" w:rsidP="00696887">
            <w:pPr>
              <w:pStyle w:val="TAC"/>
              <w:rPr>
                <w:lang w:eastAsia="ja-JP"/>
              </w:rPr>
            </w:pPr>
            <w:r w:rsidRPr="00B93C63">
              <w:rPr>
                <w:lang w:eastAsia="ja-JP"/>
              </w:rPr>
              <w:t>IE values unless specified otherwise in this test.</w:t>
            </w:r>
          </w:p>
        </w:tc>
      </w:tr>
      <w:tr w:rsidR="00A15937" w:rsidRPr="00B93C63" w:rsidTr="00696887">
        <w:tc>
          <w:tcPr>
            <w:tcW w:w="3790" w:type="dxa"/>
            <w:gridSpan w:val="2"/>
            <w:vAlign w:val="center"/>
          </w:tcPr>
          <w:p w:rsidR="00A15937" w:rsidRPr="00B93C63" w:rsidRDefault="00A15937" w:rsidP="00696887">
            <w:pPr>
              <w:pStyle w:val="TAL"/>
              <w:rPr>
                <w:rFonts w:cs="Arial"/>
                <w:lang w:eastAsia="ja-JP"/>
              </w:rPr>
            </w:pPr>
            <w:r w:rsidRPr="00F537EB">
              <w:t>sl-TimeResource-r16</w:t>
            </w:r>
            <w:r>
              <w:t xml:space="preserve"> </w:t>
            </w:r>
            <w:r w:rsidRPr="00B93C63">
              <w:t xml:space="preserve">included in </w:t>
            </w:r>
            <w:r w:rsidRPr="00F537EB">
              <w:t>SL-ResourcePool</w:t>
            </w:r>
            <w:r>
              <w:t xml:space="preserve"> </w:t>
            </w:r>
            <w:r w:rsidRPr="00B93C63">
              <w:t xml:space="preserve">in </w:t>
            </w:r>
            <w:r w:rsidRPr="00F537EB">
              <w:t>SL-ResourcePool</w:t>
            </w:r>
            <w:r>
              <w:t xml:space="preserve"> in </w:t>
            </w:r>
            <w:r w:rsidRPr="00F537EB">
              <w:t>sl-TxPoolSelectedNormal-r16</w:t>
            </w:r>
          </w:p>
        </w:tc>
        <w:tc>
          <w:tcPr>
            <w:tcW w:w="709" w:type="dxa"/>
          </w:tcPr>
          <w:p w:rsidR="00A15937" w:rsidRPr="00B93C63" w:rsidRDefault="00A15937" w:rsidP="00696887">
            <w:pPr>
              <w:pStyle w:val="TAC"/>
              <w:rPr>
                <w:rFonts w:eastAsia="Calibri" w:cs="Arial"/>
                <w:lang w:eastAsia="ja-JP"/>
              </w:rPr>
            </w:pPr>
          </w:p>
        </w:tc>
        <w:tc>
          <w:tcPr>
            <w:tcW w:w="2834" w:type="dxa"/>
          </w:tcPr>
          <w:p w:rsidR="00A15937" w:rsidRPr="00B93C63" w:rsidRDefault="00A15937" w:rsidP="00696887">
            <w:pPr>
              <w:pStyle w:val="TAC"/>
            </w:pPr>
            <w:r>
              <w:t>10000000000000000000</w:t>
            </w:r>
          </w:p>
        </w:tc>
        <w:tc>
          <w:tcPr>
            <w:tcW w:w="2514" w:type="dxa"/>
          </w:tcPr>
          <w:p w:rsidR="00A15937" w:rsidRPr="00B93C63" w:rsidRDefault="00A15937" w:rsidP="00696887">
            <w:pPr>
              <w:pStyle w:val="TAC"/>
              <w:rPr>
                <w:lang w:eastAsia="ja-JP"/>
              </w:rPr>
            </w:pPr>
            <w:r w:rsidRPr="00F537EB">
              <w:rPr>
                <w:bCs/>
                <w:kern w:val="2"/>
              </w:rPr>
              <w:t xml:space="preserve">Indicates the time resource of resource pool within </w:t>
            </w:r>
            <w:r w:rsidRPr="00F537EB">
              <w:rPr>
                <w:bCs/>
                <w:i/>
                <w:iCs/>
                <w:kern w:val="2"/>
              </w:rPr>
              <w:t>sl-Period</w:t>
            </w:r>
            <w:r w:rsidRPr="00F537EB">
              <w:rPr>
                <w:bCs/>
                <w:kern w:val="2"/>
              </w:rPr>
              <w:t>.</w:t>
            </w:r>
            <w:r w:rsidRPr="00B93C63">
              <w:rPr>
                <w:rFonts w:hint="eastAsia"/>
                <w:bCs/>
                <w:noProof/>
                <w:lang w:eastAsia="zh-CN"/>
              </w:rPr>
              <w:t xml:space="preserve"> (see TS 3</w:t>
            </w:r>
            <w:r>
              <w:rPr>
                <w:bCs/>
                <w:noProof/>
                <w:lang w:eastAsia="zh-CN"/>
              </w:rPr>
              <w:t>8</w:t>
            </w:r>
            <w:r w:rsidRPr="00B93C63">
              <w:rPr>
                <w:rFonts w:hint="eastAsia"/>
                <w:bCs/>
                <w:noProof/>
                <w:lang w:eastAsia="zh-CN"/>
              </w:rPr>
              <w:t>.213 [3])</w:t>
            </w:r>
            <w:r>
              <w:rPr>
                <w:bCs/>
                <w:noProof/>
                <w:lang w:eastAsia="zh-CN"/>
              </w:rPr>
              <w:t xml:space="preserve"> Note that this is for Tx pool.</w:t>
            </w:r>
          </w:p>
        </w:tc>
      </w:tr>
      <w:tr w:rsidR="00A15937" w:rsidRPr="00B93C63" w:rsidTr="00696887">
        <w:tc>
          <w:tcPr>
            <w:tcW w:w="3790" w:type="dxa"/>
            <w:gridSpan w:val="2"/>
            <w:vAlign w:val="center"/>
          </w:tcPr>
          <w:p w:rsidR="00A15937" w:rsidRPr="00F537EB" w:rsidRDefault="00A15937" w:rsidP="00696887">
            <w:pPr>
              <w:pStyle w:val="TAL"/>
            </w:pPr>
            <w:r w:rsidRPr="00F537EB">
              <w:t>sl-TimeResource-r16</w:t>
            </w:r>
            <w:r>
              <w:t xml:space="preserve"> </w:t>
            </w:r>
            <w:r w:rsidRPr="00B93C63">
              <w:t xml:space="preserve">included in </w:t>
            </w:r>
            <w:r w:rsidRPr="00F537EB">
              <w:t>SL-ResourcePool</w:t>
            </w:r>
            <w:r>
              <w:t xml:space="preserve"> </w:t>
            </w:r>
            <w:r w:rsidRPr="00B93C63">
              <w:t xml:space="preserve">in </w:t>
            </w:r>
            <w:r w:rsidRPr="00F537EB">
              <w:t>sl-RxPool-r16</w:t>
            </w:r>
          </w:p>
        </w:tc>
        <w:tc>
          <w:tcPr>
            <w:tcW w:w="709" w:type="dxa"/>
          </w:tcPr>
          <w:p w:rsidR="00A15937" w:rsidRPr="00B93C63" w:rsidRDefault="00A15937" w:rsidP="00696887">
            <w:pPr>
              <w:pStyle w:val="TAC"/>
              <w:rPr>
                <w:rFonts w:eastAsia="Calibri" w:cs="Arial"/>
                <w:lang w:eastAsia="ja-JP"/>
              </w:rPr>
            </w:pPr>
          </w:p>
        </w:tc>
        <w:tc>
          <w:tcPr>
            <w:tcW w:w="2834" w:type="dxa"/>
          </w:tcPr>
          <w:p w:rsidR="00A15937" w:rsidRDefault="00A15937" w:rsidP="00696887">
            <w:pPr>
              <w:pStyle w:val="TAC"/>
            </w:pPr>
            <w:r>
              <w:t>11111111111111111111</w:t>
            </w:r>
          </w:p>
        </w:tc>
        <w:tc>
          <w:tcPr>
            <w:tcW w:w="2514" w:type="dxa"/>
          </w:tcPr>
          <w:p w:rsidR="00A15937" w:rsidRPr="00F537EB" w:rsidRDefault="00A15937" w:rsidP="00696887">
            <w:pPr>
              <w:pStyle w:val="TAC"/>
              <w:rPr>
                <w:bCs/>
                <w:kern w:val="2"/>
              </w:rPr>
            </w:pPr>
            <w:r w:rsidRPr="00F537EB">
              <w:rPr>
                <w:bCs/>
                <w:kern w:val="2"/>
              </w:rPr>
              <w:t xml:space="preserve">Indicates the time resource of resource pool within </w:t>
            </w:r>
            <w:r w:rsidRPr="00F537EB">
              <w:rPr>
                <w:bCs/>
                <w:i/>
                <w:iCs/>
                <w:kern w:val="2"/>
              </w:rPr>
              <w:t>sl-Period</w:t>
            </w:r>
            <w:r w:rsidRPr="00F537EB">
              <w:rPr>
                <w:bCs/>
                <w:kern w:val="2"/>
              </w:rPr>
              <w:t>.</w:t>
            </w:r>
            <w:r w:rsidRPr="00B93C63">
              <w:rPr>
                <w:rFonts w:hint="eastAsia"/>
                <w:bCs/>
                <w:noProof/>
                <w:lang w:eastAsia="zh-CN"/>
              </w:rPr>
              <w:t xml:space="preserve"> (see TS 3</w:t>
            </w:r>
            <w:r>
              <w:rPr>
                <w:bCs/>
                <w:noProof/>
                <w:lang w:eastAsia="zh-CN"/>
              </w:rPr>
              <w:t>8</w:t>
            </w:r>
            <w:r w:rsidRPr="00B93C63">
              <w:rPr>
                <w:rFonts w:hint="eastAsia"/>
                <w:bCs/>
                <w:noProof/>
                <w:lang w:eastAsia="zh-CN"/>
              </w:rPr>
              <w:t>.213 [3])</w:t>
            </w:r>
            <w:r>
              <w:rPr>
                <w:bCs/>
                <w:noProof/>
                <w:lang w:eastAsia="zh-CN"/>
              </w:rPr>
              <w:t xml:space="preserve"> Note that this is for Rx pool.</w:t>
            </w:r>
          </w:p>
        </w:tc>
      </w:tr>
      <w:tr w:rsidR="00A15937" w:rsidRPr="00B93C63" w:rsidTr="00696887">
        <w:tc>
          <w:tcPr>
            <w:tcW w:w="3790" w:type="dxa"/>
            <w:gridSpan w:val="2"/>
            <w:vAlign w:val="center"/>
          </w:tcPr>
          <w:p w:rsidR="00A15937" w:rsidRPr="00B93C63" w:rsidRDefault="00A15937" w:rsidP="00696887">
            <w:pPr>
              <w:pStyle w:val="TAL"/>
            </w:pPr>
            <w:r w:rsidRPr="00F537EB">
              <w:t>sl-NumSubchannel-r16</w:t>
            </w:r>
            <w:r>
              <w:t xml:space="preserve"> </w:t>
            </w:r>
            <w:r w:rsidRPr="00B93C63">
              <w:t xml:space="preserve">included in </w:t>
            </w:r>
            <w:r w:rsidRPr="00F537EB">
              <w:t>SL-ResourcePool</w:t>
            </w:r>
          </w:p>
        </w:tc>
        <w:tc>
          <w:tcPr>
            <w:tcW w:w="709" w:type="dxa"/>
          </w:tcPr>
          <w:p w:rsidR="00A15937" w:rsidRPr="00B93C63" w:rsidRDefault="00A15937" w:rsidP="00696887">
            <w:pPr>
              <w:pStyle w:val="TAC"/>
              <w:rPr>
                <w:rFonts w:eastAsia="Calibri" w:cs="Arial"/>
                <w:lang w:eastAsia="ja-JP"/>
              </w:rPr>
            </w:pPr>
          </w:p>
        </w:tc>
        <w:tc>
          <w:tcPr>
            <w:tcW w:w="2834" w:type="dxa"/>
          </w:tcPr>
          <w:p w:rsidR="00A15937" w:rsidRPr="00B93C63" w:rsidRDefault="00A15937" w:rsidP="00696887">
            <w:pPr>
              <w:pStyle w:val="TAC"/>
              <w:rPr>
                <w:lang w:eastAsia="zh-CN"/>
              </w:rPr>
            </w:pPr>
            <w:r>
              <w:rPr>
                <w:lang w:eastAsia="zh-CN"/>
              </w:rPr>
              <w:t>1</w:t>
            </w:r>
          </w:p>
        </w:tc>
        <w:tc>
          <w:tcPr>
            <w:tcW w:w="2514" w:type="dxa"/>
          </w:tcPr>
          <w:p w:rsidR="00A15937" w:rsidRPr="00B93C63" w:rsidRDefault="00A15937" w:rsidP="00696887">
            <w:pPr>
              <w:pStyle w:val="TAC"/>
              <w:rPr>
                <w:bCs/>
                <w:noProof/>
                <w:lang w:eastAsia="zh-CN"/>
              </w:rPr>
            </w:pPr>
            <w:r w:rsidRPr="00F537EB">
              <w:rPr>
                <w:bCs/>
                <w:kern w:val="2"/>
              </w:rPr>
              <w:t>Indicates the number of subchannels in the corresponding resource pool, which consists of contiguous PRBs only</w:t>
            </w:r>
          </w:p>
        </w:tc>
      </w:tr>
      <w:tr w:rsidR="00A15937" w:rsidRPr="00B93C63" w:rsidTr="00696887">
        <w:tc>
          <w:tcPr>
            <w:tcW w:w="3790" w:type="dxa"/>
            <w:gridSpan w:val="2"/>
            <w:vAlign w:val="center"/>
          </w:tcPr>
          <w:p w:rsidR="00A15937" w:rsidRPr="00B93C63" w:rsidRDefault="00A15937" w:rsidP="00696887">
            <w:pPr>
              <w:pStyle w:val="TAL"/>
              <w:rPr>
                <w:lang w:eastAsia="zh-CN"/>
              </w:rPr>
            </w:pPr>
            <w:r w:rsidRPr="00F537EB">
              <w:t>sl-SubchannelSize-r16</w:t>
            </w:r>
            <w:r>
              <w:t xml:space="preserve"> </w:t>
            </w:r>
            <w:r w:rsidRPr="00B93C63">
              <w:t xml:space="preserve">included in </w:t>
            </w:r>
            <w:r w:rsidRPr="00F537EB">
              <w:t>SL-ResourcePool</w:t>
            </w:r>
          </w:p>
        </w:tc>
        <w:tc>
          <w:tcPr>
            <w:tcW w:w="709" w:type="dxa"/>
          </w:tcPr>
          <w:p w:rsidR="00A15937" w:rsidRPr="00B93C63" w:rsidRDefault="00A15937" w:rsidP="00696887">
            <w:pPr>
              <w:pStyle w:val="TAC"/>
              <w:rPr>
                <w:rFonts w:eastAsia="Calibri" w:cs="Arial"/>
                <w:lang w:eastAsia="ja-JP"/>
              </w:rPr>
            </w:pPr>
          </w:p>
        </w:tc>
        <w:tc>
          <w:tcPr>
            <w:tcW w:w="2834" w:type="dxa"/>
          </w:tcPr>
          <w:p w:rsidR="00A15937" w:rsidRPr="00B93C63" w:rsidRDefault="00A15937" w:rsidP="00696887">
            <w:pPr>
              <w:pStyle w:val="TAC"/>
              <w:rPr>
                <w:lang w:eastAsia="zh-CN"/>
              </w:rPr>
            </w:pPr>
            <w:r w:rsidRPr="00B93C63">
              <w:rPr>
                <w:rFonts w:hint="eastAsia"/>
                <w:lang w:eastAsia="zh-CN"/>
              </w:rPr>
              <w:t>1</w:t>
            </w:r>
            <w:r>
              <w:rPr>
                <w:lang w:eastAsia="zh-CN"/>
              </w:rPr>
              <w:t>0</w:t>
            </w:r>
          </w:p>
        </w:tc>
        <w:tc>
          <w:tcPr>
            <w:tcW w:w="2514" w:type="dxa"/>
          </w:tcPr>
          <w:p w:rsidR="00A15937" w:rsidRPr="00B93C63" w:rsidRDefault="00A15937" w:rsidP="00696887">
            <w:pPr>
              <w:pStyle w:val="TAC"/>
              <w:rPr>
                <w:bCs/>
                <w:noProof/>
                <w:lang w:eastAsia="zh-CN"/>
              </w:rPr>
            </w:pPr>
            <w:r w:rsidRPr="00F537EB">
              <w:rPr>
                <w:bCs/>
                <w:kern w:val="2"/>
              </w:rPr>
              <w:t>Indicates the minimum granularity in frequency domain for the sensing for PSSCH resource selection in the unit of PRB</w:t>
            </w:r>
          </w:p>
        </w:tc>
      </w:tr>
      <w:tr w:rsidR="00A15937" w:rsidRPr="00B93C63" w:rsidTr="00696887">
        <w:tc>
          <w:tcPr>
            <w:tcW w:w="3790" w:type="dxa"/>
            <w:gridSpan w:val="2"/>
            <w:vAlign w:val="center"/>
          </w:tcPr>
          <w:p w:rsidR="00A15937" w:rsidRPr="00F537EB" w:rsidRDefault="00A15937" w:rsidP="00696887">
            <w:pPr>
              <w:pStyle w:val="TAL"/>
            </w:pPr>
            <w:r>
              <w:t>sl-S</w:t>
            </w:r>
            <w:r w:rsidRPr="00B93C63">
              <w:t>tartRB-Subchannel-r1</w:t>
            </w:r>
            <w:r>
              <w:t>6</w:t>
            </w:r>
            <w:r w:rsidRPr="00B93C63">
              <w:t xml:space="preserve"> included in </w:t>
            </w:r>
            <w:r w:rsidRPr="00F537EB">
              <w:t>SL-ResourcePool</w:t>
            </w:r>
          </w:p>
        </w:tc>
        <w:tc>
          <w:tcPr>
            <w:tcW w:w="709" w:type="dxa"/>
            <w:vAlign w:val="center"/>
          </w:tcPr>
          <w:p w:rsidR="00A15937" w:rsidRPr="00B93C63" w:rsidRDefault="00A15937" w:rsidP="00696887">
            <w:pPr>
              <w:pStyle w:val="TAC"/>
              <w:rPr>
                <w:rFonts w:eastAsia="Calibri" w:cs="Arial"/>
                <w:lang w:eastAsia="ja-JP"/>
              </w:rPr>
            </w:pPr>
          </w:p>
        </w:tc>
        <w:tc>
          <w:tcPr>
            <w:tcW w:w="2834" w:type="dxa"/>
            <w:vAlign w:val="center"/>
          </w:tcPr>
          <w:p w:rsidR="00A15937" w:rsidRPr="00B93C63" w:rsidRDefault="00A15937" w:rsidP="00696887">
            <w:pPr>
              <w:pStyle w:val="TAC"/>
              <w:rPr>
                <w:lang w:eastAsia="zh-CN"/>
              </w:rPr>
            </w:pPr>
            <w:r>
              <w:rPr>
                <w:lang w:eastAsia="zh-CN"/>
              </w:rPr>
              <w:t>10</w:t>
            </w:r>
          </w:p>
        </w:tc>
        <w:tc>
          <w:tcPr>
            <w:tcW w:w="2514" w:type="dxa"/>
            <w:vAlign w:val="center"/>
          </w:tcPr>
          <w:p w:rsidR="00A15937" w:rsidRPr="00F537EB" w:rsidRDefault="00A15937" w:rsidP="00696887">
            <w:pPr>
              <w:pStyle w:val="TAC"/>
              <w:rPr>
                <w:bCs/>
                <w:kern w:val="2"/>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tc>
      </w:tr>
      <w:tr w:rsidR="00A15937" w:rsidRPr="00B93C63" w:rsidTr="00696887">
        <w:tc>
          <w:tcPr>
            <w:tcW w:w="3790" w:type="dxa"/>
            <w:gridSpan w:val="2"/>
          </w:tcPr>
          <w:p w:rsidR="00A15937" w:rsidRPr="00B93C63" w:rsidRDefault="00A15937" w:rsidP="00696887">
            <w:pPr>
              <w:pStyle w:val="TAL"/>
              <w:rPr>
                <w:rFonts w:eastAsia="Calibri" w:cs="Arial"/>
                <w:szCs w:val="22"/>
                <w:lang w:eastAsia="ja-JP"/>
              </w:rPr>
            </w:pPr>
            <w:r w:rsidRPr="00B93C63">
              <w:rPr>
                <w:rFonts w:cs="Arial"/>
                <w:lang w:eastAsia="ja-JP"/>
              </w:rPr>
              <w:t>Number of Active Sidelink UEs</w:t>
            </w:r>
          </w:p>
        </w:tc>
        <w:tc>
          <w:tcPr>
            <w:tcW w:w="709" w:type="dxa"/>
          </w:tcPr>
          <w:p w:rsidR="00A15937" w:rsidRPr="00B93C63" w:rsidRDefault="00A15937" w:rsidP="00696887">
            <w:pPr>
              <w:pStyle w:val="TAC"/>
              <w:rPr>
                <w:rFonts w:eastAsia="Calibri" w:cs="Arial"/>
                <w:lang w:eastAsia="ja-JP"/>
              </w:rPr>
            </w:pPr>
          </w:p>
        </w:tc>
        <w:tc>
          <w:tcPr>
            <w:tcW w:w="2834" w:type="dxa"/>
          </w:tcPr>
          <w:p w:rsidR="00A15937" w:rsidRPr="00B93C63" w:rsidRDefault="00A15937" w:rsidP="00696887">
            <w:pPr>
              <w:pStyle w:val="TAC"/>
              <w:rPr>
                <w:lang w:eastAsia="ja-JP"/>
              </w:rPr>
            </w:pPr>
            <w:r>
              <w:rPr>
                <w:lang w:eastAsia="ja-JP"/>
              </w:rPr>
              <w:t>1</w:t>
            </w:r>
          </w:p>
        </w:tc>
        <w:tc>
          <w:tcPr>
            <w:tcW w:w="2514" w:type="dxa"/>
          </w:tcPr>
          <w:p w:rsidR="00A15937" w:rsidRPr="00B93C63" w:rsidRDefault="00A15937" w:rsidP="00696887">
            <w:pPr>
              <w:pStyle w:val="TAC"/>
              <w:rPr>
                <w:lang w:eastAsia="ja-JP"/>
              </w:rPr>
            </w:pPr>
          </w:p>
        </w:tc>
      </w:tr>
      <w:tr w:rsidR="00A15937" w:rsidRPr="00B93C63" w:rsidTr="00696887">
        <w:tc>
          <w:tcPr>
            <w:tcW w:w="3790" w:type="dxa"/>
            <w:gridSpan w:val="2"/>
            <w:vAlign w:val="center"/>
          </w:tcPr>
          <w:p w:rsidR="00A15937" w:rsidRPr="00B93C63" w:rsidRDefault="00A15937" w:rsidP="00696887">
            <w:pPr>
              <w:pStyle w:val="TAL"/>
              <w:rPr>
                <w:rFonts w:cs="Arial"/>
                <w:lang w:eastAsia="zh-CN"/>
              </w:rPr>
            </w:pPr>
            <w:r w:rsidRPr="00B93C63">
              <w:rPr>
                <w:rFonts w:eastAsia="Malgun Gothic"/>
                <w:i/>
              </w:rPr>
              <w:t>SL-Thres-RSRP</w:t>
            </w:r>
          </w:p>
        </w:tc>
        <w:tc>
          <w:tcPr>
            <w:tcW w:w="709" w:type="dxa"/>
          </w:tcPr>
          <w:p w:rsidR="00A15937" w:rsidRPr="00B93C63" w:rsidRDefault="00A15937" w:rsidP="00696887">
            <w:pPr>
              <w:pStyle w:val="TAC"/>
              <w:rPr>
                <w:rFonts w:eastAsia="Calibri" w:cs="Arial"/>
                <w:lang w:eastAsia="ja-JP"/>
              </w:rPr>
            </w:pPr>
          </w:p>
        </w:tc>
        <w:tc>
          <w:tcPr>
            <w:tcW w:w="2834" w:type="dxa"/>
            <w:vAlign w:val="center"/>
          </w:tcPr>
          <w:p w:rsidR="00A15937" w:rsidRPr="00B93C63" w:rsidRDefault="00A15937" w:rsidP="00696887">
            <w:pPr>
              <w:pStyle w:val="TAC"/>
              <w:rPr>
                <w:lang w:eastAsia="zh-CN"/>
              </w:rPr>
            </w:pPr>
            <w:r w:rsidRPr="00B93C63">
              <w:rPr>
                <w:lang w:eastAsia="ja-JP"/>
              </w:rPr>
              <w:t>1</w:t>
            </w:r>
            <w:r w:rsidRPr="00B93C63">
              <w:rPr>
                <w:rFonts w:hint="eastAsia"/>
                <w:lang w:eastAsia="zh-CN"/>
              </w:rPr>
              <w:t>2</w:t>
            </w:r>
          </w:p>
        </w:tc>
        <w:tc>
          <w:tcPr>
            <w:tcW w:w="2514" w:type="dxa"/>
            <w:vAlign w:val="center"/>
          </w:tcPr>
          <w:p w:rsidR="00A15937" w:rsidRPr="00B93C63" w:rsidRDefault="00A15937" w:rsidP="00696887">
            <w:pPr>
              <w:pStyle w:val="TAC"/>
              <w:rPr>
                <w:lang w:eastAsia="ja-JP"/>
              </w:rPr>
            </w:pPr>
            <w:r w:rsidRPr="00B93C63">
              <w:rPr>
                <w:lang w:eastAsia="ja-JP"/>
              </w:rPr>
              <w:t>Corresponding -</w:t>
            </w:r>
            <w:r w:rsidRPr="00B93C63">
              <w:rPr>
                <w:bCs/>
                <w:lang w:eastAsia="ja-JP"/>
              </w:rPr>
              <w:t>1</w:t>
            </w:r>
            <w:r w:rsidRPr="00B93C63">
              <w:rPr>
                <w:rFonts w:hint="eastAsia"/>
                <w:bCs/>
                <w:lang w:eastAsia="zh-CN"/>
              </w:rPr>
              <w:t>06</w:t>
            </w:r>
            <w:r w:rsidRPr="00B93C63">
              <w:rPr>
                <w:bCs/>
                <w:lang w:eastAsia="ja-JP"/>
              </w:rPr>
              <w:t xml:space="preserve"> </w:t>
            </w:r>
            <w:r w:rsidRPr="00B93C63">
              <w:rPr>
                <w:lang w:eastAsia="ja-JP"/>
              </w:rPr>
              <w:t>dBm as defined in Section 6.3.8 in TS3</w:t>
            </w:r>
            <w:r>
              <w:rPr>
                <w:lang w:eastAsia="ja-JP"/>
              </w:rPr>
              <w:t>8</w:t>
            </w:r>
            <w:r w:rsidRPr="00B93C63">
              <w:rPr>
                <w:lang w:eastAsia="ja-JP"/>
              </w:rPr>
              <w:t>.331</w:t>
            </w:r>
            <w:r>
              <w:rPr>
                <w:lang w:eastAsia="ja-JP"/>
              </w:rPr>
              <w:t>[2]</w:t>
            </w:r>
          </w:p>
        </w:tc>
      </w:tr>
      <w:tr w:rsidR="00A15937" w:rsidRPr="00B93C63" w:rsidTr="00696887">
        <w:tc>
          <w:tcPr>
            <w:tcW w:w="1241" w:type="dxa"/>
            <w:vMerge w:val="restart"/>
            <w:vAlign w:val="center"/>
          </w:tcPr>
          <w:p w:rsidR="00A15937" w:rsidRPr="00B93C63" w:rsidRDefault="00A15937" w:rsidP="00696887">
            <w:pPr>
              <w:pStyle w:val="TAL"/>
              <w:rPr>
                <w:rFonts w:eastAsia="Calibri" w:cs="Arial"/>
                <w:szCs w:val="22"/>
                <w:lang w:eastAsia="ja-JP"/>
              </w:rPr>
            </w:pPr>
            <w:r w:rsidRPr="00B93C63">
              <w:rPr>
                <w:rFonts w:cs="Arial"/>
                <w:lang w:eastAsia="ja-JP"/>
              </w:rPr>
              <w:t>Active Sidelink UEs</w:t>
            </w:r>
          </w:p>
        </w:tc>
        <w:tc>
          <w:tcPr>
            <w:tcW w:w="2549" w:type="dxa"/>
            <w:vAlign w:val="center"/>
          </w:tcPr>
          <w:p w:rsidR="00A15937" w:rsidRPr="00B93C63" w:rsidRDefault="00A15937" w:rsidP="00696887">
            <w:pPr>
              <w:pStyle w:val="TAL"/>
              <w:rPr>
                <w:rFonts w:eastAsia="Calibri"/>
                <w:szCs w:val="22"/>
                <w:lang w:eastAsia="ja-JP"/>
              </w:rPr>
            </w:pPr>
            <w:r w:rsidRPr="00B93C63">
              <w:rPr>
                <w:lang w:eastAsia="ja-JP"/>
              </w:rPr>
              <w:t>V2X sidelink Communication preconfiguration</w:t>
            </w:r>
          </w:p>
        </w:tc>
        <w:tc>
          <w:tcPr>
            <w:tcW w:w="709" w:type="dxa"/>
            <w:vAlign w:val="center"/>
          </w:tcPr>
          <w:p w:rsidR="00A15937" w:rsidRPr="00B93C63" w:rsidRDefault="00A15937" w:rsidP="00696887">
            <w:pPr>
              <w:pStyle w:val="TAC"/>
              <w:rPr>
                <w:rFonts w:eastAsia="Calibri" w:cs="Arial"/>
                <w:lang w:eastAsia="ja-JP"/>
              </w:rPr>
            </w:pPr>
          </w:p>
        </w:tc>
        <w:tc>
          <w:tcPr>
            <w:tcW w:w="2834" w:type="dxa"/>
            <w:vAlign w:val="center"/>
          </w:tcPr>
          <w:p w:rsidR="00A15937" w:rsidRPr="000715C1" w:rsidRDefault="00A15937" w:rsidP="00696887">
            <w:pPr>
              <w:pStyle w:val="TAC"/>
              <w:rPr>
                <w:lang w:eastAsia="ja-JP"/>
              </w:rPr>
            </w:pPr>
            <w:r w:rsidRPr="00B93C63">
              <w:rPr>
                <w:lang w:eastAsia="ja-JP"/>
              </w:rPr>
              <w:t>As specified in Table A.3</w:t>
            </w:r>
            <w:r>
              <w:rPr>
                <w:lang w:eastAsia="ja-JP"/>
              </w:rPr>
              <w:t>.21</w:t>
            </w:r>
            <w:r w:rsidRPr="00B93C63">
              <w:rPr>
                <w:lang w:eastAsia="ja-JP"/>
              </w:rPr>
              <w:t>.2-1</w:t>
            </w:r>
            <w:r>
              <w:rPr>
                <w:lang w:eastAsia="ja-JP"/>
              </w:rPr>
              <w:t xml:space="preserve"> and </w:t>
            </w:r>
            <w:r w:rsidRPr="00B93C63">
              <w:rPr>
                <w:lang w:eastAsia="ja-JP"/>
              </w:rPr>
              <w:t>A.3.</w:t>
            </w:r>
            <w:r>
              <w:rPr>
                <w:lang w:eastAsia="ja-JP"/>
              </w:rPr>
              <w:t>21</w:t>
            </w:r>
            <w:r w:rsidRPr="00B93C63">
              <w:rPr>
                <w:lang w:eastAsia="ja-JP"/>
              </w:rPr>
              <w:t>.2-</w:t>
            </w:r>
            <w:r>
              <w:rPr>
                <w:lang w:eastAsia="ja-JP"/>
              </w:rPr>
              <w:t>3</w:t>
            </w:r>
          </w:p>
        </w:tc>
        <w:tc>
          <w:tcPr>
            <w:tcW w:w="2514" w:type="dxa"/>
            <w:vAlign w:val="center"/>
          </w:tcPr>
          <w:p w:rsidR="00A15937" w:rsidRPr="00B93C63" w:rsidRDefault="00A15937" w:rsidP="00696887">
            <w:pPr>
              <w:pStyle w:val="TAC"/>
              <w:rPr>
                <w:lang w:eastAsia="ja-JP"/>
              </w:rPr>
            </w:pPr>
            <w:r w:rsidRPr="00B93C63">
              <w:rPr>
                <w:lang w:eastAsia="ja-JP"/>
              </w:rPr>
              <w:t>IE values unless specified otherwise in this test.</w:t>
            </w:r>
          </w:p>
        </w:tc>
      </w:tr>
      <w:tr w:rsidR="00A15937" w:rsidRPr="00B93C63" w:rsidTr="00696887">
        <w:tc>
          <w:tcPr>
            <w:tcW w:w="1241" w:type="dxa"/>
            <w:vMerge/>
            <w:vAlign w:val="center"/>
          </w:tcPr>
          <w:p w:rsidR="00A15937" w:rsidRPr="00B93C63" w:rsidRDefault="00A15937" w:rsidP="00696887">
            <w:pPr>
              <w:pStyle w:val="TAL"/>
              <w:rPr>
                <w:rFonts w:eastAsia="Calibri" w:cs="Arial"/>
                <w:szCs w:val="22"/>
                <w:lang w:eastAsia="ja-JP"/>
              </w:rPr>
            </w:pPr>
          </w:p>
        </w:tc>
        <w:tc>
          <w:tcPr>
            <w:tcW w:w="2549" w:type="dxa"/>
            <w:vAlign w:val="center"/>
          </w:tcPr>
          <w:p w:rsidR="00A15937" w:rsidRPr="00B93C63" w:rsidRDefault="00A15937" w:rsidP="00696887">
            <w:pPr>
              <w:pStyle w:val="TAL"/>
              <w:rPr>
                <w:lang w:eastAsia="ja-JP"/>
              </w:rPr>
            </w:pPr>
            <w:r w:rsidRPr="00F537EB">
              <w:t>sl-TimeResource-r16</w:t>
            </w:r>
            <w:r>
              <w:t xml:space="preserve"> </w:t>
            </w:r>
            <w:r w:rsidRPr="00B93C63">
              <w:t xml:space="preserve">included in </w:t>
            </w:r>
            <w:r w:rsidRPr="00F537EB">
              <w:t>SL-ResourcePool</w:t>
            </w:r>
          </w:p>
        </w:tc>
        <w:tc>
          <w:tcPr>
            <w:tcW w:w="709" w:type="dxa"/>
            <w:vAlign w:val="center"/>
          </w:tcPr>
          <w:p w:rsidR="00A15937" w:rsidRPr="00B93C63" w:rsidRDefault="00A15937" w:rsidP="00696887">
            <w:pPr>
              <w:pStyle w:val="TAC"/>
              <w:rPr>
                <w:rFonts w:eastAsia="Calibri" w:cs="Arial"/>
                <w:lang w:eastAsia="ja-JP"/>
              </w:rPr>
            </w:pPr>
          </w:p>
        </w:tc>
        <w:tc>
          <w:tcPr>
            <w:tcW w:w="2834" w:type="dxa"/>
            <w:vAlign w:val="center"/>
          </w:tcPr>
          <w:p w:rsidR="00A15937" w:rsidRPr="00B93C63" w:rsidRDefault="00A15937" w:rsidP="00696887">
            <w:pPr>
              <w:pStyle w:val="TAC"/>
              <w:rPr>
                <w:lang w:eastAsia="ja-JP"/>
              </w:rPr>
            </w:pPr>
            <w:r w:rsidRPr="00B93C63">
              <w:rPr>
                <w:rFonts w:hint="eastAsia"/>
              </w:rPr>
              <w:t>1</w:t>
            </w:r>
            <w:r w:rsidRPr="00B93C63">
              <w:t>111111111</w:t>
            </w:r>
            <w:r>
              <w:t>1111111111</w:t>
            </w:r>
          </w:p>
        </w:tc>
        <w:tc>
          <w:tcPr>
            <w:tcW w:w="2514" w:type="dxa"/>
            <w:vAlign w:val="center"/>
          </w:tcPr>
          <w:p w:rsidR="00A15937" w:rsidRPr="00B93C63" w:rsidRDefault="00A15937" w:rsidP="00696887">
            <w:pPr>
              <w:pStyle w:val="TAC"/>
              <w:rPr>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 xml:space="preserve">TX </w:t>
            </w:r>
            <w:r>
              <w:rPr>
                <w:iCs/>
                <w:lang w:eastAsia="zh-CN"/>
              </w:rPr>
              <w:t xml:space="preserve">and Rx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A15937" w:rsidRPr="00B93C63" w:rsidTr="00696887">
        <w:tc>
          <w:tcPr>
            <w:tcW w:w="1241" w:type="dxa"/>
            <w:vMerge/>
            <w:vAlign w:val="center"/>
          </w:tcPr>
          <w:p w:rsidR="00A15937" w:rsidRPr="00B93C63" w:rsidRDefault="00A15937" w:rsidP="00696887">
            <w:pPr>
              <w:pStyle w:val="TAL"/>
              <w:rPr>
                <w:rFonts w:eastAsia="Calibri" w:cs="Arial"/>
                <w:szCs w:val="22"/>
                <w:lang w:eastAsia="ja-JP"/>
              </w:rPr>
            </w:pPr>
          </w:p>
        </w:tc>
        <w:tc>
          <w:tcPr>
            <w:tcW w:w="2549" w:type="dxa"/>
            <w:vAlign w:val="center"/>
          </w:tcPr>
          <w:p w:rsidR="00A15937" w:rsidRPr="00B93C63" w:rsidRDefault="00A15937" w:rsidP="00696887">
            <w:pPr>
              <w:pStyle w:val="TAL"/>
            </w:pPr>
            <w:r>
              <w:t>sl-N</w:t>
            </w:r>
            <w:r w:rsidRPr="00B93C63">
              <w:t>umSubchannel-r1</w:t>
            </w:r>
            <w:r>
              <w:t>6</w:t>
            </w:r>
            <w:r w:rsidRPr="00B93C63">
              <w:t xml:space="preserve"> included in </w:t>
            </w:r>
            <w:r w:rsidRPr="00F537EB">
              <w:t>SL-ResourcePool</w:t>
            </w:r>
          </w:p>
        </w:tc>
        <w:tc>
          <w:tcPr>
            <w:tcW w:w="709" w:type="dxa"/>
            <w:vAlign w:val="center"/>
          </w:tcPr>
          <w:p w:rsidR="00A15937" w:rsidRPr="00B93C63" w:rsidRDefault="00A15937" w:rsidP="00696887">
            <w:pPr>
              <w:pStyle w:val="TAC"/>
              <w:rPr>
                <w:rFonts w:eastAsia="Calibri" w:cs="Arial"/>
                <w:lang w:eastAsia="ja-JP"/>
              </w:rPr>
            </w:pPr>
          </w:p>
        </w:tc>
        <w:tc>
          <w:tcPr>
            <w:tcW w:w="2834" w:type="dxa"/>
            <w:vAlign w:val="center"/>
          </w:tcPr>
          <w:p w:rsidR="00A15937" w:rsidRPr="00B93C63" w:rsidRDefault="00A15937" w:rsidP="00696887">
            <w:pPr>
              <w:pStyle w:val="TAC"/>
              <w:rPr>
                <w:lang w:eastAsia="zh-CN"/>
              </w:rPr>
            </w:pPr>
            <w:r w:rsidRPr="00B93C63">
              <w:rPr>
                <w:rFonts w:hint="eastAsia"/>
                <w:lang w:eastAsia="zh-CN"/>
              </w:rPr>
              <w:t>1</w:t>
            </w:r>
          </w:p>
        </w:tc>
        <w:tc>
          <w:tcPr>
            <w:tcW w:w="2514" w:type="dxa"/>
            <w:vAlign w:val="center"/>
          </w:tcPr>
          <w:p w:rsidR="00A15937" w:rsidRPr="00B93C63" w:rsidRDefault="00A15937" w:rsidP="00696887">
            <w:pPr>
              <w:pStyle w:val="TAC"/>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A15937" w:rsidRPr="00B93C63" w:rsidTr="00696887">
        <w:trPr>
          <w:trHeight w:val="838"/>
        </w:trPr>
        <w:tc>
          <w:tcPr>
            <w:tcW w:w="1241" w:type="dxa"/>
            <w:vMerge/>
            <w:vAlign w:val="center"/>
          </w:tcPr>
          <w:p w:rsidR="00A15937" w:rsidRPr="00B93C63" w:rsidRDefault="00A15937" w:rsidP="00696887">
            <w:pPr>
              <w:pStyle w:val="TAL"/>
              <w:rPr>
                <w:rFonts w:eastAsia="Calibri" w:cs="Arial"/>
                <w:szCs w:val="22"/>
                <w:lang w:eastAsia="ja-JP"/>
              </w:rPr>
            </w:pPr>
          </w:p>
        </w:tc>
        <w:tc>
          <w:tcPr>
            <w:tcW w:w="2549" w:type="dxa"/>
            <w:vAlign w:val="center"/>
          </w:tcPr>
          <w:p w:rsidR="00A15937" w:rsidRPr="00B93C63" w:rsidRDefault="00A15937" w:rsidP="00696887">
            <w:pPr>
              <w:pStyle w:val="TAL"/>
            </w:pPr>
            <w:r>
              <w:t>sl-S</w:t>
            </w:r>
            <w:r w:rsidRPr="00B93C63">
              <w:t>tartRB-Subchannel-r1</w:t>
            </w:r>
            <w:r>
              <w:t>6</w:t>
            </w:r>
            <w:r w:rsidRPr="00B93C63">
              <w:t xml:space="preserve"> included in </w:t>
            </w:r>
            <w:r w:rsidRPr="00F537EB">
              <w:t>SL-ResourcePool</w:t>
            </w:r>
          </w:p>
        </w:tc>
        <w:tc>
          <w:tcPr>
            <w:tcW w:w="709" w:type="dxa"/>
            <w:vAlign w:val="center"/>
          </w:tcPr>
          <w:p w:rsidR="00A15937" w:rsidRPr="00B93C63" w:rsidRDefault="00A15937" w:rsidP="00696887">
            <w:pPr>
              <w:pStyle w:val="TAC"/>
              <w:rPr>
                <w:rFonts w:eastAsia="Calibri" w:cs="Arial"/>
                <w:lang w:eastAsia="ja-JP"/>
              </w:rPr>
            </w:pPr>
          </w:p>
        </w:tc>
        <w:tc>
          <w:tcPr>
            <w:tcW w:w="2834" w:type="dxa"/>
            <w:vAlign w:val="center"/>
          </w:tcPr>
          <w:p w:rsidR="00A15937" w:rsidRPr="00B93C63" w:rsidRDefault="00A15937" w:rsidP="00696887">
            <w:pPr>
              <w:pStyle w:val="TAC"/>
              <w:rPr>
                <w:lang w:eastAsia="zh-CN"/>
              </w:rPr>
            </w:pPr>
            <w:r>
              <w:rPr>
                <w:lang w:eastAsia="zh-CN"/>
              </w:rPr>
              <w:t>10</w:t>
            </w:r>
          </w:p>
        </w:tc>
        <w:tc>
          <w:tcPr>
            <w:tcW w:w="2514" w:type="dxa"/>
            <w:vAlign w:val="center"/>
          </w:tcPr>
          <w:p w:rsidR="00A15937" w:rsidRPr="00B93C63" w:rsidRDefault="00A15937" w:rsidP="00696887">
            <w:pPr>
              <w:pStyle w:val="TAC"/>
              <w:rPr>
                <w:bCs/>
                <w:noProof/>
                <w:lang w:eastAsia="zh-CN"/>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tc>
      </w:tr>
      <w:tr w:rsidR="00A15937" w:rsidRPr="00B93C63" w:rsidTr="00696887">
        <w:trPr>
          <w:trHeight w:val="248"/>
        </w:trPr>
        <w:tc>
          <w:tcPr>
            <w:tcW w:w="1241" w:type="dxa"/>
            <w:vMerge/>
            <w:vAlign w:val="center"/>
          </w:tcPr>
          <w:p w:rsidR="00A15937" w:rsidRPr="00B93C63" w:rsidRDefault="00A15937" w:rsidP="00696887">
            <w:pPr>
              <w:pStyle w:val="TAL"/>
              <w:rPr>
                <w:rFonts w:eastAsia="Calibri" w:cs="Arial"/>
                <w:szCs w:val="22"/>
                <w:lang w:eastAsia="ja-JP"/>
              </w:rPr>
            </w:pPr>
          </w:p>
        </w:tc>
        <w:tc>
          <w:tcPr>
            <w:tcW w:w="2549" w:type="dxa"/>
            <w:vAlign w:val="center"/>
          </w:tcPr>
          <w:p w:rsidR="00A15937" w:rsidRPr="00B93C63" w:rsidRDefault="00A15937" w:rsidP="00696887">
            <w:pPr>
              <w:pStyle w:val="TAL"/>
              <w:rPr>
                <w:lang w:eastAsia="ja-JP"/>
              </w:rPr>
            </w:pPr>
            <w:r>
              <w:rPr>
                <w:rFonts w:eastAsia="Calibri"/>
                <w:lang w:eastAsia="ja-JP"/>
              </w:rPr>
              <w:t xml:space="preserve">Sl-SubchannelSize-r16 </w:t>
            </w:r>
            <w:r w:rsidRPr="00B93C63">
              <w:t xml:space="preserve">included in </w:t>
            </w:r>
            <w:r w:rsidRPr="00F537EB">
              <w:t>SL-ResourcePool</w:t>
            </w:r>
          </w:p>
        </w:tc>
        <w:tc>
          <w:tcPr>
            <w:tcW w:w="709" w:type="dxa"/>
            <w:vAlign w:val="center"/>
          </w:tcPr>
          <w:p w:rsidR="00A15937" w:rsidRPr="00B93C63" w:rsidRDefault="00A15937" w:rsidP="00696887">
            <w:pPr>
              <w:pStyle w:val="TAC"/>
              <w:rPr>
                <w:rFonts w:eastAsia="Calibri" w:cs="Arial"/>
                <w:lang w:eastAsia="ja-JP"/>
              </w:rPr>
            </w:pPr>
          </w:p>
        </w:tc>
        <w:tc>
          <w:tcPr>
            <w:tcW w:w="2834" w:type="dxa"/>
            <w:vAlign w:val="center"/>
          </w:tcPr>
          <w:p w:rsidR="00A15937" w:rsidRPr="00B93C63" w:rsidRDefault="00A15937" w:rsidP="00696887">
            <w:pPr>
              <w:pStyle w:val="TAC"/>
              <w:rPr>
                <w:lang w:eastAsia="ja-JP"/>
              </w:rPr>
            </w:pPr>
            <w:r>
              <w:rPr>
                <w:lang w:eastAsia="zh-CN"/>
              </w:rPr>
              <w:t>10</w:t>
            </w:r>
          </w:p>
        </w:tc>
        <w:tc>
          <w:tcPr>
            <w:tcW w:w="2514" w:type="dxa"/>
            <w:vAlign w:val="center"/>
          </w:tcPr>
          <w:p w:rsidR="00A15937" w:rsidRPr="00B93C63" w:rsidRDefault="00A15937" w:rsidP="00696887">
            <w:pPr>
              <w:pStyle w:val="TAC"/>
              <w:rPr>
                <w:lang w:eastAsia="ja-JP"/>
              </w:rPr>
            </w:pPr>
            <w:r w:rsidRPr="00F537EB">
              <w:rPr>
                <w:bCs/>
                <w:kern w:val="2"/>
              </w:rPr>
              <w:t>Indicates the minimum granularity in frequency domain for the sensing for PSSCH resource selection in the unit of PRB</w:t>
            </w:r>
          </w:p>
        </w:tc>
      </w:tr>
      <w:tr w:rsidR="00A15937" w:rsidRPr="00B93C63" w:rsidTr="00696887">
        <w:trPr>
          <w:trHeight w:val="248"/>
        </w:trPr>
        <w:tc>
          <w:tcPr>
            <w:tcW w:w="3790" w:type="dxa"/>
            <w:gridSpan w:val="2"/>
            <w:vAlign w:val="center"/>
          </w:tcPr>
          <w:p w:rsidR="00A15937" w:rsidRPr="00B93C63" w:rsidRDefault="00A15937" w:rsidP="00696887">
            <w:pPr>
              <w:pStyle w:val="TAL"/>
              <w:rPr>
                <w:lang w:eastAsia="ja-JP"/>
              </w:rPr>
            </w:pPr>
            <w:r w:rsidRPr="00B93C63">
              <w:rPr>
                <w:lang w:eastAsia="ja-JP"/>
              </w:rPr>
              <w:t xml:space="preserve">Timing offset </w:t>
            </w:r>
            <w:r w:rsidRPr="00B93C63">
              <w:rPr>
                <w:rFonts w:hint="eastAsia"/>
                <w:lang w:eastAsia="zh-CN"/>
              </w:rPr>
              <w:t>among</w:t>
            </w:r>
            <w:r w:rsidRPr="00B93C63">
              <w:rPr>
                <w:lang w:eastAsia="ja-JP"/>
              </w:rPr>
              <w:t xml:space="preserve"> Active Sidelink Ues</w:t>
            </w:r>
          </w:p>
        </w:tc>
        <w:tc>
          <w:tcPr>
            <w:tcW w:w="709" w:type="dxa"/>
            <w:vAlign w:val="center"/>
          </w:tcPr>
          <w:p w:rsidR="00A15937" w:rsidRPr="00B93C63" w:rsidRDefault="00A15937" w:rsidP="00696887">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834" w:type="dxa"/>
            <w:vAlign w:val="center"/>
          </w:tcPr>
          <w:p w:rsidR="00A15937" w:rsidRPr="00B93C63" w:rsidRDefault="00A15937" w:rsidP="00696887">
            <w:pPr>
              <w:pStyle w:val="TAC"/>
              <w:rPr>
                <w:lang w:eastAsia="ja-JP"/>
              </w:rPr>
            </w:pPr>
            <w:r>
              <w:t>CP/2</w:t>
            </w:r>
          </w:p>
        </w:tc>
        <w:tc>
          <w:tcPr>
            <w:tcW w:w="2514" w:type="dxa"/>
            <w:vAlign w:val="center"/>
          </w:tcPr>
          <w:p w:rsidR="00A15937" w:rsidRPr="00B93C63" w:rsidRDefault="00A15937" w:rsidP="00696887">
            <w:pPr>
              <w:pStyle w:val="TAC"/>
              <w:rPr>
                <w:lang w:eastAsia="ja-JP"/>
              </w:rPr>
            </w:pPr>
            <w:r w:rsidRPr="00B93C63">
              <w:rPr>
                <w:lang w:eastAsia="ja-JP"/>
              </w:rPr>
              <w:t>Synchronous</w:t>
            </w:r>
          </w:p>
        </w:tc>
      </w:tr>
      <w:tr w:rsidR="00A15937" w:rsidRPr="00B93C63" w:rsidTr="00696887">
        <w:trPr>
          <w:trHeight w:val="248"/>
        </w:trPr>
        <w:tc>
          <w:tcPr>
            <w:tcW w:w="9847" w:type="dxa"/>
            <w:gridSpan w:val="5"/>
            <w:vAlign w:val="center"/>
          </w:tcPr>
          <w:p w:rsidR="00A15937" w:rsidRPr="00B93C63" w:rsidRDefault="00A15937" w:rsidP="00696887">
            <w:pPr>
              <w:pStyle w:val="TAN"/>
              <w:rPr>
                <w:rFonts w:eastAsia="Calibri"/>
                <w:lang w:eastAsia="ja-JP"/>
              </w:rPr>
            </w:pPr>
            <w:r w:rsidRPr="007C5AC7">
              <w:rPr>
                <w:rFonts w:eastAsia="Calibri"/>
                <w:lang w:eastAsia="ja-JP"/>
              </w:rPr>
              <w:t>N</w:t>
            </w:r>
            <w:r w:rsidRPr="00BE7CBB">
              <w:rPr>
                <w:rFonts w:eastAsia="Microsoft JhengHei"/>
                <w:lang w:eastAsia="zh-TW"/>
              </w:rPr>
              <w:t xml:space="preserve">ote </w:t>
            </w:r>
            <w:r>
              <w:rPr>
                <w:rFonts w:eastAsia="Microsoft JhengHei" w:hint="eastAsia"/>
                <w:lang w:eastAsia="zh-TW"/>
              </w:rPr>
              <w:t>1</w:t>
            </w:r>
            <w:r w:rsidRPr="00BE7CBB">
              <w:rPr>
                <w:rFonts w:eastAsia="Microsoft JhengHei"/>
                <w:lang w:eastAsia="zh-TW"/>
              </w:rPr>
              <w:t>:</w:t>
            </w:r>
            <w:r w:rsidRPr="00B93C63">
              <w:rPr>
                <w:rFonts w:cs="Arial"/>
                <w:lang w:eastAsia="ja-JP"/>
              </w:rPr>
              <w:tab/>
            </w:r>
            <w:r w:rsidRPr="003E0C3C">
              <w:rPr>
                <w:lang w:eastAsia="ja-JP"/>
              </w:rPr>
              <w:t xml:space="preserve">The UE is </w:t>
            </w:r>
            <w:r w:rsidRPr="003E0C3C">
              <w:rPr>
                <w:lang w:val="en-US" w:eastAsia="ja-JP"/>
              </w:rPr>
              <w:t>only required to be tested in one of the supported test configurations.</w:t>
            </w:r>
          </w:p>
        </w:tc>
      </w:tr>
    </w:tbl>
    <w:p w:rsidR="00A15937" w:rsidRDefault="00A15937" w:rsidP="00A15937">
      <w:pPr>
        <w:rPr>
          <w:lang w:val="en-US"/>
        </w:rPr>
      </w:pPr>
    </w:p>
    <w:p w:rsidR="00A15937" w:rsidRPr="00B93C63" w:rsidRDefault="00A15937" w:rsidP="00A15937">
      <w:pPr>
        <w:rPr>
          <w:lang w:val="en-US"/>
        </w:rPr>
      </w:pPr>
    </w:p>
    <w:p w:rsidR="00A15937" w:rsidRPr="00B93C63" w:rsidRDefault="00A15937" w:rsidP="00A15937">
      <w:pPr>
        <w:pStyle w:val="TH"/>
      </w:pPr>
      <w:r w:rsidRPr="00B93C63">
        <w:t>Table A.</w:t>
      </w:r>
      <w:r>
        <w:t>9.1.4</w:t>
      </w:r>
      <w:r w:rsidRPr="00B93C63">
        <w:t>.</w:t>
      </w:r>
      <w:r>
        <w:t>2</w:t>
      </w:r>
      <w:r w:rsidRPr="00B93C63">
        <w:t xml:space="preserve">.1-2: Active Sidelink UE Specific Test Parameters for V2X UE </w:t>
      </w:r>
      <w:r>
        <w:t>Resource Pre-emption</w:t>
      </w:r>
      <w:r w:rsidRPr="00B93C63">
        <w:t xml:space="preserve"> Tests for PSSCH-RSRP measurements</w:t>
      </w:r>
      <w:r>
        <w:t xml:space="preserve"> </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1276"/>
        <w:gridCol w:w="1984"/>
        <w:gridCol w:w="1914"/>
      </w:tblGrid>
      <w:tr w:rsidR="00A15937" w:rsidRPr="00B93C63" w:rsidTr="00696887">
        <w:trPr>
          <w:cantSplit/>
          <w:trHeight w:val="210"/>
          <w:jc w:val="center"/>
        </w:trPr>
        <w:tc>
          <w:tcPr>
            <w:tcW w:w="3114" w:type="dxa"/>
            <w:vMerge w:val="restart"/>
            <w:tcBorders>
              <w:top w:val="single" w:sz="4" w:space="0" w:color="auto"/>
              <w:left w:val="single" w:sz="4" w:space="0" w:color="auto"/>
            </w:tcBorders>
            <w:vAlign w:val="center"/>
          </w:tcPr>
          <w:p w:rsidR="00A15937" w:rsidRPr="00B93C63" w:rsidRDefault="00A15937" w:rsidP="00696887">
            <w:pPr>
              <w:pStyle w:val="TAH"/>
              <w:rPr>
                <w:rFonts w:cs="Arial"/>
                <w:lang w:eastAsia="ja-JP"/>
              </w:rPr>
            </w:pPr>
            <w:r w:rsidRPr="00B93C63">
              <w:rPr>
                <w:rFonts w:cs="Arial"/>
                <w:lang w:eastAsia="ja-JP"/>
              </w:rPr>
              <w:t>Parameter</w:t>
            </w:r>
          </w:p>
        </w:tc>
        <w:tc>
          <w:tcPr>
            <w:tcW w:w="1276" w:type="dxa"/>
            <w:vMerge w:val="restart"/>
            <w:tcBorders>
              <w:top w:val="single" w:sz="4" w:space="0" w:color="auto"/>
            </w:tcBorders>
            <w:vAlign w:val="center"/>
          </w:tcPr>
          <w:p w:rsidR="00A15937" w:rsidRPr="00B93C63" w:rsidRDefault="00A15937" w:rsidP="00696887">
            <w:pPr>
              <w:pStyle w:val="TAH"/>
              <w:rPr>
                <w:rFonts w:cs="Arial"/>
                <w:lang w:eastAsia="ja-JP"/>
              </w:rPr>
            </w:pPr>
            <w:r w:rsidRPr="00B93C63">
              <w:rPr>
                <w:rFonts w:cs="Arial"/>
                <w:lang w:eastAsia="ja-JP"/>
              </w:rPr>
              <w:t>Unit</w:t>
            </w:r>
          </w:p>
        </w:tc>
        <w:tc>
          <w:tcPr>
            <w:tcW w:w="3898" w:type="dxa"/>
            <w:gridSpan w:val="2"/>
            <w:tcBorders>
              <w:top w:val="single" w:sz="4" w:space="0" w:color="auto"/>
            </w:tcBorders>
            <w:vAlign w:val="center"/>
          </w:tcPr>
          <w:p w:rsidR="00A15937" w:rsidRPr="00B93C63" w:rsidRDefault="00A15937" w:rsidP="00696887">
            <w:pPr>
              <w:pStyle w:val="TAH"/>
              <w:rPr>
                <w:rFonts w:cs="Arial"/>
                <w:lang w:eastAsia="ja-JP"/>
              </w:rPr>
            </w:pPr>
            <w:r w:rsidRPr="00B93C63">
              <w:rPr>
                <w:rFonts w:cs="Arial"/>
                <w:lang w:eastAsia="ja-JP"/>
              </w:rPr>
              <w:t>Active Sidelink UE</w:t>
            </w:r>
          </w:p>
        </w:tc>
      </w:tr>
      <w:tr w:rsidR="00A15937" w:rsidRPr="00B93C63" w:rsidTr="00696887">
        <w:trPr>
          <w:cantSplit/>
          <w:trHeight w:val="210"/>
          <w:jc w:val="center"/>
        </w:trPr>
        <w:tc>
          <w:tcPr>
            <w:tcW w:w="3114" w:type="dxa"/>
            <w:vMerge/>
            <w:tcBorders>
              <w:left w:val="single" w:sz="4" w:space="0" w:color="auto"/>
            </w:tcBorders>
            <w:vAlign w:val="center"/>
          </w:tcPr>
          <w:p w:rsidR="00A15937" w:rsidRPr="00B93C63" w:rsidRDefault="00A15937" w:rsidP="00696887">
            <w:pPr>
              <w:pStyle w:val="TAH"/>
              <w:rPr>
                <w:rFonts w:cs="Arial"/>
                <w:lang w:eastAsia="ja-JP"/>
              </w:rPr>
            </w:pPr>
          </w:p>
        </w:tc>
        <w:tc>
          <w:tcPr>
            <w:tcW w:w="1276" w:type="dxa"/>
            <w:vMerge/>
            <w:vAlign w:val="center"/>
          </w:tcPr>
          <w:p w:rsidR="00A15937" w:rsidRPr="00B93C63" w:rsidRDefault="00A15937" w:rsidP="00696887">
            <w:pPr>
              <w:pStyle w:val="TAH"/>
              <w:rPr>
                <w:rFonts w:cs="Arial"/>
                <w:lang w:eastAsia="ja-JP"/>
              </w:rPr>
            </w:pPr>
          </w:p>
        </w:tc>
        <w:tc>
          <w:tcPr>
            <w:tcW w:w="1984" w:type="dxa"/>
            <w:tcBorders>
              <w:top w:val="single" w:sz="4" w:space="0" w:color="auto"/>
            </w:tcBorders>
            <w:vAlign w:val="center"/>
          </w:tcPr>
          <w:p w:rsidR="00A15937" w:rsidRPr="00B93C63" w:rsidRDefault="00A15937" w:rsidP="00696887">
            <w:pPr>
              <w:pStyle w:val="TAH"/>
              <w:rPr>
                <w:rFonts w:cs="Arial"/>
                <w:lang w:eastAsia="ja-JP"/>
              </w:rPr>
            </w:pPr>
            <w:r w:rsidRPr="00B93C63">
              <w:rPr>
                <w:rFonts w:cs="Arial"/>
                <w:lang w:eastAsia="ja-JP"/>
              </w:rPr>
              <w:t>T1</w:t>
            </w:r>
          </w:p>
        </w:tc>
        <w:tc>
          <w:tcPr>
            <w:tcW w:w="1914" w:type="dxa"/>
            <w:tcBorders>
              <w:top w:val="single" w:sz="4" w:space="0" w:color="auto"/>
            </w:tcBorders>
            <w:vAlign w:val="center"/>
          </w:tcPr>
          <w:p w:rsidR="00A15937" w:rsidRPr="00B93C63" w:rsidRDefault="00A15937" w:rsidP="00696887">
            <w:pPr>
              <w:pStyle w:val="TAH"/>
              <w:rPr>
                <w:rFonts w:cs="Arial"/>
                <w:lang w:eastAsia="ja-JP"/>
              </w:rPr>
            </w:pPr>
            <w:r w:rsidRPr="00B93C63">
              <w:rPr>
                <w:rFonts w:cs="Arial"/>
                <w:lang w:eastAsia="ja-JP"/>
              </w:rPr>
              <w:t>T2</w:t>
            </w:r>
          </w:p>
        </w:tc>
      </w:tr>
      <w:tr w:rsidR="00A15937" w:rsidRPr="00B93C63" w:rsidTr="00696887">
        <w:trPr>
          <w:cantSplit/>
          <w:jc w:val="center"/>
        </w:trPr>
        <w:tc>
          <w:tcPr>
            <w:tcW w:w="3114" w:type="dxa"/>
            <w:tcBorders>
              <w:left w:val="single" w:sz="4" w:space="0" w:color="auto"/>
              <w:bottom w:val="single" w:sz="4" w:space="0" w:color="auto"/>
            </w:tcBorders>
            <w:vAlign w:val="center"/>
          </w:tcPr>
          <w:p w:rsidR="00A15937" w:rsidRPr="00B93C63" w:rsidRDefault="00A15937" w:rsidP="00696887">
            <w:pPr>
              <w:pStyle w:val="TAL"/>
              <w:rPr>
                <w:lang w:val="it-IT" w:eastAsia="ja-JP"/>
              </w:rPr>
            </w:pPr>
            <w:r>
              <w:rPr>
                <w:lang w:val="it-IT" w:eastAsia="ja-JP"/>
              </w:rPr>
              <w:t xml:space="preserve">NR </w:t>
            </w:r>
            <w:r w:rsidRPr="00B93C63">
              <w:rPr>
                <w:lang w:val="it-IT" w:eastAsia="ja-JP"/>
              </w:rPr>
              <w:t>RF Channel Number</w:t>
            </w:r>
          </w:p>
        </w:tc>
        <w:tc>
          <w:tcPr>
            <w:tcW w:w="1276" w:type="dxa"/>
            <w:tcBorders>
              <w:bottom w:val="single" w:sz="4" w:space="0" w:color="auto"/>
            </w:tcBorders>
            <w:vAlign w:val="center"/>
          </w:tcPr>
          <w:p w:rsidR="00A15937" w:rsidRPr="00B93C63" w:rsidRDefault="00A15937" w:rsidP="00696887">
            <w:pPr>
              <w:pStyle w:val="TAC"/>
              <w:rPr>
                <w:lang w:val="it-IT" w:eastAsia="ja-JP"/>
              </w:rPr>
            </w:pPr>
            <w:r w:rsidRPr="00B93C63">
              <w:rPr>
                <w:lang w:val="it-IT" w:eastAsia="ja-JP"/>
              </w:rPr>
              <w:t>-</w:t>
            </w:r>
          </w:p>
        </w:tc>
        <w:tc>
          <w:tcPr>
            <w:tcW w:w="3898" w:type="dxa"/>
            <w:gridSpan w:val="2"/>
            <w:tcBorders>
              <w:bottom w:val="single" w:sz="4" w:space="0" w:color="auto"/>
            </w:tcBorders>
            <w:vAlign w:val="center"/>
          </w:tcPr>
          <w:p w:rsidR="00A15937" w:rsidRPr="00B93C63" w:rsidRDefault="00A15937" w:rsidP="00696887">
            <w:pPr>
              <w:pStyle w:val="TAC"/>
              <w:rPr>
                <w:lang w:eastAsia="ja-JP"/>
              </w:rPr>
            </w:pPr>
            <w:r w:rsidRPr="00B93C63">
              <w:rPr>
                <w:lang w:eastAsia="ja-JP"/>
              </w:rPr>
              <w:t>1</w:t>
            </w:r>
          </w:p>
        </w:tc>
      </w:tr>
      <w:tr w:rsidR="00A15937" w:rsidRPr="00B93C63" w:rsidTr="00696887">
        <w:trPr>
          <w:cantSplit/>
          <w:jc w:val="center"/>
        </w:trPr>
        <w:tc>
          <w:tcPr>
            <w:tcW w:w="3114" w:type="dxa"/>
            <w:tcBorders>
              <w:left w:val="single" w:sz="4" w:space="0" w:color="auto"/>
              <w:bottom w:val="single" w:sz="4" w:space="0" w:color="auto"/>
            </w:tcBorders>
            <w:vAlign w:val="center"/>
          </w:tcPr>
          <w:p w:rsidR="00A15937" w:rsidRPr="00B93C63" w:rsidRDefault="00A15937" w:rsidP="00696887">
            <w:pPr>
              <w:pStyle w:val="TAL"/>
              <w:rPr>
                <w:lang w:eastAsia="ja-JP"/>
              </w:rPr>
            </w:pPr>
            <w:r w:rsidRPr="009D455D">
              <w:rPr>
                <w:lang w:eastAsia="ja-JP"/>
              </w:rPr>
              <w:t>Channel Bandwidth (BW</w:t>
            </w:r>
            <w:r w:rsidRPr="009D455D">
              <w:rPr>
                <w:vertAlign w:val="subscript"/>
                <w:lang w:eastAsia="ja-JP"/>
              </w:rPr>
              <w:t>channel</w:t>
            </w:r>
            <w:r w:rsidRPr="009D455D">
              <w:rPr>
                <w:lang w:eastAsia="ja-JP"/>
              </w:rPr>
              <w:t>)</w:t>
            </w:r>
            <w:r>
              <w:rPr>
                <w:vertAlign w:val="superscript"/>
                <w:lang w:eastAsia="ja-JP"/>
              </w:rPr>
              <w:t xml:space="preserve"> Note 3</w:t>
            </w:r>
          </w:p>
        </w:tc>
        <w:tc>
          <w:tcPr>
            <w:tcW w:w="1276" w:type="dxa"/>
            <w:tcBorders>
              <w:bottom w:val="single" w:sz="4" w:space="0" w:color="auto"/>
            </w:tcBorders>
            <w:vAlign w:val="center"/>
          </w:tcPr>
          <w:p w:rsidR="00A15937" w:rsidRPr="00B93C63" w:rsidRDefault="00A15937" w:rsidP="00696887">
            <w:pPr>
              <w:pStyle w:val="TAC"/>
              <w:rPr>
                <w:lang w:eastAsia="ja-JP"/>
              </w:rPr>
            </w:pPr>
            <w:r w:rsidRPr="00B93C63">
              <w:rPr>
                <w:bCs/>
                <w:lang w:eastAsia="ja-JP"/>
              </w:rPr>
              <w:t>MHz</w:t>
            </w:r>
          </w:p>
        </w:tc>
        <w:tc>
          <w:tcPr>
            <w:tcW w:w="3898" w:type="dxa"/>
            <w:gridSpan w:val="2"/>
            <w:tcBorders>
              <w:bottom w:val="single" w:sz="4" w:space="0" w:color="auto"/>
            </w:tcBorders>
            <w:vAlign w:val="center"/>
          </w:tcPr>
          <w:p w:rsidR="00A15937" w:rsidRPr="00B93C63" w:rsidRDefault="00A15937" w:rsidP="00696887">
            <w:pPr>
              <w:pStyle w:val="TAC"/>
              <w:rPr>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A15937" w:rsidRPr="00B93C63" w:rsidTr="00696887">
        <w:trPr>
          <w:cantSplit/>
          <w:jc w:val="center"/>
        </w:trPr>
        <w:tc>
          <w:tcPr>
            <w:tcW w:w="3114" w:type="dxa"/>
            <w:tcBorders>
              <w:left w:val="single" w:sz="4" w:space="0" w:color="auto"/>
              <w:bottom w:val="single" w:sz="4" w:space="0" w:color="auto"/>
            </w:tcBorders>
            <w:vAlign w:val="center"/>
          </w:tcPr>
          <w:p w:rsidR="00A15937" w:rsidRPr="00B93C63" w:rsidRDefault="00A15937" w:rsidP="00696887">
            <w:pPr>
              <w:pStyle w:val="TAL"/>
              <w:rPr>
                <w:lang w:eastAsia="ja-JP"/>
              </w:rPr>
            </w:pPr>
            <w:r w:rsidRPr="00B93C63">
              <w:rPr>
                <w:lang w:eastAsia="ja-JP"/>
              </w:rPr>
              <w:t>PSCCH RMC (defined in A.3.</w:t>
            </w:r>
            <w:r>
              <w:rPr>
                <w:lang w:eastAsia="ja-JP"/>
              </w:rPr>
              <w:t>21</w:t>
            </w:r>
            <w:r w:rsidRPr="00B93C63">
              <w:rPr>
                <w:lang w:eastAsia="ja-JP"/>
              </w:rPr>
              <w:t>.3)</w:t>
            </w:r>
          </w:p>
        </w:tc>
        <w:tc>
          <w:tcPr>
            <w:tcW w:w="1276" w:type="dxa"/>
            <w:tcBorders>
              <w:bottom w:val="single" w:sz="4" w:space="0" w:color="auto"/>
            </w:tcBorders>
            <w:vAlign w:val="center"/>
          </w:tcPr>
          <w:p w:rsidR="00A15937" w:rsidRPr="00B93C63" w:rsidRDefault="00A15937" w:rsidP="00696887">
            <w:pPr>
              <w:pStyle w:val="TAC"/>
              <w:rPr>
                <w:bCs/>
                <w:lang w:eastAsia="ja-JP"/>
              </w:rPr>
            </w:pPr>
            <w:r w:rsidRPr="00B93C63">
              <w:rPr>
                <w:bCs/>
                <w:lang w:eastAsia="ja-JP"/>
              </w:rPr>
              <w:t>-</w:t>
            </w:r>
          </w:p>
        </w:tc>
        <w:tc>
          <w:tcPr>
            <w:tcW w:w="3898" w:type="dxa"/>
            <w:gridSpan w:val="2"/>
            <w:tcBorders>
              <w:bottom w:val="single" w:sz="4" w:space="0" w:color="auto"/>
            </w:tcBorders>
            <w:vAlign w:val="center"/>
          </w:tcPr>
          <w:p w:rsidR="00A15937" w:rsidRPr="00B93C63" w:rsidRDefault="00A15937" w:rsidP="00696887">
            <w:pPr>
              <w:pStyle w:val="TAC"/>
              <w:rPr>
                <w:lang w:eastAsia="ja-JP"/>
              </w:rPr>
            </w:pPr>
            <w:r w:rsidRPr="00B93C63">
              <w:rPr>
                <w:lang w:eastAsia="ja-JP"/>
              </w:rPr>
              <w:t xml:space="preserve">CC.1A HD </w:t>
            </w:r>
          </w:p>
        </w:tc>
      </w:tr>
      <w:tr w:rsidR="00A15937" w:rsidRPr="00B93C63" w:rsidTr="00696887">
        <w:trPr>
          <w:cantSplit/>
          <w:jc w:val="center"/>
        </w:trPr>
        <w:tc>
          <w:tcPr>
            <w:tcW w:w="3114" w:type="dxa"/>
            <w:tcBorders>
              <w:left w:val="single" w:sz="4" w:space="0" w:color="auto"/>
              <w:bottom w:val="single" w:sz="4" w:space="0" w:color="auto"/>
            </w:tcBorders>
            <w:vAlign w:val="center"/>
          </w:tcPr>
          <w:p w:rsidR="00A15937" w:rsidRPr="00B93C63" w:rsidRDefault="00A15937" w:rsidP="00696887">
            <w:pPr>
              <w:pStyle w:val="TAL"/>
              <w:rPr>
                <w:lang w:eastAsia="ja-JP"/>
              </w:rPr>
            </w:pPr>
            <w:r w:rsidRPr="00B93C63">
              <w:rPr>
                <w:lang w:eastAsia="ja-JP"/>
              </w:rPr>
              <w:t>PSSCH RMC (defined in A.3.</w:t>
            </w:r>
            <w:r>
              <w:rPr>
                <w:lang w:eastAsia="ja-JP"/>
              </w:rPr>
              <w:t>21</w:t>
            </w:r>
            <w:r w:rsidRPr="00B93C63">
              <w:rPr>
                <w:lang w:eastAsia="ja-JP"/>
              </w:rPr>
              <w:t>.3)</w:t>
            </w:r>
          </w:p>
        </w:tc>
        <w:tc>
          <w:tcPr>
            <w:tcW w:w="1276" w:type="dxa"/>
            <w:tcBorders>
              <w:bottom w:val="single" w:sz="4" w:space="0" w:color="auto"/>
            </w:tcBorders>
            <w:vAlign w:val="center"/>
          </w:tcPr>
          <w:p w:rsidR="00A15937" w:rsidRPr="00B93C63" w:rsidRDefault="00A15937" w:rsidP="00696887">
            <w:pPr>
              <w:pStyle w:val="TAC"/>
              <w:rPr>
                <w:bCs/>
                <w:lang w:eastAsia="ja-JP"/>
              </w:rPr>
            </w:pPr>
            <w:r w:rsidRPr="00B93C63">
              <w:rPr>
                <w:bCs/>
                <w:lang w:eastAsia="ja-JP"/>
              </w:rPr>
              <w:t>-</w:t>
            </w:r>
          </w:p>
        </w:tc>
        <w:tc>
          <w:tcPr>
            <w:tcW w:w="3898" w:type="dxa"/>
            <w:gridSpan w:val="2"/>
            <w:tcBorders>
              <w:bottom w:val="single" w:sz="4" w:space="0" w:color="auto"/>
            </w:tcBorders>
            <w:vAlign w:val="center"/>
          </w:tcPr>
          <w:p w:rsidR="00A15937" w:rsidRPr="00B93C63" w:rsidRDefault="00A15937" w:rsidP="00696887">
            <w:pPr>
              <w:pStyle w:val="TAC"/>
              <w:rPr>
                <w:lang w:eastAsia="ja-JP"/>
              </w:rPr>
            </w:pPr>
            <w:r w:rsidRPr="00B93C63">
              <w:rPr>
                <w:lang w:eastAsia="ja-JP"/>
              </w:rPr>
              <w:t>CD.1</w:t>
            </w:r>
            <w:r>
              <w:rPr>
                <w:lang w:eastAsia="ja-JP"/>
              </w:rPr>
              <w:t>A</w:t>
            </w:r>
            <w:r w:rsidRPr="00B93C63">
              <w:rPr>
                <w:lang w:eastAsia="ja-JP"/>
              </w:rPr>
              <w:t xml:space="preserve"> HD</w:t>
            </w:r>
          </w:p>
        </w:tc>
      </w:tr>
      <w:tr w:rsidR="00A15937" w:rsidRPr="00B93C63" w:rsidTr="00696887">
        <w:trPr>
          <w:cantSplit/>
          <w:jc w:val="center"/>
        </w:trPr>
        <w:tc>
          <w:tcPr>
            <w:tcW w:w="3114" w:type="dxa"/>
            <w:tcBorders>
              <w:left w:val="single" w:sz="4" w:space="0" w:color="auto"/>
              <w:bottom w:val="single" w:sz="4" w:space="0" w:color="auto"/>
            </w:tcBorders>
            <w:vAlign w:val="center"/>
          </w:tcPr>
          <w:p w:rsidR="00A15937" w:rsidRPr="00B93C63" w:rsidRDefault="00A15937" w:rsidP="00696887">
            <w:pPr>
              <w:pStyle w:val="TAL"/>
              <w:rPr>
                <w:lang w:eastAsia="ja-JP"/>
              </w:rPr>
            </w:pPr>
            <w:r w:rsidRPr="00B93C63">
              <w:rPr>
                <w:position w:val="-12"/>
                <w:lang w:eastAsia="ja-JP"/>
              </w:rPr>
              <w:object w:dxaOrig="400" w:dyaOrig="360">
                <v:shape id="_x0000_i1043" type="#_x0000_t75" style="width:21.3pt;height:21.3pt" o:ole="" fillcolor="window">
                  <v:imagedata r:id="rId28" o:title=""/>
                </v:shape>
                <o:OLEObject Type="Embed" ProgID="Equation.3" ShapeID="_x0000_i1043" DrawAspect="Content" ObjectID="_1722979798" r:id="rId38"/>
              </w:object>
            </w:r>
            <w:r w:rsidRPr="00B93C63">
              <w:rPr>
                <w:vertAlign w:val="superscript"/>
                <w:lang w:eastAsia="ja-JP"/>
              </w:rPr>
              <w:t xml:space="preserve"> Note1</w:t>
            </w:r>
          </w:p>
        </w:tc>
        <w:tc>
          <w:tcPr>
            <w:tcW w:w="1276" w:type="dxa"/>
            <w:tcBorders>
              <w:bottom w:val="single" w:sz="4" w:space="0" w:color="auto"/>
            </w:tcBorders>
            <w:vAlign w:val="center"/>
          </w:tcPr>
          <w:p w:rsidR="00A15937" w:rsidRPr="00B93C63" w:rsidRDefault="00A15937" w:rsidP="00696887">
            <w:pPr>
              <w:pStyle w:val="TAC"/>
              <w:rPr>
                <w:lang w:eastAsia="ja-JP"/>
              </w:rPr>
            </w:pPr>
            <w:r w:rsidRPr="00B93C63">
              <w:rPr>
                <w:lang w:eastAsia="ja-JP"/>
              </w:rPr>
              <w:t>dBm/</w:t>
            </w:r>
            <w:r>
              <w:rPr>
                <w:lang w:eastAsia="ja-JP"/>
              </w:rPr>
              <w:t>30</w:t>
            </w:r>
            <w:r w:rsidRPr="00B93C63">
              <w:rPr>
                <w:lang w:eastAsia="ja-JP"/>
              </w:rPr>
              <w:t xml:space="preserve"> kHz</w:t>
            </w:r>
          </w:p>
        </w:tc>
        <w:tc>
          <w:tcPr>
            <w:tcW w:w="1984" w:type="dxa"/>
            <w:vMerge w:val="restart"/>
            <w:vAlign w:val="center"/>
          </w:tcPr>
          <w:p w:rsidR="00A15937" w:rsidRPr="00B93C63" w:rsidRDefault="00A15937" w:rsidP="00696887">
            <w:pPr>
              <w:pStyle w:val="TAC"/>
              <w:rPr>
                <w:lang w:eastAsia="ja-JP"/>
              </w:rPr>
            </w:pPr>
            <w:r>
              <w:rPr>
                <w:lang w:eastAsia="ja-JP"/>
              </w:rPr>
              <w:t>N/A</w:t>
            </w:r>
          </w:p>
        </w:tc>
        <w:tc>
          <w:tcPr>
            <w:tcW w:w="1914" w:type="dxa"/>
            <w:tcBorders>
              <w:bottom w:val="single" w:sz="4" w:space="0" w:color="auto"/>
            </w:tcBorders>
            <w:vAlign w:val="center"/>
          </w:tcPr>
          <w:p w:rsidR="00A15937" w:rsidRPr="00B93C63" w:rsidRDefault="00A15937" w:rsidP="00696887">
            <w:pPr>
              <w:pStyle w:val="TAC"/>
              <w:rPr>
                <w:rFonts w:cs="Arial"/>
                <w:lang w:eastAsia="ja-JP"/>
              </w:rPr>
            </w:pPr>
            <w:r w:rsidRPr="00B93C63">
              <w:rPr>
                <w:rFonts w:cs="Arial"/>
                <w:lang w:eastAsia="ja-JP"/>
              </w:rPr>
              <w:t>-1</w:t>
            </w:r>
            <w:r>
              <w:rPr>
                <w:rFonts w:cs="Arial"/>
                <w:lang w:eastAsia="ja-JP"/>
              </w:rPr>
              <w:t>00</w:t>
            </w:r>
          </w:p>
        </w:tc>
      </w:tr>
      <w:tr w:rsidR="00A15937" w:rsidRPr="00B93C63" w:rsidTr="00696887">
        <w:trPr>
          <w:cantSplit/>
          <w:jc w:val="center"/>
        </w:trPr>
        <w:tc>
          <w:tcPr>
            <w:tcW w:w="3114" w:type="dxa"/>
            <w:vAlign w:val="center"/>
          </w:tcPr>
          <w:p w:rsidR="00A15937" w:rsidRPr="00B93C63" w:rsidRDefault="00A15937" w:rsidP="00696887">
            <w:pPr>
              <w:pStyle w:val="TAL"/>
              <w:rPr>
                <w:lang w:eastAsia="ja-JP"/>
              </w:rPr>
            </w:pPr>
            <w:r w:rsidRPr="00B93C63">
              <w:rPr>
                <w:lang w:eastAsia="ja-JP"/>
              </w:rPr>
              <w:t xml:space="preserve">PSCCH </w:t>
            </w:r>
            <w:r w:rsidRPr="00B93C63">
              <w:rPr>
                <w:position w:val="-12"/>
                <w:lang w:eastAsia="ja-JP"/>
              </w:rPr>
              <w:object w:dxaOrig="780" w:dyaOrig="380">
                <v:shape id="_x0000_i1044" type="#_x0000_t75" style="width:35.05pt;height:21.3pt" o:ole="" fillcolor="window">
                  <v:imagedata r:id="rId30" o:title=""/>
                </v:shape>
                <o:OLEObject Type="Embed" ProgID="Equation.3" ShapeID="_x0000_i1044" DrawAspect="Content" ObjectID="_1722979799" r:id="rId39"/>
              </w:object>
            </w:r>
            <w:r w:rsidRPr="00B93C63">
              <w:rPr>
                <w:vertAlign w:val="superscript"/>
                <w:lang w:eastAsia="ja-JP"/>
              </w:rPr>
              <w:t xml:space="preserve"> </w:t>
            </w:r>
          </w:p>
        </w:tc>
        <w:tc>
          <w:tcPr>
            <w:tcW w:w="1276" w:type="dxa"/>
            <w:vAlign w:val="center"/>
          </w:tcPr>
          <w:p w:rsidR="00A15937" w:rsidRPr="00B93C63" w:rsidRDefault="00A15937" w:rsidP="00696887">
            <w:pPr>
              <w:pStyle w:val="TAC"/>
              <w:rPr>
                <w:lang w:eastAsia="ja-JP"/>
              </w:rPr>
            </w:pPr>
            <w:r w:rsidRPr="00B93C63">
              <w:rPr>
                <w:lang w:eastAsia="ja-JP"/>
              </w:rPr>
              <w:t>dB</w:t>
            </w:r>
          </w:p>
        </w:tc>
        <w:tc>
          <w:tcPr>
            <w:tcW w:w="1984" w:type="dxa"/>
            <w:vMerge/>
            <w:vAlign w:val="center"/>
          </w:tcPr>
          <w:p w:rsidR="00A15937" w:rsidRPr="00B93C63" w:rsidRDefault="00A15937" w:rsidP="00696887">
            <w:pPr>
              <w:pStyle w:val="TAC"/>
              <w:rPr>
                <w:lang w:eastAsia="ja-JP"/>
              </w:rPr>
            </w:pPr>
          </w:p>
        </w:tc>
        <w:tc>
          <w:tcPr>
            <w:tcW w:w="1914" w:type="dxa"/>
            <w:vAlign w:val="center"/>
          </w:tcPr>
          <w:p w:rsidR="00A15937" w:rsidRPr="00B93C63" w:rsidRDefault="00A15937" w:rsidP="00696887">
            <w:pPr>
              <w:pStyle w:val="TAC"/>
              <w:rPr>
                <w:rFonts w:cs="Arial"/>
                <w:lang w:eastAsia="ja-JP"/>
              </w:rPr>
            </w:pPr>
            <w:r w:rsidRPr="00B93C63">
              <w:rPr>
                <w:rFonts w:cs="Arial"/>
                <w:lang w:eastAsia="ja-JP"/>
              </w:rPr>
              <w:t>5</w:t>
            </w:r>
          </w:p>
        </w:tc>
      </w:tr>
      <w:tr w:rsidR="00A15937" w:rsidRPr="00B93C63" w:rsidTr="00696887">
        <w:trPr>
          <w:cantSplit/>
          <w:jc w:val="center"/>
        </w:trPr>
        <w:tc>
          <w:tcPr>
            <w:tcW w:w="3114" w:type="dxa"/>
            <w:vAlign w:val="center"/>
          </w:tcPr>
          <w:p w:rsidR="00A15937" w:rsidRPr="00B93C63" w:rsidRDefault="00A15937" w:rsidP="00696887">
            <w:pPr>
              <w:pStyle w:val="TAL"/>
              <w:rPr>
                <w:lang w:eastAsia="ja-JP"/>
              </w:rPr>
            </w:pPr>
            <w:r w:rsidRPr="00B93C63">
              <w:rPr>
                <w:lang w:eastAsia="ja-JP"/>
              </w:rPr>
              <w:t xml:space="preserve">PSSCH </w:t>
            </w:r>
            <w:r w:rsidRPr="00B93C63">
              <w:rPr>
                <w:position w:val="-12"/>
                <w:lang w:eastAsia="ja-JP"/>
              </w:rPr>
              <w:object w:dxaOrig="780" w:dyaOrig="380">
                <v:shape id="_x0000_i1045" type="#_x0000_t75" style="width:35.05pt;height:21.3pt" o:ole="" fillcolor="window">
                  <v:imagedata r:id="rId30" o:title=""/>
                </v:shape>
                <o:OLEObject Type="Embed" ProgID="Equation.3" ShapeID="_x0000_i1045" DrawAspect="Content" ObjectID="_1722979800" r:id="rId40"/>
              </w:object>
            </w:r>
          </w:p>
        </w:tc>
        <w:tc>
          <w:tcPr>
            <w:tcW w:w="1276" w:type="dxa"/>
            <w:vAlign w:val="center"/>
          </w:tcPr>
          <w:p w:rsidR="00A15937" w:rsidRPr="00B93C63" w:rsidRDefault="00A15937" w:rsidP="00696887">
            <w:pPr>
              <w:pStyle w:val="TAC"/>
              <w:rPr>
                <w:lang w:eastAsia="ja-JP"/>
              </w:rPr>
            </w:pPr>
            <w:r w:rsidRPr="00B93C63">
              <w:rPr>
                <w:lang w:eastAsia="ja-JP"/>
              </w:rPr>
              <w:t>dB</w:t>
            </w:r>
          </w:p>
        </w:tc>
        <w:tc>
          <w:tcPr>
            <w:tcW w:w="1984" w:type="dxa"/>
            <w:vMerge/>
            <w:vAlign w:val="center"/>
          </w:tcPr>
          <w:p w:rsidR="00A15937" w:rsidRPr="00B93C63" w:rsidRDefault="00A15937" w:rsidP="00696887">
            <w:pPr>
              <w:pStyle w:val="TAC"/>
              <w:rPr>
                <w:lang w:eastAsia="ja-JP"/>
              </w:rPr>
            </w:pPr>
          </w:p>
        </w:tc>
        <w:tc>
          <w:tcPr>
            <w:tcW w:w="1914" w:type="dxa"/>
            <w:vAlign w:val="center"/>
          </w:tcPr>
          <w:p w:rsidR="00A15937" w:rsidRPr="00B93C63" w:rsidRDefault="00A15937" w:rsidP="00696887">
            <w:pPr>
              <w:pStyle w:val="TAC"/>
              <w:rPr>
                <w:rFonts w:cs="Arial"/>
                <w:lang w:eastAsia="ja-JP"/>
              </w:rPr>
            </w:pPr>
            <w:r>
              <w:rPr>
                <w:rFonts w:cs="Arial"/>
                <w:lang w:eastAsia="ja-JP"/>
              </w:rPr>
              <w:t>5</w:t>
            </w:r>
          </w:p>
        </w:tc>
      </w:tr>
      <w:tr w:rsidR="00A15937" w:rsidRPr="00B93C63" w:rsidTr="00696887">
        <w:trPr>
          <w:cantSplit/>
          <w:jc w:val="center"/>
        </w:trPr>
        <w:tc>
          <w:tcPr>
            <w:tcW w:w="3114" w:type="dxa"/>
            <w:vAlign w:val="center"/>
          </w:tcPr>
          <w:p w:rsidR="00A15937" w:rsidRPr="00B93C63" w:rsidRDefault="00A15937" w:rsidP="00696887">
            <w:pPr>
              <w:pStyle w:val="TAL"/>
              <w:rPr>
                <w:lang w:eastAsia="ja-JP"/>
              </w:rPr>
            </w:pPr>
            <w:r w:rsidRPr="00B93C63">
              <w:rPr>
                <w:lang w:eastAsia="ja-JP"/>
              </w:rPr>
              <w:t xml:space="preserve">PSCCH </w:t>
            </w:r>
            <w:r w:rsidRPr="00B93C63">
              <w:rPr>
                <w:position w:val="-12"/>
                <w:lang w:eastAsia="ja-JP"/>
              </w:rPr>
              <w:object w:dxaOrig="660" w:dyaOrig="380">
                <v:shape id="_x0000_i1046" type="#_x0000_t75" style="width:29.85pt;height:16.6pt" o:ole="" fillcolor="window">
                  <v:imagedata r:id="rId32" o:title=""/>
                </v:shape>
                <o:OLEObject Type="Embed" ProgID="Equation.3" ShapeID="_x0000_i1046" DrawAspect="Content" ObjectID="_1722979801" r:id="rId41"/>
              </w:object>
            </w:r>
            <w:r w:rsidRPr="00B93C63">
              <w:rPr>
                <w:vertAlign w:val="superscript"/>
                <w:lang w:eastAsia="ja-JP"/>
              </w:rPr>
              <w:t xml:space="preserve"> Note2</w:t>
            </w:r>
          </w:p>
        </w:tc>
        <w:tc>
          <w:tcPr>
            <w:tcW w:w="1276" w:type="dxa"/>
            <w:vAlign w:val="center"/>
          </w:tcPr>
          <w:p w:rsidR="00A15937" w:rsidRPr="00B93C63" w:rsidRDefault="00A15937" w:rsidP="00696887">
            <w:pPr>
              <w:pStyle w:val="TAC"/>
              <w:rPr>
                <w:lang w:eastAsia="ja-JP"/>
              </w:rPr>
            </w:pPr>
            <w:r w:rsidRPr="00B93C63">
              <w:rPr>
                <w:lang w:eastAsia="ja-JP"/>
              </w:rPr>
              <w:t>dB</w:t>
            </w:r>
          </w:p>
        </w:tc>
        <w:tc>
          <w:tcPr>
            <w:tcW w:w="1984" w:type="dxa"/>
            <w:vMerge/>
            <w:vAlign w:val="center"/>
          </w:tcPr>
          <w:p w:rsidR="00A15937" w:rsidRPr="00B93C63" w:rsidRDefault="00A15937" w:rsidP="00696887">
            <w:pPr>
              <w:pStyle w:val="TAC"/>
              <w:rPr>
                <w:lang w:eastAsia="zh-CN"/>
              </w:rPr>
            </w:pPr>
          </w:p>
        </w:tc>
        <w:tc>
          <w:tcPr>
            <w:tcW w:w="1914" w:type="dxa"/>
            <w:vAlign w:val="center"/>
          </w:tcPr>
          <w:p w:rsidR="00A15937" w:rsidRPr="00B93C63" w:rsidRDefault="00A15937" w:rsidP="00696887">
            <w:pPr>
              <w:pStyle w:val="TAC"/>
              <w:rPr>
                <w:rFonts w:cs="Arial"/>
                <w:lang w:eastAsia="zh-CN"/>
              </w:rPr>
            </w:pPr>
            <w:r w:rsidRPr="00B93C63">
              <w:rPr>
                <w:rFonts w:cs="v4.2.0" w:hint="eastAsia"/>
                <w:lang w:eastAsia="zh-CN"/>
              </w:rPr>
              <w:t>5</w:t>
            </w:r>
          </w:p>
        </w:tc>
      </w:tr>
      <w:tr w:rsidR="00A15937" w:rsidRPr="00B93C63" w:rsidTr="00696887">
        <w:trPr>
          <w:cantSplit/>
          <w:jc w:val="center"/>
        </w:trPr>
        <w:tc>
          <w:tcPr>
            <w:tcW w:w="3114" w:type="dxa"/>
            <w:vAlign w:val="center"/>
          </w:tcPr>
          <w:p w:rsidR="00A15937" w:rsidRPr="00B93C63" w:rsidRDefault="00A15937" w:rsidP="00696887">
            <w:pPr>
              <w:pStyle w:val="TAL"/>
              <w:rPr>
                <w:lang w:eastAsia="ja-JP"/>
              </w:rPr>
            </w:pPr>
            <w:r w:rsidRPr="00B93C63">
              <w:rPr>
                <w:lang w:eastAsia="ja-JP"/>
              </w:rPr>
              <w:t xml:space="preserve">PSSCH </w:t>
            </w:r>
            <w:r w:rsidRPr="00B93C63">
              <w:rPr>
                <w:position w:val="-12"/>
                <w:lang w:eastAsia="ja-JP"/>
              </w:rPr>
              <w:object w:dxaOrig="660" w:dyaOrig="380">
                <v:shape id="_x0000_i1047" type="#_x0000_t75" style="width:29.85pt;height:16.6pt" o:ole="" fillcolor="window">
                  <v:imagedata r:id="rId32" o:title=""/>
                </v:shape>
                <o:OLEObject Type="Embed" ProgID="Equation.3" ShapeID="_x0000_i1047" DrawAspect="Content" ObjectID="_1722979802" r:id="rId42"/>
              </w:object>
            </w:r>
            <w:r w:rsidRPr="00B93C63">
              <w:rPr>
                <w:vertAlign w:val="superscript"/>
                <w:lang w:eastAsia="ja-JP"/>
              </w:rPr>
              <w:t xml:space="preserve"> Note2</w:t>
            </w:r>
          </w:p>
        </w:tc>
        <w:tc>
          <w:tcPr>
            <w:tcW w:w="1276" w:type="dxa"/>
            <w:vAlign w:val="center"/>
          </w:tcPr>
          <w:p w:rsidR="00A15937" w:rsidRPr="00B93C63" w:rsidRDefault="00A15937" w:rsidP="00696887">
            <w:pPr>
              <w:pStyle w:val="TAC"/>
              <w:rPr>
                <w:lang w:eastAsia="ja-JP"/>
              </w:rPr>
            </w:pPr>
            <w:r w:rsidRPr="00B93C63">
              <w:rPr>
                <w:lang w:eastAsia="ja-JP"/>
              </w:rPr>
              <w:t>dB</w:t>
            </w:r>
          </w:p>
        </w:tc>
        <w:tc>
          <w:tcPr>
            <w:tcW w:w="1984" w:type="dxa"/>
            <w:vMerge/>
            <w:vAlign w:val="center"/>
          </w:tcPr>
          <w:p w:rsidR="00A15937" w:rsidRPr="00B93C63" w:rsidRDefault="00A15937" w:rsidP="00696887">
            <w:pPr>
              <w:pStyle w:val="TAC"/>
              <w:rPr>
                <w:rFonts w:cs="v4.2.0"/>
                <w:lang w:eastAsia="zh-CN"/>
              </w:rPr>
            </w:pPr>
          </w:p>
        </w:tc>
        <w:tc>
          <w:tcPr>
            <w:tcW w:w="1914" w:type="dxa"/>
            <w:vAlign w:val="center"/>
          </w:tcPr>
          <w:p w:rsidR="00A15937" w:rsidRPr="00B93C63" w:rsidRDefault="00A15937" w:rsidP="00696887">
            <w:pPr>
              <w:pStyle w:val="TAC"/>
              <w:rPr>
                <w:rFonts w:cs="v4.2.0"/>
                <w:lang w:eastAsia="zh-CN"/>
              </w:rPr>
            </w:pPr>
            <w:r>
              <w:rPr>
                <w:rFonts w:cs="v4.2.0"/>
                <w:lang w:eastAsia="zh-CN"/>
              </w:rPr>
              <w:t>5</w:t>
            </w:r>
          </w:p>
        </w:tc>
      </w:tr>
      <w:tr w:rsidR="00A15937" w:rsidRPr="00B93C63" w:rsidTr="00696887">
        <w:trPr>
          <w:cantSplit/>
          <w:jc w:val="center"/>
        </w:trPr>
        <w:tc>
          <w:tcPr>
            <w:tcW w:w="3114" w:type="dxa"/>
            <w:tcBorders>
              <w:bottom w:val="single" w:sz="4" w:space="0" w:color="auto"/>
            </w:tcBorders>
            <w:vAlign w:val="center"/>
          </w:tcPr>
          <w:p w:rsidR="00A15937" w:rsidRPr="00B93C63" w:rsidRDefault="00A15937" w:rsidP="00696887">
            <w:pPr>
              <w:pStyle w:val="TAL"/>
              <w:rPr>
                <w:lang w:eastAsia="ja-JP"/>
              </w:rPr>
            </w:pPr>
            <w:r>
              <w:rPr>
                <w:lang w:eastAsia="ja-JP"/>
              </w:rPr>
              <w:t>PSSCH</w:t>
            </w:r>
            <w:r w:rsidRPr="00B93C63">
              <w:rPr>
                <w:lang w:eastAsia="ja-JP"/>
              </w:rPr>
              <w:t>-RSRP</w:t>
            </w:r>
            <w:r w:rsidRPr="00B93C63">
              <w:rPr>
                <w:vertAlign w:val="superscript"/>
                <w:lang w:eastAsia="ja-JP"/>
              </w:rPr>
              <w:t xml:space="preserve"> Note 2</w:t>
            </w:r>
          </w:p>
        </w:tc>
        <w:tc>
          <w:tcPr>
            <w:tcW w:w="1276" w:type="dxa"/>
            <w:vAlign w:val="center"/>
          </w:tcPr>
          <w:p w:rsidR="00A15937" w:rsidRPr="00B93C63" w:rsidRDefault="00A15937" w:rsidP="00696887">
            <w:pPr>
              <w:pStyle w:val="TAC"/>
              <w:rPr>
                <w:lang w:eastAsia="ja-JP"/>
              </w:rPr>
            </w:pPr>
            <w:r w:rsidRPr="00B93C63">
              <w:rPr>
                <w:rFonts w:cs="v4.2.0"/>
                <w:bCs/>
                <w:lang w:eastAsia="ja-JP"/>
              </w:rPr>
              <w:t>dB</w:t>
            </w:r>
            <w:r>
              <w:rPr>
                <w:rFonts w:cs="v4.2.0"/>
                <w:bCs/>
                <w:lang w:eastAsia="ja-JP"/>
              </w:rPr>
              <w:t>m/30kHz</w:t>
            </w:r>
          </w:p>
        </w:tc>
        <w:tc>
          <w:tcPr>
            <w:tcW w:w="1984" w:type="dxa"/>
            <w:vMerge/>
            <w:vAlign w:val="center"/>
          </w:tcPr>
          <w:p w:rsidR="00A15937" w:rsidRPr="00B93C63" w:rsidRDefault="00A15937" w:rsidP="00696887">
            <w:pPr>
              <w:pStyle w:val="TAC"/>
              <w:rPr>
                <w:lang w:eastAsia="zh-CN"/>
              </w:rPr>
            </w:pPr>
          </w:p>
        </w:tc>
        <w:tc>
          <w:tcPr>
            <w:tcW w:w="1914" w:type="dxa"/>
            <w:vAlign w:val="center"/>
          </w:tcPr>
          <w:p w:rsidR="00A15937" w:rsidRPr="00B93C63" w:rsidRDefault="00A15937" w:rsidP="00696887">
            <w:pPr>
              <w:pStyle w:val="TAC"/>
              <w:rPr>
                <w:rFonts w:cs="Arial"/>
                <w:lang w:eastAsia="zh-CN"/>
              </w:rPr>
            </w:pPr>
            <w:r w:rsidRPr="00B93C63">
              <w:rPr>
                <w:rFonts w:cs="Arial"/>
                <w:lang w:eastAsia="ja-JP"/>
              </w:rPr>
              <w:t>-</w:t>
            </w:r>
            <w:r>
              <w:rPr>
                <w:rFonts w:cs="Arial"/>
                <w:lang w:eastAsia="ja-JP"/>
              </w:rPr>
              <w:t>95</w:t>
            </w:r>
          </w:p>
        </w:tc>
      </w:tr>
      <w:tr w:rsidR="00A15937" w:rsidRPr="00B93C63" w:rsidTr="00696887">
        <w:trPr>
          <w:cantSplit/>
          <w:jc w:val="center"/>
          <w:ins w:id="326" w:author="Huawei" w:date="2022-05-10T10:43:00Z"/>
        </w:trPr>
        <w:tc>
          <w:tcPr>
            <w:tcW w:w="3114" w:type="dxa"/>
            <w:tcBorders>
              <w:bottom w:val="nil"/>
            </w:tcBorders>
            <w:vAlign w:val="center"/>
          </w:tcPr>
          <w:p w:rsidR="00A15937" w:rsidRDefault="00A15937" w:rsidP="00696887">
            <w:pPr>
              <w:pStyle w:val="TAL"/>
              <w:rPr>
                <w:ins w:id="327" w:author="Huawei" w:date="2022-05-10T10:43:00Z"/>
                <w:lang w:eastAsia="ja-JP"/>
              </w:rPr>
            </w:pPr>
            <w:ins w:id="328" w:author="Huawei" w:date="2022-05-10T10:43:00Z">
              <w:r>
                <w:rPr>
                  <w:lang w:eastAsia="ja-JP"/>
                </w:rPr>
                <w:t>Io</w:t>
              </w:r>
              <w:r w:rsidRPr="00B93C63">
                <w:rPr>
                  <w:vertAlign w:val="superscript"/>
                  <w:lang w:eastAsia="ja-JP"/>
                </w:rPr>
                <w:t xml:space="preserve"> Note 2</w:t>
              </w:r>
            </w:ins>
          </w:p>
        </w:tc>
        <w:tc>
          <w:tcPr>
            <w:tcW w:w="1276" w:type="dxa"/>
            <w:vAlign w:val="center"/>
          </w:tcPr>
          <w:p w:rsidR="00A15937" w:rsidRPr="00B93C63" w:rsidRDefault="00A15937" w:rsidP="00696887">
            <w:pPr>
              <w:pStyle w:val="TAC"/>
              <w:rPr>
                <w:ins w:id="329" w:author="Huawei" w:date="2022-05-10T10:43:00Z"/>
                <w:rFonts w:cs="v4.2.0"/>
                <w:bCs/>
                <w:lang w:eastAsia="zh-CN"/>
              </w:rPr>
            </w:pPr>
            <w:ins w:id="330" w:author="Huawei" w:date="2022-05-10T10:43:00Z">
              <w:r>
                <w:rPr>
                  <w:rFonts w:cs="v4.2.0" w:hint="eastAsia"/>
                  <w:bCs/>
                  <w:lang w:eastAsia="zh-CN"/>
                </w:rPr>
                <w:t>d</w:t>
              </w:r>
              <w:r>
                <w:rPr>
                  <w:rFonts w:cs="v4.2.0"/>
                  <w:bCs/>
                  <w:lang w:eastAsia="zh-CN"/>
                </w:rPr>
                <w:t>Bm/18MHz</w:t>
              </w:r>
            </w:ins>
          </w:p>
        </w:tc>
        <w:tc>
          <w:tcPr>
            <w:tcW w:w="1984" w:type="dxa"/>
            <w:vMerge/>
            <w:vAlign w:val="center"/>
          </w:tcPr>
          <w:p w:rsidR="00A15937" w:rsidRPr="00B93C63" w:rsidRDefault="00A15937" w:rsidP="00696887">
            <w:pPr>
              <w:pStyle w:val="TAC"/>
              <w:rPr>
                <w:ins w:id="331" w:author="Huawei" w:date="2022-05-10T10:43:00Z"/>
                <w:lang w:eastAsia="zh-CN"/>
              </w:rPr>
            </w:pPr>
          </w:p>
        </w:tc>
        <w:tc>
          <w:tcPr>
            <w:tcW w:w="1914" w:type="dxa"/>
            <w:vAlign w:val="center"/>
          </w:tcPr>
          <w:p w:rsidR="00A15937" w:rsidRPr="00B93C63" w:rsidRDefault="00A15937" w:rsidP="00696887">
            <w:pPr>
              <w:pStyle w:val="TAC"/>
              <w:rPr>
                <w:ins w:id="332" w:author="Huawei" w:date="2022-05-10T10:43:00Z"/>
                <w:rFonts w:cs="Arial"/>
                <w:lang w:eastAsia="zh-CN"/>
              </w:rPr>
            </w:pPr>
            <w:ins w:id="333" w:author="Huawei" w:date="2022-05-10T10:44:00Z">
              <w:r>
                <w:rPr>
                  <w:rFonts w:cs="Arial" w:hint="eastAsia"/>
                  <w:lang w:eastAsia="zh-CN"/>
                </w:rPr>
                <w:t>-</w:t>
              </w:r>
              <w:r>
                <w:rPr>
                  <w:rFonts w:cs="Arial"/>
                  <w:lang w:eastAsia="zh-CN"/>
                </w:rPr>
                <w:t>73.01</w:t>
              </w:r>
            </w:ins>
          </w:p>
        </w:tc>
      </w:tr>
      <w:tr w:rsidR="00A15937" w:rsidRPr="00B93C63" w:rsidTr="00696887">
        <w:trPr>
          <w:cantSplit/>
          <w:jc w:val="center"/>
          <w:ins w:id="334" w:author="Huawei" w:date="2022-05-10T10:43:00Z"/>
        </w:trPr>
        <w:tc>
          <w:tcPr>
            <w:tcW w:w="3114" w:type="dxa"/>
            <w:tcBorders>
              <w:top w:val="nil"/>
            </w:tcBorders>
            <w:vAlign w:val="center"/>
          </w:tcPr>
          <w:p w:rsidR="00A15937" w:rsidRDefault="00A15937" w:rsidP="00696887">
            <w:pPr>
              <w:pStyle w:val="TAL"/>
              <w:rPr>
                <w:ins w:id="335" w:author="Huawei" w:date="2022-05-10T10:43:00Z"/>
                <w:lang w:eastAsia="ja-JP"/>
              </w:rPr>
            </w:pPr>
          </w:p>
        </w:tc>
        <w:tc>
          <w:tcPr>
            <w:tcW w:w="1276" w:type="dxa"/>
            <w:vAlign w:val="center"/>
          </w:tcPr>
          <w:p w:rsidR="00A15937" w:rsidRPr="00B93C63" w:rsidRDefault="00A15937" w:rsidP="00696887">
            <w:pPr>
              <w:pStyle w:val="TAC"/>
              <w:rPr>
                <w:ins w:id="336" w:author="Huawei" w:date="2022-05-10T10:43:00Z"/>
                <w:rFonts w:cs="v4.2.0"/>
                <w:bCs/>
                <w:lang w:eastAsia="zh-CN"/>
              </w:rPr>
            </w:pPr>
            <w:ins w:id="337" w:author="Huawei" w:date="2022-05-10T10:43:00Z">
              <w:r>
                <w:rPr>
                  <w:rFonts w:cs="v4.2.0" w:hint="eastAsia"/>
                  <w:bCs/>
                  <w:lang w:eastAsia="zh-CN"/>
                </w:rPr>
                <w:t>d</w:t>
              </w:r>
              <w:r>
                <w:rPr>
                  <w:rFonts w:cs="v4.2.0"/>
                  <w:bCs/>
                  <w:lang w:eastAsia="zh-CN"/>
                </w:rPr>
                <w:t>Bm/36MHz</w:t>
              </w:r>
            </w:ins>
          </w:p>
        </w:tc>
        <w:tc>
          <w:tcPr>
            <w:tcW w:w="1984" w:type="dxa"/>
            <w:vMerge/>
            <w:vAlign w:val="center"/>
          </w:tcPr>
          <w:p w:rsidR="00A15937" w:rsidRPr="00B93C63" w:rsidRDefault="00A15937" w:rsidP="00696887">
            <w:pPr>
              <w:pStyle w:val="TAC"/>
              <w:rPr>
                <w:ins w:id="338" w:author="Huawei" w:date="2022-05-10T10:43:00Z"/>
                <w:lang w:eastAsia="zh-CN"/>
              </w:rPr>
            </w:pPr>
          </w:p>
        </w:tc>
        <w:tc>
          <w:tcPr>
            <w:tcW w:w="1914" w:type="dxa"/>
            <w:vAlign w:val="center"/>
          </w:tcPr>
          <w:p w:rsidR="00A15937" w:rsidRPr="00B93C63" w:rsidRDefault="00A15937" w:rsidP="00696887">
            <w:pPr>
              <w:pStyle w:val="TAC"/>
              <w:rPr>
                <w:ins w:id="339" w:author="Huawei" w:date="2022-05-10T10:43:00Z"/>
                <w:rFonts w:cs="Arial"/>
                <w:lang w:eastAsia="zh-CN"/>
              </w:rPr>
            </w:pPr>
            <w:ins w:id="340" w:author="Huawei" w:date="2022-05-10T10:44:00Z">
              <w:r>
                <w:rPr>
                  <w:rFonts w:cs="Arial" w:hint="eastAsia"/>
                  <w:lang w:eastAsia="zh-CN"/>
                </w:rPr>
                <w:t>-</w:t>
              </w:r>
              <w:r>
                <w:rPr>
                  <w:rFonts w:cs="Arial"/>
                  <w:lang w:eastAsia="zh-CN"/>
                </w:rPr>
                <w:t>73.01</w:t>
              </w:r>
            </w:ins>
          </w:p>
        </w:tc>
      </w:tr>
      <w:tr w:rsidR="00A15937" w:rsidRPr="00B93C63" w:rsidTr="00696887">
        <w:trPr>
          <w:cantSplit/>
          <w:jc w:val="center"/>
        </w:trPr>
        <w:tc>
          <w:tcPr>
            <w:tcW w:w="3114" w:type="dxa"/>
            <w:vAlign w:val="center"/>
          </w:tcPr>
          <w:p w:rsidR="00A15937" w:rsidRPr="00B93C63" w:rsidRDefault="00A15937" w:rsidP="00696887">
            <w:pPr>
              <w:pStyle w:val="TAL"/>
              <w:rPr>
                <w:lang w:eastAsia="ja-JP"/>
              </w:rPr>
            </w:pPr>
            <w:r w:rsidRPr="00B93C63">
              <w:rPr>
                <w:szCs w:val="18"/>
                <w:lang w:eastAsia="ja-JP"/>
              </w:rPr>
              <w:t>Antenna Configuration</w:t>
            </w:r>
          </w:p>
        </w:tc>
        <w:tc>
          <w:tcPr>
            <w:tcW w:w="1276" w:type="dxa"/>
            <w:vAlign w:val="center"/>
          </w:tcPr>
          <w:p w:rsidR="00A15937" w:rsidRPr="00B93C63" w:rsidRDefault="00A15937" w:rsidP="00696887">
            <w:pPr>
              <w:pStyle w:val="TAC"/>
              <w:rPr>
                <w:lang w:eastAsia="zh-CN"/>
              </w:rPr>
            </w:pPr>
            <w:r w:rsidRPr="00B93C63">
              <w:rPr>
                <w:rFonts w:hint="eastAsia"/>
                <w:lang w:eastAsia="zh-CN"/>
              </w:rPr>
              <w:t>-</w:t>
            </w:r>
          </w:p>
        </w:tc>
        <w:tc>
          <w:tcPr>
            <w:tcW w:w="3898" w:type="dxa"/>
            <w:gridSpan w:val="2"/>
            <w:vAlign w:val="center"/>
          </w:tcPr>
          <w:p w:rsidR="00A15937" w:rsidRPr="00B93C63" w:rsidRDefault="00A15937" w:rsidP="00696887">
            <w:pPr>
              <w:pStyle w:val="TAC"/>
              <w:rPr>
                <w:lang w:eastAsia="zh-CN"/>
              </w:rPr>
            </w:pPr>
            <w:r w:rsidRPr="00B93C63">
              <w:rPr>
                <w:rFonts w:hint="eastAsia"/>
                <w:lang w:val="en-US" w:eastAsia="zh-CN"/>
              </w:rPr>
              <w:t>1</w:t>
            </w:r>
            <w:r w:rsidRPr="00B93C63">
              <w:rPr>
                <w:lang w:eastAsia="ja-JP"/>
              </w:rPr>
              <w:t>x</w:t>
            </w:r>
            <w:r w:rsidRPr="00B93C63">
              <w:rPr>
                <w:rFonts w:hint="eastAsia"/>
                <w:lang w:eastAsia="zh-CN"/>
              </w:rPr>
              <w:t>2</w:t>
            </w:r>
          </w:p>
        </w:tc>
      </w:tr>
      <w:tr w:rsidR="00A15937" w:rsidRPr="00B93C63" w:rsidTr="00696887">
        <w:trPr>
          <w:cantSplit/>
          <w:jc w:val="center"/>
        </w:trPr>
        <w:tc>
          <w:tcPr>
            <w:tcW w:w="3114" w:type="dxa"/>
            <w:vAlign w:val="center"/>
          </w:tcPr>
          <w:p w:rsidR="00A15937" w:rsidRPr="00B93C63" w:rsidRDefault="00A15937" w:rsidP="00696887">
            <w:pPr>
              <w:pStyle w:val="TAL"/>
              <w:rPr>
                <w:lang w:eastAsia="ja-JP"/>
              </w:rPr>
            </w:pPr>
            <w:r w:rsidRPr="00B93C63">
              <w:rPr>
                <w:lang w:eastAsia="ja-JP"/>
              </w:rPr>
              <w:t>Propagation Condition</w:t>
            </w:r>
          </w:p>
        </w:tc>
        <w:tc>
          <w:tcPr>
            <w:tcW w:w="1276" w:type="dxa"/>
            <w:vAlign w:val="center"/>
          </w:tcPr>
          <w:p w:rsidR="00A15937" w:rsidRPr="00B93C63" w:rsidRDefault="00A15937" w:rsidP="00696887">
            <w:pPr>
              <w:pStyle w:val="TAC"/>
              <w:rPr>
                <w:lang w:eastAsia="ja-JP"/>
              </w:rPr>
            </w:pPr>
            <w:r w:rsidRPr="00B93C63">
              <w:rPr>
                <w:lang w:eastAsia="ja-JP"/>
              </w:rPr>
              <w:t>-</w:t>
            </w:r>
          </w:p>
        </w:tc>
        <w:tc>
          <w:tcPr>
            <w:tcW w:w="3898" w:type="dxa"/>
            <w:gridSpan w:val="2"/>
            <w:vAlign w:val="center"/>
          </w:tcPr>
          <w:p w:rsidR="00A15937" w:rsidRPr="00B93C63" w:rsidRDefault="00A15937" w:rsidP="00696887">
            <w:pPr>
              <w:pStyle w:val="TAC"/>
              <w:rPr>
                <w:lang w:eastAsia="ja-JP"/>
              </w:rPr>
            </w:pPr>
            <w:r w:rsidRPr="00B93C63">
              <w:rPr>
                <w:lang w:eastAsia="ja-JP"/>
              </w:rPr>
              <w:t>AWGN</w:t>
            </w:r>
          </w:p>
        </w:tc>
      </w:tr>
      <w:tr w:rsidR="00A15937" w:rsidRPr="00B93C63" w:rsidTr="00696887">
        <w:trPr>
          <w:cantSplit/>
          <w:jc w:val="center"/>
        </w:trPr>
        <w:tc>
          <w:tcPr>
            <w:tcW w:w="8288" w:type="dxa"/>
            <w:gridSpan w:val="4"/>
            <w:vAlign w:val="center"/>
          </w:tcPr>
          <w:p w:rsidR="00A15937" w:rsidRPr="00B93C63" w:rsidRDefault="00A15937" w:rsidP="00696887">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position w:val="-12"/>
                <w:lang w:eastAsia="ja-JP"/>
              </w:rPr>
              <w:object w:dxaOrig="400" w:dyaOrig="360">
                <v:shape id="_x0000_i1048" type="#_x0000_t75" style="width:21.3pt;height:21.3pt" o:ole="" fillcolor="window">
                  <v:imagedata r:id="rId36" o:title=""/>
                </v:shape>
                <o:OLEObject Type="Embed" ProgID="Equation.3" ShapeID="_x0000_i1048" DrawAspect="Content" ObjectID="_1722979803" r:id="rId43"/>
              </w:object>
            </w:r>
            <w:r w:rsidRPr="00B93C63">
              <w:rPr>
                <w:rFonts w:cs="Arial"/>
                <w:lang w:eastAsia="ja-JP"/>
              </w:rPr>
              <w:t xml:space="preserve"> to be fulfilled.</w:t>
            </w:r>
          </w:p>
          <w:p w:rsidR="00A15937" w:rsidRDefault="00A15937" w:rsidP="00696887">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w:t>
            </w:r>
            <w:ins w:id="341" w:author="Huawei" w:date="2022-05-10T10:44:00Z">
              <w:r>
                <w:rPr>
                  <w:rFonts w:cs="Arial"/>
                  <w:lang w:eastAsia="ja-JP"/>
                </w:rPr>
                <w:t xml:space="preserve"> and Io</w:t>
              </w:r>
            </w:ins>
            <w:r w:rsidRPr="00B93C63">
              <w:rPr>
                <w:rFonts w:cs="Arial"/>
                <w:lang w:eastAsia="ja-JP"/>
              </w:rPr>
              <w:t xml:space="preserve"> have been derived from other parameters for information purposes. They are not settable parameters themselves.</w:t>
            </w:r>
          </w:p>
          <w:p w:rsidR="00A15937" w:rsidRPr="00B93C63" w:rsidRDefault="00A15937" w:rsidP="00696887">
            <w:pPr>
              <w:pStyle w:val="TAN"/>
              <w:rPr>
                <w:rFonts w:cs="Arial"/>
                <w:lang w:eastAsia="ja-JP"/>
              </w:rPr>
            </w:pPr>
            <w:r w:rsidRPr="007C5AC7">
              <w:rPr>
                <w:rFonts w:eastAsia="Calibri" w:cs="Arial"/>
                <w:lang w:eastAsia="ja-JP"/>
              </w:rPr>
              <w:t>N</w:t>
            </w:r>
            <w:r w:rsidRPr="00BE7CBB">
              <w:rPr>
                <w:rFonts w:eastAsia="Microsoft JhengHei" w:cs="Arial"/>
                <w:lang w:eastAsia="zh-TW"/>
              </w:rPr>
              <w:t xml:space="preserve">ote </w:t>
            </w:r>
            <w:r>
              <w:rPr>
                <w:rFonts w:eastAsia="Microsoft JhengHei" w:cs="Arial"/>
                <w:lang w:eastAsia="zh-TW"/>
              </w:rPr>
              <w:t>3</w:t>
            </w:r>
            <w:r w:rsidRPr="00BE7CBB">
              <w:rPr>
                <w:rFonts w:eastAsia="Microsoft JhengHei" w:cs="Arial"/>
                <w:lang w:eastAsia="zh-TW"/>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rsidR="00A15937" w:rsidDel="00A15937" w:rsidRDefault="00A15937" w:rsidP="00A15937">
      <w:pPr>
        <w:rPr>
          <w:del w:id="342" w:author="Huawei" w:date="2022-05-10T10:41:00Z"/>
        </w:rPr>
      </w:pPr>
    </w:p>
    <w:p w:rsidR="00A15937" w:rsidRPr="00E255B0" w:rsidRDefault="00A15937" w:rsidP="00A15937"/>
    <w:p w:rsidR="00A15937" w:rsidRPr="00BF3A3C" w:rsidRDefault="00A15937" w:rsidP="00A15937">
      <w:pPr>
        <w:pStyle w:val="5"/>
        <w:rPr>
          <w:lang w:eastAsia="zh-CN"/>
        </w:rPr>
      </w:pPr>
      <w:r w:rsidRPr="00BF3A3C">
        <w:rPr>
          <w:lang w:eastAsia="zh-CN"/>
        </w:rPr>
        <w:t>A.9.1.4.2.2</w:t>
      </w:r>
      <w:r w:rsidRPr="00BF3A3C">
        <w:rPr>
          <w:lang w:eastAsia="zh-CN"/>
        </w:rPr>
        <w:tab/>
        <w:t>Test Requirements</w:t>
      </w:r>
    </w:p>
    <w:p w:rsidR="00A15937" w:rsidRDefault="00A15937" w:rsidP="00A15937">
      <w:r w:rsidRPr="00B93C63">
        <w:t xml:space="preserve">The test time T1 and T2 should be long enough. </w:t>
      </w:r>
      <w:r>
        <w:t>The UE under test is required to trigger resource reselection and not to transmit on the reserved resource at slot n when the high priority reservation is transmitted by the active V2X sidelink UE before n-T</w:t>
      </w:r>
      <w:r>
        <w:rPr>
          <w:vertAlign w:val="subscript"/>
        </w:rPr>
        <w:t>pre-empt</w:t>
      </w:r>
      <w:r>
        <w:t>, where</w:t>
      </w:r>
      <w:r w:rsidRPr="00B93C63">
        <w:t xml:space="preserve"> </w:t>
      </w:r>
    </w:p>
    <w:p w:rsidR="00A15937" w:rsidRDefault="00A15937" w:rsidP="00A15937">
      <w:pPr>
        <w:pStyle w:val="B10"/>
        <w:rPr>
          <w:vertAlign w:val="subscript"/>
        </w:rPr>
      </w:pPr>
      <w:r>
        <w:t>T</w:t>
      </w:r>
      <w:r>
        <w:rPr>
          <w:vertAlign w:val="subscript"/>
        </w:rPr>
        <w:t>pre-empt</w:t>
      </w:r>
      <w:r>
        <w:t xml:space="preserve"> = T</w:t>
      </w:r>
      <w:r w:rsidRPr="000715C1">
        <w:rPr>
          <w:vertAlign w:val="subscript"/>
        </w:rPr>
        <w:t>3</w:t>
      </w:r>
      <w:r>
        <w:t>+T</w:t>
      </w:r>
      <w:r>
        <w:rPr>
          <w:vertAlign w:val="subscript"/>
        </w:rPr>
        <w:t>proc,0</w:t>
      </w:r>
    </w:p>
    <w:p w:rsidR="00A15937" w:rsidRPr="00E47D4E" w:rsidRDefault="00A15937" w:rsidP="00A15937">
      <w:pPr>
        <w:pStyle w:val="B10"/>
      </w:pPr>
      <w:r>
        <w:t>T</w:t>
      </w:r>
      <w:r w:rsidRPr="000715C1">
        <w:rPr>
          <w:vertAlign w:val="subscript"/>
        </w:rPr>
        <w:t>3</w:t>
      </w:r>
      <w:r>
        <w:t xml:space="preserve"> = 5 slots and T</w:t>
      </w:r>
      <w:r>
        <w:rPr>
          <w:vertAlign w:val="subscript"/>
        </w:rPr>
        <w:t>proc,0</w:t>
      </w:r>
      <w:r>
        <w:t>= 1 slot for FR1.</w:t>
      </w:r>
    </w:p>
    <w:p w:rsidR="00A15937" w:rsidRDefault="00A15937" w:rsidP="00A15937">
      <w:r w:rsidRPr="00B93C63">
        <w:t xml:space="preserve">The rate of PSSCH transmissions on the resources </w:t>
      </w:r>
      <w:r>
        <w:t>at slot n</w:t>
      </w:r>
      <w:r w:rsidRPr="00B93C63">
        <w:t xml:space="preserve"> shall be </w:t>
      </w:r>
      <w:r>
        <w:rPr>
          <w:lang w:eastAsia="zh-CN"/>
        </w:rPr>
        <w:t>less</w:t>
      </w:r>
      <w:r w:rsidRPr="00B93C63">
        <w:t xml:space="preserve"> than </w:t>
      </w:r>
      <w:r>
        <w:rPr>
          <w:lang w:eastAsia="zh-CN"/>
        </w:rPr>
        <w:t>1</w:t>
      </w:r>
      <w:r w:rsidRPr="00B93C63">
        <w:t xml:space="preserve">0% during </w:t>
      </w:r>
      <w:r>
        <w:t>repeated tests</w:t>
      </w:r>
      <w:r w:rsidRPr="00B93C63">
        <w:t>.</w:t>
      </w:r>
    </w:p>
    <w:p w:rsidR="00A15937" w:rsidRPr="0063791A" w:rsidRDefault="00A15937" w:rsidP="00A15937">
      <w:pPr>
        <w:pStyle w:val="H6"/>
      </w:pPr>
      <w:r>
        <w:rPr>
          <w:b/>
          <w:noProof/>
          <w:color w:val="00B0F0"/>
        </w:rPr>
        <w:t>&lt;End</w:t>
      </w:r>
      <w:r w:rsidRPr="00F92638">
        <w:rPr>
          <w:b/>
          <w:noProof/>
          <w:color w:val="00B0F0"/>
        </w:rPr>
        <w:t xml:space="preserve"> of modified section</w:t>
      </w:r>
      <w:r>
        <w:rPr>
          <w:b/>
          <w:noProof/>
          <w:color w:val="00B0F0"/>
        </w:rPr>
        <w:t xml:space="preserve"> 5</w:t>
      </w:r>
      <w:r w:rsidRPr="00F92638">
        <w:rPr>
          <w:b/>
          <w:noProof/>
          <w:color w:val="00B0F0"/>
        </w:rPr>
        <w:t>&gt;</w:t>
      </w:r>
    </w:p>
    <w:p w:rsidR="00A15937" w:rsidRDefault="00A15937" w:rsidP="00B46506"/>
    <w:p w:rsidR="00696887" w:rsidRPr="0063791A" w:rsidRDefault="00696887" w:rsidP="00696887">
      <w:pPr>
        <w:pStyle w:val="H6"/>
      </w:pPr>
      <w:r>
        <w:rPr>
          <w:b/>
          <w:noProof/>
          <w:color w:val="00B0F0"/>
        </w:rPr>
        <w:t>&lt;Start</w:t>
      </w:r>
      <w:r w:rsidRPr="00F92638">
        <w:rPr>
          <w:b/>
          <w:noProof/>
          <w:color w:val="00B0F0"/>
        </w:rPr>
        <w:t xml:space="preserve"> of modified section</w:t>
      </w:r>
      <w:r>
        <w:rPr>
          <w:b/>
          <w:noProof/>
          <w:color w:val="00B0F0"/>
        </w:rPr>
        <w:t xml:space="preserve"> 6</w:t>
      </w:r>
      <w:r w:rsidRPr="00F92638">
        <w:rPr>
          <w:b/>
          <w:noProof/>
          <w:color w:val="00B0F0"/>
        </w:rPr>
        <w:t>&gt;</w:t>
      </w:r>
    </w:p>
    <w:p w:rsidR="00696887" w:rsidRPr="00113F28" w:rsidRDefault="00696887" w:rsidP="00696887">
      <w:pPr>
        <w:pStyle w:val="40"/>
      </w:pPr>
      <w:r w:rsidRPr="00113F28">
        <w:t>A.</w:t>
      </w:r>
      <w:r>
        <w:t>9</w:t>
      </w:r>
      <w:r w:rsidRPr="00113F28">
        <w:t>.</w:t>
      </w:r>
      <w:r>
        <w:t>1.4</w:t>
      </w:r>
      <w:r w:rsidRPr="00113F28">
        <w:t>.</w:t>
      </w:r>
      <w:r>
        <w:t>3</w:t>
      </w:r>
      <w:r w:rsidRPr="00113F28">
        <w:tab/>
      </w:r>
      <w:r>
        <w:t xml:space="preserve">Test for </w:t>
      </w:r>
      <w:r w:rsidRPr="00113F28">
        <w:t xml:space="preserve">V2X UE </w:t>
      </w:r>
      <w:r>
        <w:t>Resource Re-evaluation</w:t>
      </w:r>
    </w:p>
    <w:p w:rsidR="00696887" w:rsidRPr="00957617" w:rsidRDefault="00696887" w:rsidP="00696887">
      <w:pPr>
        <w:pStyle w:val="5"/>
        <w:rPr>
          <w:lang w:eastAsia="zh-CN"/>
        </w:rPr>
      </w:pPr>
      <w:r w:rsidRPr="00957617">
        <w:rPr>
          <w:lang w:eastAsia="zh-CN"/>
        </w:rPr>
        <w:t>A.9.1.4.3.1</w:t>
      </w:r>
      <w:r w:rsidRPr="00957617">
        <w:rPr>
          <w:lang w:eastAsia="zh-CN"/>
        </w:rPr>
        <w:tab/>
        <w:t>Test Purpose and Environment</w:t>
      </w:r>
    </w:p>
    <w:p w:rsidR="00696887" w:rsidRDefault="00696887" w:rsidP="00696887">
      <w:pPr>
        <w:rPr>
          <w:lang w:val="en-US"/>
        </w:rPr>
      </w:pPr>
      <w:r w:rsidRPr="00113F28">
        <w:rPr>
          <w:noProof/>
        </w:rPr>
        <w:t xml:space="preserve">The purpose of this test is to verify the requirements related to autonomous resource </w:t>
      </w:r>
      <w:r>
        <w:rPr>
          <w:noProof/>
        </w:rPr>
        <w:t>re-evaluation</w:t>
      </w:r>
      <w:r w:rsidRPr="00113F28">
        <w:rPr>
          <w:noProof/>
        </w:rPr>
        <w:t xml:space="preserve"> for V2X UE in mode </w:t>
      </w:r>
      <w:r>
        <w:rPr>
          <w:noProof/>
        </w:rPr>
        <w:t>2</w:t>
      </w:r>
      <w:r w:rsidRPr="00113F28">
        <w:rPr>
          <w:noProof/>
        </w:rPr>
        <w:t xml:space="preserve"> defined in </w:t>
      </w:r>
      <w:r w:rsidRPr="00113F28">
        <w:t xml:space="preserve">clause </w:t>
      </w:r>
      <w:r w:rsidRPr="00113F28">
        <w:rPr>
          <w:rFonts w:cs="v4.2.0"/>
        </w:rPr>
        <w:t>1</w:t>
      </w:r>
      <w:r>
        <w:rPr>
          <w:rFonts w:cs="v4.2.0"/>
        </w:rPr>
        <w:t>2</w:t>
      </w:r>
      <w:r w:rsidRPr="00113F28">
        <w:rPr>
          <w:rFonts w:cs="v4.2.0"/>
        </w:rPr>
        <w:t xml:space="preserve">.5. </w:t>
      </w:r>
      <w:r w:rsidRPr="00113F28">
        <w:rPr>
          <w:lang w:val="en-US"/>
        </w:rPr>
        <w:t>For this test, the UE is triggered by the test loop function or the upper layers to transmit for V2X Sidelink Communication.</w:t>
      </w:r>
    </w:p>
    <w:p w:rsidR="00696887" w:rsidRDefault="00696887" w:rsidP="00696887">
      <w:r w:rsidRPr="00113F28">
        <w:t>The test parameters are given in Table A.</w:t>
      </w:r>
      <w:r>
        <w:t>9</w:t>
      </w:r>
      <w:r w:rsidRPr="00113F28">
        <w:t>.</w:t>
      </w:r>
      <w:r>
        <w:t>1</w:t>
      </w:r>
      <w:r w:rsidRPr="00113F28">
        <w:t>.</w:t>
      </w:r>
      <w:r>
        <w:t>4.3</w:t>
      </w:r>
      <w:r w:rsidRPr="00113F28">
        <w:t>.1-</w:t>
      </w:r>
      <w:r>
        <w:t xml:space="preserve">1, </w:t>
      </w:r>
      <w:r w:rsidRPr="00113F28">
        <w:t>A.</w:t>
      </w:r>
      <w:r>
        <w:t>9</w:t>
      </w:r>
      <w:r w:rsidRPr="00113F28">
        <w:t>.</w:t>
      </w:r>
      <w:r>
        <w:t>1</w:t>
      </w:r>
      <w:r w:rsidRPr="00113F28">
        <w:t>.</w:t>
      </w:r>
      <w:r>
        <w:t>4.3</w:t>
      </w:r>
      <w:r w:rsidRPr="00113F28">
        <w:t>.1-</w:t>
      </w:r>
      <w:r>
        <w:t xml:space="preserve">2 </w:t>
      </w:r>
      <w:r w:rsidRPr="00113F28">
        <w:rPr>
          <w:rFonts w:hint="eastAsia"/>
          <w:lang w:eastAsia="zh-CN"/>
        </w:rPr>
        <w:t xml:space="preserve">and </w:t>
      </w:r>
      <w:r w:rsidRPr="00113F28">
        <w:t>A.</w:t>
      </w:r>
      <w:r>
        <w:t>9</w:t>
      </w:r>
      <w:r w:rsidRPr="00113F28">
        <w:t>.</w:t>
      </w:r>
      <w:r>
        <w:t>1</w:t>
      </w:r>
      <w:r w:rsidRPr="00113F28">
        <w:t>.</w:t>
      </w:r>
      <w:r>
        <w:t>4.3</w:t>
      </w:r>
      <w:r w:rsidRPr="00113F28">
        <w:t>.1-</w:t>
      </w:r>
      <w:r>
        <w:t>3</w:t>
      </w:r>
      <w:r w:rsidRPr="00113F28">
        <w:rPr>
          <w:rFonts w:hint="eastAsia"/>
        </w:rPr>
        <w:t xml:space="preserve"> </w:t>
      </w:r>
      <w:r w:rsidRPr="00113F28">
        <w:t xml:space="preserve">below. There are </w:t>
      </w:r>
      <w:r>
        <w:rPr>
          <w:lang w:eastAsia="zh-CN"/>
        </w:rPr>
        <w:t>130</w:t>
      </w:r>
      <w:r w:rsidRPr="00113F28">
        <w:t xml:space="preserve"> active V2X sidelink U</w:t>
      </w:r>
      <w:r>
        <w:t>E</w:t>
      </w:r>
      <w:r w:rsidRPr="00113F28">
        <w:t>s in this test.</w:t>
      </w:r>
      <w:r>
        <w:t xml:space="preserve"> The first 100 active V2X sidelink UEs are scheduled with 50ms periodicity. The last 30 active V2X sidelink Ues are aperiodic service UE with retransmission </w:t>
      </w:r>
      <w:r w:rsidRPr="006E432A">
        <w:rPr>
          <w:lang w:eastAsia="ko-KR"/>
        </w:rPr>
        <w:t>reservation period equaling</w:t>
      </w:r>
      <w:r w:rsidRPr="006E432A">
        <w:t xml:space="preserve"> 15ms</w:t>
      </w:r>
      <w:r>
        <w:t>.</w:t>
      </w:r>
      <w:r w:rsidRPr="00113F28">
        <w:t xml:space="preserve"> </w:t>
      </w:r>
    </w:p>
    <w:p w:rsidR="00696887" w:rsidRDefault="00696887" w:rsidP="00696887">
      <w:r w:rsidRPr="00113F28">
        <w:rPr>
          <w:rFonts w:hint="eastAsia"/>
          <w:lang w:eastAsia="zh-CN"/>
        </w:rPr>
        <w:t xml:space="preserve">Both the UE under test and </w:t>
      </w:r>
      <w:r w:rsidRPr="00113F28">
        <w:t xml:space="preserve">active V2X sidelink Ues </w:t>
      </w:r>
      <w:r w:rsidRPr="00113F28">
        <w:rPr>
          <w:rFonts w:hint="eastAsia"/>
          <w:lang w:eastAsia="zh-CN"/>
        </w:rPr>
        <w:t xml:space="preserve">select GNSS as </w:t>
      </w:r>
      <w:r w:rsidRPr="00113F28">
        <w:rPr>
          <w:lang w:eastAsia="zh-CN"/>
        </w:rPr>
        <w:t>synchronization reference source</w:t>
      </w:r>
      <w:r w:rsidRPr="00113F28">
        <w:rPr>
          <w:rFonts w:hint="eastAsia"/>
          <w:lang w:eastAsia="zh-CN"/>
        </w:rPr>
        <w:t>. T</w:t>
      </w:r>
      <w:r w:rsidRPr="00113F28">
        <w:t>he</w:t>
      </w:r>
      <w:r w:rsidRPr="00113F28">
        <w:rPr>
          <w:rFonts w:hint="eastAsia"/>
          <w:lang w:eastAsia="zh-CN"/>
        </w:rPr>
        <w:t xml:space="preserve"> test system can emulate and send the GNSS signal to the test UE</w:t>
      </w:r>
      <w:r w:rsidRPr="00113F28">
        <w:rPr>
          <w:lang w:eastAsia="zh-CN"/>
        </w:rPr>
        <w:t xml:space="preserve"> and active V2X sidelink Ues. The test parameters for GNSS signals are defined in B.</w:t>
      </w:r>
      <w:r>
        <w:rPr>
          <w:lang w:eastAsia="zh-CN"/>
        </w:rPr>
        <w:t>4</w:t>
      </w:r>
      <w:r w:rsidRPr="00113F28">
        <w:rPr>
          <w:lang w:eastAsia="zh-CN"/>
        </w:rPr>
        <w:t>.1.</w:t>
      </w:r>
      <w:r w:rsidRPr="00113F28">
        <w:rPr>
          <w:rFonts w:hint="eastAsia"/>
          <w:lang w:eastAsia="zh-CN"/>
        </w:rPr>
        <w:t xml:space="preserve"> </w:t>
      </w:r>
    </w:p>
    <w:p w:rsidR="00696887" w:rsidRDefault="00696887" w:rsidP="00696887">
      <w:r w:rsidRPr="00113F28">
        <w:t>The test consists of t</w:t>
      </w:r>
      <w:r>
        <w:t>hree</w:t>
      </w:r>
      <w:r w:rsidRPr="00113F28">
        <w:t xml:space="preserve"> duration T</w:t>
      </w:r>
      <w:r>
        <w:t>0,</w:t>
      </w:r>
      <w:r w:rsidRPr="00113F28">
        <w:t xml:space="preserve"> </w:t>
      </w:r>
      <w:r>
        <w:t>T1, T2</w:t>
      </w:r>
      <w:r w:rsidRPr="00113F28">
        <w:t>.</w:t>
      </w:r>
    </w:p>
    <w:p w:rsidR="00696887" w:rsidRDefault="00696887" w:rsidP="00696887">
      <w:r>
        <w:t xml:space="preserve">During T0, </w:t>
      </w:r>
      <w:r w:rsidRPr="00113F28">
        <w:t>the signal from Test Equipement are configured</w:t>
      </w:r>
      <w:r>
        <w:t xml:space="preserve">. The resource </w:t>
      </w:r>
      <w:r w:rsidRPr="00113F28">
        <w:t>occupied by the active V2X sidelink U</w:t>
      </w:r>
      <w:r>
        <w:t>E</w:t>
      </w:r>
      <w:r w:rsidRPr="00113F28">
        <w:t xml:space="preserve">s is expected to </w:t>
      </w:r>
      <w:r>
        <w:t>be ex</w:t>
      </w:r>
      <w:r w:rsidRPr="00113F28">
        <w:t>cluded in the resource selection procedure</w:t>
      </w:r>
      <w:r>
        <w:t xml:space="preserve"> such that </w:t>
      </w:r>
      <w:r w:rsidRPr="00113F28">
        <w:t>the measured PSSCH-RSRP</w:t>
      </w:r>
      <w:r>
        <w:t xml:space="preserve"> </w:t>
      </w:r>
      <w:r w:rsidRPr="00113F28">
        <w:t xml:space="preserve">is </w:t>
      </w:r>
      <w:r>
        <w:t>above</w:t>
      </w:r>
      <w:r w:rsidRPr="00113F28">
        <w:t xml:space="preserve"> the measurement threshold</w:t>
      </w:r>
      <w:r>
        <w:t>. The test equipment shall just configure the resource pool for the test UE without the MAC PDU for transmission channel configuration.</w:t>
      </w:r>
    </w:p>
    <w:p w:rsidR="00696887" w:rsidRDefault="00696887" w:rsidP="00696887">
      <w:r w:rsidRPr="00113F28">
        <w:t>During T</w:t>
      </w:r>
      <w:r>
        <w:t>1</w:t>
      </w:r>
      <w:r w:rsidRPr="00113F28">
        <w:t>, the signal from Test Equipement are configured</w:t>
      </w:r>
      <w:r>
        <w:t xml:space="preserve">. Some of </w:t>
      </w:r>
      <w:r w:rsidRPr="00113F28">
        <w:t xml:space="preserve">the resource occupied by the active V2X sidelink Ues is expected to </w:t>
      </w:r>
      <w:r>
        <w:t>be ex</w:t>
      </w:r>
      <w:r w:rsidRPr="00113F28">
        <w:t>cluded in the resource selection procedure</w:t>
      </w:r>
      <w:r>
        <w:t xml:space="preserve"> such that </w:t>
      </w:r>
      <w:r w:rsidRPr="00113F28">
        <w:t>the measured PSSCH-RSRP</w:t>
      </w:r>
      <w:r>
        <w:t xml:space="preserve"> </w:t>
      </w:r>
      <w:r w:rsidRPr="00113F28">
        <w:t xml:space="preserve">is </w:t>
      </w:r>
      <w:r>
        <w:t>above</w:t>
      </w:r>
      <w:r w:rsidRPr="00113F28">
        <w:t xml:space="preserve"> the measurement threshold</w:t>
      </w:r>
      <w:r>
        <w:t xml:space="preserve"> and some of </w:t>
      </w:r>
      <w:r w:rsidRPr="00113F28">
        <w:t xml:space="preserve">the resource occupied by the active V2X sidelink Ues is expected to </w:t>
      </w:r>
      <w:r>
        <w:t xml:space="preserve">be </w:t>
      </w:r>
      <w:r w:rsidRPr="00113F28">
        <w:t>included in the resource selection procedure</w:t>
      </w:r>
      <w:r>
        <w:t xml:space="preserve"> such that </w:t>
      </w:r>
      <w:r w:rsidRPr="00113F28">
        <w:t>the measured PSSCH-RSRP</w:t>
      </w:r>
      <w:r>
        <w:t xml:space="preserve"> </w:t>
      </w:r>
      <w:r w:rsidRPr="00113F28">
        <w:t>is below the measurement threshold</w:t>
      </w:r>
      <w:r>
        <w:t xml:space="preserve">. </w:t>
      </w:r>
      <w:r w:rsidRPr="00113F28">
        <w:t>The test system shall emulate the active V2X sidelink Ues</w:t>
      </w:r>
      <w:r>
        <w:t xml:space="preserve"> to transmit PSCCH/PSSCH every 5</w:t>
      </w:r>
      <w:r w:rsidRPr="00113F28">
        <w:t>0</w:t>
      </w:r>
      <w:r>
        <w:t xml:space="preserve">ms according to the RSRP level specified in the </w:t>
      </w:r>
      <w:r w:rsidRPr="00113F28">
        <w:t>Table A.</w:t>
      </w:r>
      <w:r w:rsidRPr="00953392">
        <w:t xml:space="preserve"> </w:t>
      </w:r>
      <w:r>
        <w:t>9</w:t>
      </w:r>
      <w:r w:rsidRPr="00113F28">
        <w:t>.</w:t>
      </w:r>
      <w:r>
        <w:t>1</w:t>
      </w:r>
      <w:r w:rsidRPr="00113F28">
        <w:t>.</w:t>
      </w:r>
      <w:r>
        <w:t xml:space="preserve">4.3.1-2, </w:t>
      </w:r>
      <w:r w:rsidRPr="00916F96">
        <w:t xml:space="preserve">but UE #0~29 </w:t>
      </w:r>
      <w:r w:rsidRPr="00916F96">
        <w:rPr>
          <w:lang w:eastAsia="zh-CN"/>
        </w:rPr>
        <w:t>will be silent during T2</w:t>
      </w:r>
    </w:p>
    <w:p w:rsidR="00696887" w:rsidRDefault="00696887" w:rsidP="00696887">
      <w:r>
        <w:t>At the end of T1,</w:t>
      </w:r>
      <w:r w:rsidRPr="00916F96">
        <w:t xml:space="preserve"> where slot index mod 100 = 99</w:t>
      </w:r>
      <w:r>
        <w:t xml:space="preserve">, </w:t>
      </w:r>
      <w:r w:rsidRPr="00113F28">
        <w:t>the test equipment shall send one message with a SL-SCH</w:t>
      </w:r>
      <w:r w:rsidRPr="00113F28">
        <w:rPr>
          <w:noProof/>
        </w:rPr>
        <w:t xml:space="preserve"> MAC PDU</w:t>
      </w:r>
      <w:r w:rsidRPr="00113F28">
        <w:t xml:space="preserve"> as specified in Clause 6.1.6 in TS 3</w:t>
      </w:r>
      <w:r>
        <w:t>8</w:t>
      </w:r>
      <w:r w:rsidRPr="00113F28">
        <w:t>.321</w:t>
      </w:r>
      <w:r>
        <w:t>[7]</w:t>
      </w:r>
      <w:r w:rsidRPr="00113F28">
        <w:rPr>
          <w:rFonts w:hint="eastAsia"/>
          <w:lang w:eastAsia="zh-CN"/>
        </w:rPr>
        <w:t xml:space="preserve">, in order to make sure that the UE under test </w:t>
      </w:r>
      <w:r>
        <w:rPr>
          <w:lang w:eastAsia="zh-CN"/>
        </w:rPr>
        <w:t>shall be scheduled to</w:t>
      </w:r>
      <w:r w:rsidRPr="00113F28">
        <w:rPr>
          <w:rFonts w:hint="eastAsia"/>
          <w:lang w:eastAsia="zh-CN"/>
        </w:rPr>
        <w:t xml:space="preserve"> </w:t>
      </w:r>
      <w:r w:rsidRPr="00ED00A6">
        <w:rPr>
          <w:lang w:eastAsia="zh-CN"/>
        </w:rPr>
        <w:t>periodical</w:t>
      </w:r>
      <w:r>
        <w:rPr>
          <w:lang w:eastAsia="zh-CN"/>
        </w:rPr>
        <w:t>l</w:t>
      </w:r>
      <w:r w:rsidRPr="00ED00A6">
        <w:rPr>
          <w:lang w:eastAsia="zh-CN"/>
        </w:rPr>
        <w:t>y</w:t>
      </w:r>
      <w:r w:rsidRPr="00113F28">
        <w:rPr>
          <w:rFonts w:hint="eastAsia"/>
          <w:lang w:eastAsia="zh-CN"/>
        </w:rPr>
        <w:t xml:space="preserve"> </w:t>
      </w:r>
      <w:r w:rsidRPr="00113F28">
        <w:t>transmit PSCCH/PSSCH.</w:t>
      </w:r>
      <w:r>
        <w:t xml:space="preserve"> </w:t>
      </w:r>
    </w:p>
    <w:p w:rsidR="00696887" w:rsidRPr="00113F28" w:rsidRDefault="00696887" w:rsidP="00696887">
      <w:r>
        <w:t xml:space="preserve">During T2, </w:t>
      </w:r>
      <w:r w:rsidRPr="00113F28">
        <w:t xml:space="preserve">the </w:t>
      </w:r>
      <w:r>
        <w:t xml:space="preserve">additional aperiodic </w:t>
      </w:r>
      <w:r w:rsidRPr="00113F28">
        <w:t>active V2X sidelink UEs from Test Equipement are configured</w:t>
      </w:r>
      <w:r>
        <w:t xml:space="preserve"> in the beginning 30 slots, and </w:t>
      </w:r>
      <w:r w:rsidRPr="00113F28">
        <w:t>the resource occupied by th</w:t>
      </w:r>
      <w:r>
        <w:t>es</w:t>
      </w:r>
      <w:r w:rsidRPr="00113F28">
        <w:t xml:space="preserve">e active V2X sidelink UEs is expected to </w:t>
      </w:r>
      <w:r>
        <w:t>be ex</w:t>
      </w:r>
      <w:r w:rsidRPr="00113F28">
        <w:t xml:space="preserve">cluded in the resource </w:t>
      </w:r>
      <w:r>
        <w:t>re-evaluation</w:t>
      </w:r>
      <w:r w:rsidRPr="00113F28">
        <w:t xml:space="preserve"> procedure</w:t>
      </w:r>
      <w:r>
        <w:t xml:space="preserve"> such that </w:t>
      </w:r>
      <w:r w:rsidRPr="00113F28">
        <w:t>the measured PSSCH-RSRP</w:t>
      </w:r>
      <w:r>
        <w:t xml:space="preserve"> </w:t>
      </w:r>
      <w:r w:rsidRPr="00113F28">
        <w:t xml:space="preserve">is </w:t>
      </w:r>
      <w:r>
        <w:t>above</w:t>
      </w:r>
      <w:r w:rsidRPr="00113F28">
        <w:t xml:space="preserve"> the measurement threshold</w:t>
      </w:r>
      <w:r>
        <w:t xml:space="preserve"> </w:t>
      </w:r>
      <w:r w:rsidRPr="00ED00A6">
        <w:t xml:space="preserve">shown in </w:t>
      </w:r>
      <w:r w:rsidRPr="00113F28">
        <w:t>Table A.</w:t>
      </w:r>
      <w:r w:rsidRPr="00953392">
        <w:t xml:space="preserve"> </w:t>
      </w:r>
      <w:r>
        <w:t>9</w:t>
      </w:r>
      <w:r w:rsidRPr="00113F28">
        <w:t>.</w:t>
      </w:r>
      <w:r>
        <w:t>1</w:t>
      </w:r>
      <w:r w:rsidRPr="00113F28">
        <w:t>.</w:t>
      </w:r>
      <w:r>
        <w:t>4.3</w:t>
      </w:r>
      <w:r w:rsidRPr="00113F28">
        <w:t>.1-2</w:t>
      </w:r>
      <w:r>
        <w:t xml:space="preserve">. </w:t>
      </w:r>
      <w:r w:rsidRPr="00ED00A6">
        <w:t xml:space="preserve">The test system shall emulate the active V2X sidelink UEs to transmit PSCCH/PSSCH </w:t>
      </w:r>
      <w:r w:rsidRPr="00916F96">
        <w:t>with the maximum number of reserved PSCCH/PSSCH resources equalling n2 and time resource assignment interval as 15ms.</w:t>
      </w:r>
    </w:p>
    <w:p w:rsidR="00696887" w:rsidRDefault="00696887" w:rsidP="00696887">
      <w:r w:rsidRPr="00113F28">
        <w:t>During T</w:t>
      </w:r>
      <w:r>
        <w:t>2</w:t>
      </w:r>
      <w:r w:rsidRPr="00113F28">
        <w:t xml:space="preserve">, </w:t>
      </w:r>
      <w:r>
        <w:t>the test UE is expeted to reselect the resources and transmit the PSCCH/PSSCH in the newly re-evaluated resources.</w:t>
      </w:r>
    </w:p>
    <w:p w:rsidR="00696887" w:rsidRDefault="00696887" w:rsidP="00696887">
      <w:pPr>
        <w:pStyle w:val="TH"/>
      </w:pPr>
      <w:r w:rsidRPr="00113F28">
        <w:t>Table A.</w:t>
      </w:r>
      <w:r>
        <w:t>9</w:t>
      </w:r>
      <w:r w:rsidRPr="00113F28">
        <w:t>.</w:t>
      </w:r>
      <w:r>
        <w:t>1</w:t>
      </w:r>
      <w:r w:rsidRPr="00113F28">
        <w:t>.</w:t>
      </w:r>
      <w:r>
        <w:t>4.3</w:t>
      </w:r>
      <w:r w:rsidRPr="00113F28">
        <w:t>.1-</w:t>
      </w:r>
      <w:r>
        <w:t>1</w:t>
      </w:r>
      <w:r w:rsidRPr="00113F28">
        <w:t xml:space="preserve">: Test Parameters for </w:t>
      </w:r>
      <w:r w:rsidRPr="00D04F0C">
        <w:t xml:space="preserve">V2X UE </w:t>
      </w:r>
      <w:r>
        <w:t>Resource Selection</w:t>
      </w:r>
      <w:r w:rsidRPr="00113F28">
        <w:t xml:space="preserve"> Tests for </w:t>
      </w:r>
      <w:r>
        <w:t>Re-evaluation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2264"/>
        <w:gridCol w:w="851"/>
        <w:gridCol w:w="2293"/>
        <w:gridCol w:w="2952"/>
      </w:tblGrid>
      <w:tr w:rsidR="00696887" w:rsidRPr="00113F28" w:rsidTr="00696887">
        <w:tc>
          <w:tcPr>
            <w:tcW w:w="3397" w:type="dxa"/>
            <w:gridSpan w:val="2"/>
            <w:tcBorders>
              <w:bottom w:val="single" w:sz="4" w:space="0" w:color="auto"/>
            </w:tcBorders>
          </w:tcPr>
          <w:p w:rsidR="00696887" w:rsidRPr="00113F28" w:rsidRDefault="00696887" w:rsidP="00696887">
            <w:pPr>
              <w:pStyle w:val="TAH"/>
              <w:rPr>
                <w:rFonts w:eastAsia="Calibri" w:cs="Arial"/>
                <w:szCs w:val="22"/>
                <w:lang w:eastAsia="ja-JP"/>
              </w:rPr>
            </w:pPr>
            <w:r w:rsidRPr="00113F28">
              <w:rPr>
                <w:rFonts w:eastAsia="Calibri" w:cs="Arial"/>
                <w:szCs w:val="22"/>
                <w:lang w:eastAsia="ja-JP"/>
              </w:rPr>
              <w:t>Parameter</w:t>
            </w:r>
          </w:p>
        </w:tc>
        <w:tc>
          <w:tcPr>
            <w:tcW w:w="851" w:type="dxa"/>
            <w:tcBorders>
              <w:bottom w:val="single" w:sz="4" w:space="0" w:color="auto"/>
            </w:tcBorders>
          </w:tcPr>
          <w:p w:rsidR="00696887" w:rsidRPr="00113F28" w:rsidRDefault="00696887" w:rsidP="00696887">
            <w:pPr>
              <w:pStyle w:val="TAH"/>
              <w:rPr>
                <w:rFonts w:eastAsia="Calibri" w:cs="Arial"/>
                <w:szCs w:val="22"/>
                <w:lang w:eastAsia="ja-JP"/>
              </w:rPr>
            </w:pPr>
            <w:r w:rsidRPr="00113F28">
              <w:rPr>
                <w:rFonts w:eastAsia="Calibri" w:cs="Arial"/>
                <w:szCs w:val="22"/>
                <w:lang w:eastAsia="ja-JP"/>
              </w:rPr>
              <w:t>Unit</w:t>
            </w:r>
          </w:p>
        </w:tc>
        <w:tc>
          <w:tcPr>
            <w:tcW w:w="2293" w:type="dxa"/>
            <w:tcBorders>
              <w:bottom w:val="single" w:sz="4" w:space="0" w:color="auto"/>
            </w:tcBorders>
          </w:tcPr>
          <w:p w:rsidR="00696887" w:rsidRPr="00113F28" w:rsidRDefault="00696887" w:rsidP="00696887">
            <w:pPr>
              <w:pStyle w:val="TAH"/>
              <w:rPr>
                <w:rFonts w:eastAsia="Calibri" w:cs="Arial"/>
                <w:szCs w:val="22"/>
                <w:lang w:eastAsia="ja-JP"/>
              </w:rPr>
            </w:pPr>
            <w:r w:rsidRPr="00113F28">
              <w:rPr>
                <w:rFonts w:eastAsia="Calibri" w:cs="Arial"/>
                <w:szCs w:val="22"/>
                <w:lang w:eastAsia="ja-JP"/>
              </w:rPr>
              <w:t>Value</w:t>
            </w:r>
          </w:p>
        </w:tc>
        <w:tc>
          <w:tcPr>
            <w:tcW w:w="2952" w:type="dxa"/>
            <w:tcBorders>
              <w:bottom w:val="single" w:sz="4" w:space="0" w:color="auto"/>
            </w:tcBorders>
          </w:tcPr>
          <w:p w:rsidR="00696887" w:rsidRPr="00113F28" w:rsidRDefault="00696887" w:rsidP="00696887">
            <w:pPr>
              <w:pStyle w:val="TAH"/>
              <w:rPr>
                <w:rFonts w:eastAsia="Calibri" w:cs="Arial"/>
                <w:szCs w:val="22"/>
                <w:lang w:eastAsia="ja-JP"/>
              </w:rPr>
            </w:pPr>
            <w:r w:rsidRPr="00113F28">
              <w:rPr>
                <w:rFonts w:eastAsia="Calibri" w:cs="Arial"/>
                <w:szCs w:val="22"/>
                <w:lang w:eastAsia="ja-JP"/>
              </w:rPr>
              <w:t>Comment</w:t>
            </w:r>
          </w:p>
        </w:tc>
      </w:tr>
      <w:tr w:rsidR="00696887" w:rsidRPr="00113F28" w:rsidTr="00696887">
        <w:tc>
          <w:tcPr>
            <w:tcW w:w="3397" w:type="dxa"/>
            <w:gridSpan w:val="2"/>
          </w:tcPr>
          <w:p w:rsidR="00696887" w:rsidRPr="00113F28" w:rsidRDefault="00696887" w:rsidP="00696887">
            <w:pPr>
              <w:pStyle w:val="TAL"/>
              <w:rPr>
                <w:rFonts w:eastAsia="Calibri" w:cs="Arial"/>
                <w:szCs w:val="22"/>
                <w:lang w:val="sv-FI" w:eastAsia="ja-JP"/>
              </w:rPr>
            </w:pPr>
            <w:r>
              <w:rPr>
                <w:lang w:val="it-IT" w:eastAsia="ja-JP"/>
              </w:rPr>
              <w:t>NR</w:t>
            </w:r>
            <w:r w:rsidRPr="00113F28">
              <w:rPr>
                <w:lang w:val="it-IT" w:eastAsia="ja-JP"/>
              </w:rPr>
              <w:t xml:space="preserve"> RF Channel Number</w:t>
            </w:r>
          </w:p>
        </w:tc>
        <w:tc>
          <w:tcPr>
            <w:tcW w:w="851" w:type="dxa"/>
          </w:tcPr>
          <w:p w:rsidR="00696887" w:rsidRPr="00113F28" w:rsidRDefault="00696887" w:rsidP="00696887">
            <w:pPr>
              <w:pStyle w:val="TAC"/>
              <w:rPr>
                <w:rFonts w:eastAsia="Calibri" w:cs="Arial"/>
                <w:lang w:val="sv-FI" w:eastAsia="ja-JP"/>
              </w:rPr>
            </w:pPr>
          </w:p>
        </w:tc>
        <w:tc>
          <w:tcPr>
            <w:tcW w:w="2293" w:type="dxa"/>
          </w:tcPr>
          <w:p w:rsidR="00696887" w:rsidRPr="00113F28" w:rsidRDefault="00696887" w:rsidP="00696887">
            <w:pPr>
              <w:pStyle w:val="TAC"/>
              <w:rPr>
                <w:rFonts w:eastAsia="Calibri" w:cs="Arial"/>
                <w:lang w:eastAsia="ja-JP"/>
              </w:rPr>
            </w:pPr>
            <w:r w:rsidRPr="00113F28">
              <w:rPr>
                <w:rFonts w:eastAsia="Calibri" w:cs="Arial"/>
                <w:lang w:eastAsia="ja-JP"/>
              </w:rPr>
              <w:t>1</w:t>
            </w:r>
          </w:p>
        </w:tc>
        <w:tc>
          <w:tcPr>
            <w:tcW w:w="2952" w:type="dxa"/>
          </w:tcPr>
          <w:p w:rsidR="00696887" w:rsidRPr="00113F28" w:rsidRDefault="00696887" w:rsidP="00696887">
            <w:pPr>
              <w:pStyle w:val="TAC"/>
              <w:rPr>
                <w:rFonts w:eastAsia="Calibri" w:cs="Arial"/>
                <w:lang w:eastAsia="ja-JP"/>
              </w:rPr>
            </w:pPr>
            <w:r>
              <w:rPr>
                <w:rFonts w:eastAsia="Calibri" w:cs="Arial"/>
                <w:lang w:eastAsia="ja-JP"/>
              </w:rPr>
              <w:t>HD</w:t>
            </w:r>
            <w:r w:rsidRPr="00113F28">
              <w:rPr>
                <w:rFonts w:eastAsia="Calibri" w:cs="Arial"/>
                <w:lang w:eastAsia="ja-JP"/>
              </w:rPr>
              <w:t xml:space="preserve"> carrier in Band </w:t>
            </w:r>
            <w:r>
              <w:rPr>
                <w:rFonts w:eastAsia="Calibri" w:cs="Arial"/>
                <w:lang w:eastAsia="ja-JP"/>
              </w:rPr>
              <w:t>n</w:t>
            </w:r>
            <w:r w:rsidRPr="00113F28">
              <w:rPr>
                <w:rFonts w:eastAsia="Calibri" w:cs="Arial"/>
                <w:lang w:eastAsia="ja-JP"/>
              </w:rPr>
              <w:t>47</w:t>
            </w:r>
            <w:r>
              <w:rPr>
                <w:rFonts w:eastAsia="Calibri" w:cs="Arial"/>
                <w:lang w:eastAsia="ja-JP"/>
              </w:rPr>
              <w:t xml:space="preserve"> and n38</w:t>
            </w:r>
          </w:p>
        </w:tc>
      </w:tr>
      <w:tr w:rsidR="00696887" w:rsidRPr="00113F28" w:rsidTr="00696887">
        <w:trPr>
          <w:trHeight w:val="621"/>
        </w:trPr>
        <w:tc>
          <w:tcPr>
            <w:tcW w:w="3397" w:type="dxa"/>
            <w:gridSpan w:val="2"/>
          </w:tcPr>
          <w:p w:rsidR="00696887" w:rsidRPr="00113F28" w:rsidRDefault="00696887" w:rsidP="00696887">
            <w:pPr>
              <w:pStyle w:val="TAL"/>
              <w:rPr>
                <w:rFonts w:eastAsia="Calibri" w:cs="Arial"/>
                <w:szCs w:val="22"/>
                <w:lang w:eastAsia="ja-JP"/>
              </w:rPr>
            </w:pPr>
            <w:r w:rsidRPr="00113F28">
              <w:rPr>
                <w:rFonts w:cs="Arial"/>
                <w:lang w:eastAsia="ja-JP"/>
              </w:rPr>
              <w:t>Channel Bandwidth (BW</w:t>
            </w:r>
            <w:r w:rsidRPr="00113F28">
              <w:rPr>
                <w:rFonts w:cs="Arial"/>
                <w:vertAlign w:val="subscript"/>
                <w:lang w:eastAsia="ja-JP"/>
              </w:rPr>
              <w:t>channel</w:t>
            </w:r>
            <w:r w:rsidRPr="00113F28">
              <w:rPr>
                <w:rFonts w:cs="Arial"/>
                <w:lang w:eastAsia="ja-JP"/>
              </w:rPr>
              <w:t>)</w:t>
            </w:r>
            <w:r>
              <w:rPr>
                <w:rFonts w:cs="Arial"/>
                <w:vertAlign w:val="superscript"/>
                <w:lang w:eastAsia="ja-JP"/>
              </w:rPr>
              <w:t xml:space="preserve"> Note 2</w:t>
            </w:r>
          </w:p>
          <w:p w:rsidR="00696887" w:rsidRPr="00113F28" w:rsidRDefault="00696887" w:rsidP="00696887">
            <w:pPr>
              <w:pStyle w:val="TAL"/>
              <w:rPr>
                <w:rFonts w:eastAsia="Calibri" w:cs="Arial"/>
                <w:lang w:eastAsia="ja-JP"/>
              </w:rPr>
            </w:pPr>
          </w:p>
        </w:tc>
        <w:tc>
          <w:tcPr>
            <w:tcW w:w="851" w:type="dxa"/>
          </w:tcPr>
          <w:p w:rsidR="00696887" w:rsidRPr="00113F28" w:rsidRDefault="00696887" w:rsidP="00696887">
            <w:pPr>
              <w:pStyle w:val="TAC"/>
              <w:rPr>
                <w:rFonts w:eastAsia="Calibri" w:cs="Arial"/>
                <w:lang w:eastAsia="ja-JP"/>
              </w:rPr>
            </w:pPr>
            <w:r w:rsidRPr="00113F28">
              <w:rPr>
                <w:rFonts w:eastAsia="Calibri" w:cs="Arial"/>
                <w:lang w:eastAsia="ja-JP"/>
              </w:rPr>
              <w:t>MHz</w:t>
            </w:r>
          </w:p>
        </w:tc>
        <w:tc>
          <w:tcPr>
            <w:tcW w:w="2293" w:type="dxa"/>
          </w:tcPr>
          <w:p w:rsidR="00696887" w:rsidRDefault="00696887" w:rsidP="00696887">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 xml:space="preserve">r </w:t>
            </w:r>
          </w:p>
          <w:p w:rsidR="00696887" w:rsidRPr="00113F28" w:rsidRDefault="00696887" w:rsidP="00696887">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rFonts w:cs="Arial"/>
                <w:vertAlign w:val="superscript"/>
                <w:lang w:eastAsia="ja-JP"/>
              </w:rPr>
              <w:t xml:space="preserve"> </w:t>
            </w:r>
          </w:p>
        </w:tc>
        <w:tc>
          <w:tcPr>
            <w:tcW w:w="2952" w:type="dxa"/>
          </w:tcPr>
          <w:p w:rsidR="00696887" w:rsidRPr="00113F28" w:rsidRDefault="00696887" w:rsidP="00696887">
            <w:pPr>
              <w:pStyle w:val="TAC"/>
              <w:rPr>
                <w:rFonts w:eastAsia="Calibri" w:cs="Arial"/>
                <w:lang w:eastAsia="ja-JP"/>
              </w:rPr>
            </w:pPr>
          </w:p>
        </w:tc>
      </w:tr>
      <w:tr w:rsidR="00696887" w:rsidRPr="00113F28" w:rsidTr="00696887">
        <w:tc>
          <w:tcPr>
            <w:tcW w:w="3397" w:type="dxa"/>
            <w:gridSpan w:val="2"/>
            <w:vAlign w:val="center"/>
          </w:tcPr>
          <w:p w:rsidR="00696887" w:rsidRPr="00113F28" w:rsidRDefault="00696887" w:rsidP="00696887">
            <w:pPr>
              <w:pStyle w:val="TAL"/>
              <w:rPr>
                <w:rFonts w:cs="Arial"/>
                <w:lang w:eastAsia="ja-JP"/>
              </w:rPr>
            </w:pPr>
            <w:r>
              <w:rPr>
                <w:rFonts w:cs="Arial"/>
                <w:lang w:eastAsia="ja-JP"/>
              </w:rPr>
              <w:t>SCS</w:t>
            </w:r>
          </w:p>
        </w:tc>
        <w:tc>
          <w:tcPr>
            <w:tcW w:w="851" w:type="dxa"/>
          </w:tcPr>
          <w:p w:rsidR="00696887" w:rsidRPr="00113F28" w:rsidRDefault="00696887" w:rsidP="00696887">
            <w:pPr>
              <w:pStyle w:val="TAC"/>
              <w:rPr>
                <w:rFonts w:eastAsia="Calibri" w:cs="Arial"/>
                <w:lang w:eastAsia="ja-JP"/>
              </w:rPr>
            </w:pPr>
            <w:r>
              <w:rPr>
                <w:rFonts w:eastAsia="Calibri" w:cs="Arial"/>
                <w:lang w:eastAsia="ja-JP"/>
              </w:rPr>
              <w:t>kHz</w:t>
            </w:r>
          </w:p>
        </w:tc>
        <w:tc>
          <w:tcPr>
            <w:tcW w:w="2293" w:type="dxa"/>
          </w:tcPr>
          <w:p w:rsidR="00696887" w:rsidRPr="00113F28" w:rsidRDefault="00696887" w:rsidP="00696887">
            <w:pPr>
              <w:pStyle w:val="TAC"/>
              <w:rPr>
                <w:rFonts w:cs="Arial"/>
                <w:lang w:eastAsia="ja-JP"/>
              </w:rPr>
            </w:pPr>
            <w:r>
              <w:rPr>
                <w:rFonts w:cs="Arial"/>
                <w:lang w:eastAsia="ja-JP"/>
              </w:rPr>
              <w:t>30</w:t>
            </w:r>
          </w:p>
        </w:tc>
        <w:tc>
          <w:tcPr>
            <w:tcW w:w="2952" w:type="dxa"/>
          </w:tcPr>
          <w:p w:rsidR="00696887" w:rsidRPr="00113F28" w:rsidRDefault="00696887" w:rsidP="00696887">
            <w:pPr>
              <w:pStyle w:val="TAC"/>
              <w:jc w:val="left"/>
              <w:rPr>
                <w:rFonts w:cs="Arial"/>
                <w:lang w:eastAsia="ja-JP"/>
              </w:rPr>
            </w:pPr>
          </w:p>
        </w:tc>
      </w:tr>
      <w:tr w:rsidR="00696887" w:rsidRPr="00113F28" w:rsidTr="00696887">
        <w:tc>
          <w:tcPr>
            <w:tcW w:w="3397" w:type="dxa"/>
            <w:gridSpan w:val="2"/>
            <w:vAlign w:val="center"/>
          </w:tcPr>
          <w:p w:rsidR="00696887" w:rsidRPr="00113F28" w:rsidRDefault="00696887" w:rsidP="00696887">
            <w:pPr>
              <w:pStyle w:val="TAL"/>
              <w:rPr>
                <w:rFonts w:cs="Arial"/>
                <w:lang w:eastAsia="ja-JP"/>
              </w:rPr>
            </w:pPr>
            <w:r w:rsidRPr="00113F28">
              <w:rPr>
                <w:rFonts w:cs="Arial"/>
                <w:lang w:eastAsia="ja-JP"/>
              </w:rPr>
              <w:t xml:space="preserve">V2X sidelink communication </w:t>
            </w:r>
            <w:r w:rsidRPr="00113F28">
              <w:rPr>
                <w:rFonts w:cs="Arial" w:hint="eastAsia"/>
                <w:lang w:eastAsia="zh-CN"/>
              </w:rPr>
              <w:t>pre-</w:t>
            </w:r>
            <w:r w:rsidRPr="00113F28">
              <w:rPr>
                <w:rFonts w:cs="Arial"/>
                <w:lang w:eastAsia="ja-JP"/>
              </w:rPr>
              <w:t>configuration</w:t>
            </w:r>
          </w:p>
        </w:tc>
        <w:tc>
          <w:tcPr>
            <w:tcW w:w="851" w:type="dxa"/>
          </w:tcPr>
          <w:p w:rsidR="00696887" w:rsidRPr="00113F28" w:rsidRDefault="00696887" w:rsidP="00696887">
            <w:pPr>
              <w:pStyle w:val="TAC"/>
              <w:rPr>
                <w:rFonts w:eastAsia="Calibri" w:cs="Arial"/>
                <w:lang w:eastAsia="ja-JP"/>
              </w:rPr>
            </w:pPr>
          </w:p>
        </w:tc>
        <w:tc>
          <w:tcPr>
            <w:tcW w:w="2293" w:type="dxa"/>
          </w:tcPr>
          <w:p w:rsidR="00696887" w:rsidRPr="00113F28" w:rsidRDefault="00696887" w:rsidP="00696887">
            <w:pPr>
              <w:pStyle w:val="TAC"/>
              <w:rPr>
                <w:rFonts w:cs="Arial"/>
                <w:lang w:eastAsia="ja-JP"/>
              </w:rPr>
            </w:pPr>
            <w:r w:rsidRPr="00113F28">
              <w:rPr>
                <w:rFonts w:cs="Arial"/>
                <w:lang w:eastAsia="ja-JP"/>
              </w:rPr>
              <w:t>As specified in Table A.3.</w:t>
            </w:r>
            <w:r>
              <w:rPr>
                <w:rFonts w:cs="Arial"/>
                <w:lang w:eastAsia="ja-JP"/>
              </w:rPr>
              <w:t>21</w:t>
            </w:r>
            <w:r w:rsidRPr="00113F28">
              <w:rPr>
                <w:rFonts w:cs="Arial"/>
                <w:lang w:eastAsia="ja-JP"/>
              </w:rPr>
              <w:t>.2-</w:t>
            </w:r>
            <w:r>
              <w:rPr>
                <w:rFonts w:cs="Arial"/>
                <w:lang w:eastAsia="ja-JP"/>
              </w:rPr>
              <w:t>2</w:t>
            </w:r>
          </w:p>
        </w:tc>
        <w:tc>
          <w:tcPr>
            <w:tcW w:w="2952" w:type="dxa"/>
          </w:tcPr>
          <w:p w:rsidR="00696887" w:rsidRPr="00113F28" w:rsidRDefault="00696887" w:rsidP="00696887">
            <w:pPr>
              <w:pStyle w:val="TAC"/>
              <w:jc w:val="left"/>
              <w:rPr>
                <w:rFonts w:cs="Arial"/>
                <w:lang w:eastAsia="ja-JP"/>
              </w:rPr>
            </w:pPr>
            <w:r w:rsidRPr="00113F28">
              <w:rPr>
                <w:rFonts w:cs="Arial"/>
                <w:lang w:eastAsia="ja-JP"/>
              </w:rPr>
              <w:t>IE values unless specified otherwise in this test.</w:t>
            </w:r>
          </w:p>
        </w:tc>
      </w:tr>
      <w:tr w:rsidR="00696887" w:rsidRPr="00113F28" w:rsidTr="00696887">
        <w:tc>
          <w:tcPr>
            <w:tcW w:w="3397" w:type="dxa"/>
            <w:gridSpan w:val="2"/>
            <w:vAlign w:val="center"/>
          </w:tcPr>
          <w:p w:rsidR="00696887" w:rsidRPr="00113F28" w:rsidRDefault="00696887" w:rsidP="00696887">
            <w:pPr>
              <w:pStyle w:val="TAL"/>
              <w:rPr>
                <w:rFonts w:cs="Arial"/>
                <w:lang w:eastAsia="ja-JP"/>
              </w:rPr>
            </w:pPr>
            <w:r w:rsidRPr="00F537EB">
              <w:t>sl-TimeResource-r16</w:t>
            </w:r>
            <w:r>
              <w:t xml:space="preserve"> </w:t>
            </w:r>
            <w:r w:rsidRPr="00B93C63">
              <w:t xml:space="preserve">included in </w:t>
            </w:r>
            <w:r w:rsidRPr="00F537EB">
              <w:t>SL-ResourcePool</w:t>
            </w:r>
          </w:p>
        </w:tc>
        <w:tc>
          <w:tcPr>
            <w:tcW w:w="851" w:type="dxa"/>
          </w:tcPr>
          <w:p w:rsidR="00696887" w:rsidRPr="00113F28" w:rsidRDefault="00696887" w:rsidP="00696887">
            <w:pPr>
              <w:pStyle w:val="TAC"/>
              <w:rPr>
                <w:rFonts w:eastAsia="Calibri" w:cs="Arial"/>
                <w:lang w:eastAsia="ja-JP"/>
              </w:rPr>
            </w:pPr>
          </w:p>
        </w:tc>
        <w:tc>
          <w:tcPr>
            <w:tcW w:w="2293" w:type="dxa"/>
          </w:tcPr>
          <w:p w:rsidR="00696887" w:rsidRPr="00A708B2" w:rsidRDefault="00696887" w:rsidP="00696887">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rsidR="00696887" w:rsidRPr="00A708B2" w:rsidRDefault="00696887" w:rsidP="00696887">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rsidR="00696887" w:rsidRPr="00A708B2" w:rsidRDefault="00696887" w:rsidP="00696887">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rsidR="00696887" w:rsidRPr="00A708B2" w:rsidRDefault="00696887" w:rsidP="00696887">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rsidR="00696887" w:rsidRPr="006E432A" w:rsidRDefault="00696887" w:rsidP="00696887">
            <w:pPr>
              <w:pStyle w:val="TAL"/>
              <w:jc w:val="center"/>
              <w:rPr>
                <w:rFonts w:cs="Arial"/>
                <w:highlight w:val="yellow"/>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tc>
        <w:tc>
          <w:tcPr>
            <w:tcW w:w="2952" w:type="dxa"/>
          </w:tcPr>
          <w:p w:rsidR="00696887" w:rsidRPr="006E432A" w:rsidRDefault="00696887" w:rsidP="00696887">
            <w:pPr>
              <w:pStyle w:val="TAC"/>
              <w:jc w:val="left"/>
              <w:rPr>
                <w:rFonts w:cs="Arial"/>
                <w:highlight w:val="yellow"/>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696887" w:rsidRPr="00113F28" w:rsidTr="00696887">
        <w:tc>
          <w:tcPr>
            <w:tcW w:w="3397" w:type="dxa"/>
            <w:gridSpan w:val="2"/>
            <w:vAlign w:val="center"/>
          </w:tcPr>
          <w:p w:rsidR="00696887" w:rsidRPr="00113F28" w:rsidRDefault="00696887" w:rsidP="00696887">
            <w:pPr>
              <w:pStyle w:val="TAL"/>
            </w:pPr>
            <w:r w:rsidRPr="00F537EB">
              <w:t>sl-NumSubchannel-r16</w:t>
            </w:r>
            <w:r>
              <w:t xml:space="preserve"> </w:t>
            </w:r>
            <w:r w:rsidRPr="00B93C63">
              <w:t xml:space="preserve">included in </w:t>
            </w:r>
            <w:r w:rsidRPr="00F537EB">
              <w:t>SL-ResourcePool</w:t>
            </w:r>
          </w:p>
        </w:tc>
        <w:tc>
          <w:tcPr>
            <w:tcW w:w="851" w:type="dxa"/>
          </w:tcPr>
          <w:p w:rsidR="00696887" w:rsidRPr="00113F28" w:rsidRDefault="00696887" w:rsidP="00696887">
            <w:pPr>
              <w:pStyle w:val="TAC"/>
              <w:rPr>
                <w:rFonts w:eastAsia="Calibri" w:cs="Arial"/>
                <w:lang w:eastAsia="ja-JP"/>
              </w:rPr>
            </w:pPr>
          </w:p>
        </w:tc>
        <w:tc>
          <w:tcPr>
            <w:tcW w:w="2293" w:type="dxa"/>
          </w:tcPr>
          <w:p w:rsidR="00696887" w:rsidRPr="00113F28" w:rsidRDefault="00696887" w:rsidP="00696887">
            <w:pPr>
              <w:pStyle w:val="TAL"/>
              <w:jc w:val="center"/>
              <w:rPr>
                <w:rFonts w:cs="Arial"/>
                <w:lang w:eastAsia="zh-CN"/>
              </w:rPr>
            </w:pPr>
            <w:r>
              <w:rPr>
                <w:rFonts w:cs="Arial"/>
                <w:lang w:eastAsia="zh-CN"/>
              </w:rPr>
              <w:t>1</w:t>
            </w:r>
          </w:p>
        </w:tc>
        <w:tc>
          <w:tcPr>
            <w:tcW w:w="2952" w:type="dxa"/>
          </w:tcPr>
          <w:p w:rsidR="00696887" w:rsidRPr="00113F28" w:rsidRDefault="00696887" w:rsidP="00696887">
            <w:pPr>
              <w:pStyle w:val="TAC"/>
              <w:jc w:val="left"/>
              <w:rPr>
                <w:bCs/>
                <w:noProof/>
                <w:lang w:eastAsia="zh-CN"/>
              </w:rPr>
            </w:pPr>
            <w:r w:rsidRPr="00113F28">
              <w:rPr>
                <w:rFonts w:hint="eastAsia"/>
                <w:bCs/>
                <w:noProof/>
                <w:lang w:eastAsia="zh-CN"/>
              </w:rPr>
              <w:t>I</w:t>
            </w:r>
            <w:r w:rsidRPr="00113F28">
              <w:rPr>
                <w:rFonts w:hint="eastAsia"/>
                <w:bCs/>
                <w:noProof/>
              </w:rPr>
              <w:t xml:space="preserve">ndicates </w:t>
            </w:r>
            <w:r w:rsidRPr="00113F28">
              <w:rPr>
                <w:iCs/>
              </w:rPr>
              <w:t xml:space="preserve">the number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696887" w:rsidRPr="00113F28" w:rsidTr="00696887">
        <w:tc>
          <w:tcPr>
            <w:tcW w:w="3397" w:type="dxa"/>
            <w:gridSpan w:val="2"/>
          </w:tcPr>
          <w:p w:rsidR="00696887" w:rsidRPr="00113F28" w:rsidRDefault="00696887" w:rsidP="00696887">
            <w:pPr>
              <w:pStyle w:val="TAL"/>
              <w:rPr>
                <w:rFonts w:cs="Arial"/>
                <w:lang w:eastAsia="ja-JP"/>
              </w:rPr>
            </w:pPr>
            <w:r w:rsidRPr="00A5090F">
              <w:rPr>
                <w:lang w:eastAsia="zh-CN"/>
              </w:rPr>
              <w:t>sl-SubchannelSize</w:t>
            </w:r>
            <w:r>
              <w:rPr>
                <w:lang w:eastAsia="zh-CN"/>
              </w:rPr>
              <w:t xml:space="preserve">-r16 </w:t>
            </w:r>
            <w:r w:rsidRPr="00B93C63">
              <w:t xml:space="preserve">included in </w:t>
            </w:r>
            <w:r w:rsidRPr="00F537EB">
              <w:t>SL-ResourcePool</w:t>
            </w:r>
          </w:p>
        </w:tc>
        <w:tc>
          <w:tcPr>
            <w:tcW w:w="851" w:type="dxa"/>
          </w:tcPr>
          <w:p w:rsidR="00696887" w:rsidRPr="00113F28" w:rsidRDefault="00696887" w:rsidP="00696887">
            <w:pPr>
              <w:pStyle w:val="TAC"/>
              <w:rPr>
                <w:rFonts w:eastAsia="Calibri" w:cs="Arial"/>
                <w:lang w:eastAsia="ja-JP"/>
              </w:rPr>
            </w:pPr>
          </w:p>
        </w:tc>
        <w:tc>
          <w:tcPr>
            <w:tcW w:w="2293" w:type="dxa"/>
          </w:tcPr>
          <w:p w:rsidR="00696887" w:rsidRDefault="00696887" w:rsidP="00696887">
            <w:pPr>
              <w:pStyle w:val="TAC"/>
              <w:rPr>
                <w:rFonts w:cs="Arial"/>
                <w:lang w:eastAsia="zh-CN"/>
              </w:rPr>
            </w:pPr>
            <w:r>
              <w:rPr>
                <w:rFonts w:cs="Arial"/>
                <w:lang w:eastAsia="zh-CN"/>
              </w:rPr>
              <w:t>10</w:t>
            </w:r>
          </w:p>
        </w:tc>
        <w:tc>
          <w:tcPr>
            <w:tcW w:w="2952" w:type="dxa"/>
          </w:tcPr>
          <w:p w:rsidR="00696887" w:rsidRPr="00113F28" w:rsidRDefault="00696887" w:rsidP="00696887">
            <w:pPr>
              <w:pStyle w:val="TAC"/>
              <w:jc w:val="left"/>
              <w:rPr>
                <w:rFonts w:cs="Arial"/>
                <w:lang w:eastAsia="ja-JP"/>
              </w:rPr>
            </w:pPr>
          </w:p>
        </w:tc>
      </w:tr>
      <w:tr w:rsidR="00696887" w:rsidRPr="00113F28" w:rsidTr="00696887">
        <w:tc>
          <w:tcPr>
            <w:tcW w:w="3397" w:type="dxa"/>
            <w:gridSpan w:val="2"/>
          </w:tcPr>
          <w:p w:rsidR="00696887" w:rsidRPr="00113F28" w:rsidRDefault="00696887" w:rsidP="00696887">
            <w:pPr>
              <w:pStyle w:val="TAL"/>
              <w:rPr>
                <w:rFonts w:cs="Arial"/>
                <w:lang w:eastAsia="ja-JP"/>
              </w:rPr>
            </w:pPr>
            <w:r>
              <w:rPr>
                <w:rFonts w:eastAsia="Calibri" w:cs="Arial"/>
                <w:lang w:eastAsia="ja-JP"/>
              </w:rPr>
              <w:t>sl-StartRB-Subchannel-r16</w:t>
            </w:r>
          </w:p>
        </w:tc>
        <w:tc>
          <w:tcPr>
            <w:tcW w:w="851" w:type="dxa"/>
          </w:tcPr>
          <w:p w:rsidR="00696887" w:rsidRPr="00113F28" w:rsidRDefault="00696887" w:rsidP="00696887">
            <w:pPr>
              <w:pStyle w:val="TAC"/>
              <w:rPr>
                <w:rFonts w:eastAsia="Calibri" w:cs="Arial"/>
                <w:lang w:eastAsia="ja-JP"/>
              </w:rPr>
            </w:pPr>
          </w:p>
        </w:tc>
        <w:tc>
          <w:tcPr>
            <w:tcW w:w="2293" w:type="dxa"/>
          </w:tcPr>
          <w:p w:rsidR="00696887" w:rsidRDefault="00696887" w:rsidP="00696887">
            <w:pPr>
              <w:pStyle w:val="TAC"/>
              <w:rPr>
                <w:rFonts w:cs="Arial"/>
                <w:lang w:eastAsia="zh-CN"/>
              </w:rPr>
            </w:pPr>
            <w:r>
              <w:rPr>
                <w:rFonts w:cs="Arial"/>
                <w:lang w:eastAsia="zh-CN"/>
              </w:rPr>
              <w:t>0</w:t>
            </w:r>
          </w:p>
        </w:tc>
        <w:tc>
          <w:tcPr>
            <w:tcW w:w="2952" w:type="dxa"/>
          </w:tcPr>
          <w:p w:rsidR="00696887" w:rsidRPr="00113F28" w:rsidRDefault="00696887" w:rsidP="00696887">
            <w:pPr>
              <w:pStyle w:val="TAC"/>
              <w:jc w:val="left"/>
              <w:rPr>
                <w:rFonts w:cs="Arial"/>
                <w:lang w:eastAsia="ja-JP"/>
              </w:rPr>
            </w:pPr>
          </w:p>
        </w:tc>
      </w:tr>
      <w:tr w:rsidR="00696887" w:rsidRPr="00113F28" w:rsidTr="00696887">
        <w:tc>
          <w:tcPr>
            <w:tcW w:w="3397" w:type="dxa"/>
            <w:gridSpan w:val="2"/>
          </w:tcPr>
          <w:p w:rsidR="00696887" w:rsidRPr="00113F28" w:rsidRDefault="00696887" w:rsidP="00696887">
            <w:pPr>
              <w:pStyle w:val="TAL"/>
              <w:rPr>
                <w:rFonts w:eastAsia="Calibri" w:cs="Arial"/>
                <w:szCs w:val="22"/>
                <w:lang w:eastAsia="ja-JP"/>
              </w:rPr>
            </w:pPr>
            <w:r w:rsidRPr="00113F28">
              <w:rPr>
                <w:rFonts w:cs="Arial"/>
                <w:lang w:eastAsia="ja-JP"/>
              </w:rPr>
              <w:t>Number of Active Sidelink UEs</w:t>
            </w:r>
          </w:p>
        </w:tc>
        <w:tc>
          <w:tcPr>
            <w:tcW w:w="851" w:type="dxa"/>
          </w:tcPr>
          <w:p w:rsidR="00696887" w:rsidRPr="00113F28" w:rsidRDefault="00696887" w:rsidP="00696887">
            <w:pPr>
              <w:pStyle w:val="TAC"/>
              <w:rPr>
                <w:rFonts w:eastAsia="Calibri" w:cs="Arial"/>
                <w:lang w:eastAsia="ja-JP"/>
              </w:rPr>
            </w:pPr>
          </w:p>
        </w:tc>
        <w:tc>
          <w:tcPr>
            <w:tcW w:w="2293" w:type="dxa"/>
          </w:tcPr>
          <w:p w:rsidR="00696887" w:rsidRPr="00113F28" w:rsidRDefault="00696887" w:rsidP="00696887">
            <w:pPr>
              <w:pStyle w:val="TAC"/>
              <w:rPr>
                <w:rFonts w:eastAsia="Calibri" w:cs="Arial"/>
                <w:lang w:eastAsia="ja-JP"/>
              </w:rPr>
            </w:pPr>
            <w:r>
              <w:rPr>
                <w:rFonts w:cs="Arial"/>
                <w:lang w:eastAsia="zh-CN"/>
              </w:rPr>
              <w:t>130</w:t>
            </w:r>
          </w:p>
        </w:tc>
        <w:tc>
          <w:tcPr>
            <w:tcW w:w="2952" w:type="dxa"/>
          </w:tcPr>
          <w:p w:rsidR="00696887" w:rsidRPr="00113F28" w:rsidRDefault="00696887" w:rsidP="00696887">
            <w:pPr>
              <w:pStyle w:val="TAC"/>
              <w:jc w:val="left"/>
              <w:rPr>
                <w:rFonts w:eastAsia="Calibri" w:cs="Arial"/>
                <w:lang w:eastAsia="ja-JP"/>
              </w:rPr>
            </w:pPr>
            <w:r w:rsidRPr="00113F28">
              <w:rPr>
                <w:rFonts w:cs="Arial"/>
                <w:lang w:eastAsia="ja-JP"/>
              </w:rPr>
              <w:t xml:space="preserve">Active </w:t>
            </w:r>
            <w:r w:rsidRPr="00113F28">
              <w:rPr>
                <w:rFonts w:eastAsia="Calibri" w:cs="Arial"/>
                <w:lang w:eastAsia="ja-JP"/>
              </w:rPr>
              <w:t xml:space="preserve">Sidelink UE i = 0, .., </w:t>
            </w:r>
            <w:r>
              <w:rPr>
                <w:rFonts w:cs="Arial"/>
                <w:lang w:eastAsia="zh-CN"/>
              </w:rPr>
              <w:t>129</w:t>
            </w:r>
          </w:p>
        </w:tc>
      </w:tr>
      <w:tr w:rsidR="00696887" w:rsidRPr="00113F28" w:rsidTr="00696887">
        <w:tc>
          <w:tcPr>
            <w:tcW w:w="3397" w:type="dxa"/>
            <w:gridSpan w:val="2"/>
            <w:vAlign w:val="center"/>
          </w:tcPr>
          <w:p w:rsidR="00696887" w:rsidRPr="00113F28" w:rsidRDefault="00696887" w:rsidP="00696887">
            <w:pPr>
              <w:pStyle w:val="TAL"/>
              <w:rPr>
                <w:rFonts w:cs="Arial"/>
                <w:lang w:eastAsia="zh-CN"/>
              </w:rPr>
            </w:pPr>
            <w:r w:rsidRPr="00D96C74">
              <w:t>SL-Thres-RSRP-r16</w:t>
            </w:r>
          </w:p>
        </w:tc>
        <w:tc>
          <w:tcPr>
            <w:tcW w:w="851" w:type="dxa"/>
          </w:tcPr>
          <w:p w:rsidR="00696887" w:rsidRPr="00113F28" w:rsidRDefault="00696887" w:rsidP="00696887">
            <w:pPr>
              <w:pStyle w:val="TAC"/>
              <w:rPr>
                <w:rFonts w:eastAsia="Calibri" w:cs="Arial"/>
                <w:lang w:eastAsia="ja-JP"/>
              </w:rPr>
            </w:pPr>
          </w:p>
        </w:tc>
        <w:tc>
          <w:tcPr>
            <w:tcW w:w="2293" w:type="dxa"/>
            <w:vAlign w:val="center"/>
          </w:tcPr>
          <w:p w:rsidR="00696887" w:rsidRPr="006E432A" w:rsidRDefault="00696887" w:rsidP="00696887">
            <w:pPr>
              <w:pStyle w:val="TAC"/>
              <w:rPr>
                <w:rFonts w:cs="Arial"/>
                <w:highlight w:val="yellow"/>
                <w:lang w:eastAsia="zh-CN"/>
              </w:rPr>
            </w:pPr>
            <w:r w:rsidRPr="006B5636">
              <w:rPr>
                <w:rFonts w:cs="Arial"/>
                <w:lang w:eastAsia="ja-JP"/>
              </w:rPr>
              <w:t>1</w:t>
            </w:r>
            <w:r w:rsidRPr="006B5636">
              <w:rPr>
                <w:rFonts w:cs="Arial"/>
                <w:lang w:eastAsia="zh-CN"/>
              </w:rPr>
              <w:t>7</w:t>
            </w:r>
          </w:p>
        </w:tc>
        <w:tc>
          <w:tcPr>
            <w:tcW w:w="2952" w:type="dxa"/>
            <w:vAlign w:val="center"/>
          </w:tcPr>
          <w:p w:rsidR="00696887" w:rsidRPr="006E432A" w:rsidRDefault="00696887" w:rsidP="00770E7A">
            <w:pPr>
              <w:pStyle w:val="TAC"/>
              <w:jc w:val="left"/>
              <w:rPr>
                <w:rFonts w:cs="Arial"/>
                <w:highlight w:val="yellow"/>
                <w:lang w:eastAsia="ja-JP"/>
              </w:rPr>
            </w:pPr>
            <w:r w:rsidRPr="006B5636">
              <w:rPr>
                <w:rFonts w:cs="Arial"/>
                <w:lang w:eastAsia="ja-JP"/>
              </w:rPr>
              <w:t>Corresponding -</w:t>
            </w:r>
            <w:r w:rsidRPr="006B5636">
              <w:rPr>
                <w:rFonts w:cs="Arial"/>
                <w:bCs/>
                <w:lang w:eastAsia="ja-JP"/>
              </w:rPr>
              <w:t xml:space="preserve">96 </w:t>
            </w:r>
            <w:r w:rsidRPr="006B5636">
              <w:rPr>
                <w:rFonts w:cs="Arial"/>
                <w:lang w:eastAsia="ja-JP"/>
              </w:rPr>
              <w:t>dBm as defined in Section 6.3.5 in TS38.331</w:t>
            </w:r>
            <w:r>
              <w:rPr>
                <w:rFonts w:cs="Arial"/>
                <w:lang w:eastAsia="ja-JP"/>
              </w:rPr>
              <w:t>[2]</w:t>
            </w:r>
          </w:p>
        </w:tc>
      </w:tr>
      <w:tr w:rsidR="00696887" w:rsidRPr="00113F28" w:rsidTr="00696887">
        <w:tc>
          <w:tcPr>
            <w:tcW w:w="1133" w:type="dxa"/>
            <w:vMerge w:val="restart"/>
            <w:vAlign w:val="center"/>
          </w:tcPr>
          <w:p w:rsidR="00696887" w:rsidRPr="00113F28" w:rsidRDefault="00696887" w:rsidP="00696887">
            <w:pPr>
              <w:pStyle w:val="TAL"/>
              <w:rPr>
                <w:rFonts w:eastAsia="Calibri" w:cs="Arial"/>
                <w:szCs w:val="22"/>
                <w:lang w:eastAsia="ja-JP"/>
              </w:rPr>
            </w:pPr>
            <w:r w:rsidRPr="00113F28">
              <w:rPr>
                <w:rFonts w:cs="Arial"/>
                <w:lang w:eastAsia="ja-JP"/>
              </w:rPr>
              <w:t>Active Sidelink UEs</w:t>
            </w:r>
            <w:r>
              <w:rPr>
                <w:rFonts w:cs="Arial"/>
                <w:lang w:eastAsia="ja-JP"/>
              </w:rPr>
              <w:t>(UE i=0-99)</w:t>
            </w:r>
          </w:p>
        </w:tc>
        <w:tc>
          <w:tcPr>
            <w:tcW w:w="2264" w:type="dxa"/>
            <w:vAlign w:val="center"/>
          </w:tcPr>
          <w:p w:rsidR="00696887" w:rsidRPr="00113F28" w:rsidRDefault="00696887" w:rsidP="00696887">
            <w:pPr>
              <w:pStyle w:val="TAL"/>
              <w:rPr>
                <w:rFonts w:eastAsia="Calibri" w:cs="Arial"/>
                <w:szCs w:val="22"/>
                <w:lang w:eastAsia="ja-JP"/>
              </w:rPr>
            </w:pPr>
            <w:r w:rsidRPr="00113F28">
              <w:rPr>
                <w:rFonts w:cs="Arial"/>
                <w:lang w:eastAsia="ja-JP"/>
              </w:rPr>
              <w:t>V2X sidelink Communication preconfiguration</w:t>
            </w:r>
          </w:p>
        </w:tc>
        <w:tc>
          <w:tcPr>
            <w:tcW w:w="851" w:type="dxa"/>
            <w:vAlign w:val="center"/>
          </w:tcPr>
          <w:p w:rsidR="00696887" w:rsidRPr="00113F28" w:rsidRDefault="00696887" w:rsidP="00696887">
            <w:pPr>
              <w:pStyle w:val="TAC"/>
              <w:rPr>
                <w:rFonts w:eastAsia="Calibri" w:cs="Arial"/>
                <w:lang w:eastAsia="ja-JP"/>
              </w:rPr>
            </w:pPr>
          </w:p>
        </w:tc>
        <w:tc>
          <w:tcPr>
            <w:tcW w:w="2293" w:type="dxa"/>
            <w:vAlign w:val="center"/>
          </w:tcPr>
          <w:p w:rsidR="00696887" w:rsidRPr="00113F28" w:rsidRDefault="00696887" w:rsidP="00696887">
            <w:pPr>
              <w:pStyle w:val="TAC"/>
              <w:rPr>
                <w:rFonts w:eastAsia="Calibri" w:cs="Arial"/>
                <w:lang w:eastAsia="ja-JP"/>
              </w:rPr>
            </w:pPr>
            <w:r w:rsidRPr="00113F28">
              <w:rPr>
                <w:rFonts w:cs="Arial"/>
                <w:lang w:eastAsia="ja-JP"/>
              </w:rPr>
              <w:t>As specified in Table A.3.</w:t>
            </w:r>
            <w:r>
              <w:rPr>
                <w:rFonts w:cs="Arial"/>
                <w:lang w:eastAsia="ja-JP"/>
              </w:rPr>
              <w:t>21</w:t>
            </w:r>
            <w:r w:rsidRPr="00113F28">
              <w:rPr>
                <w:rFonts w:cs="Arial"/>
                <w:lang w:eastAsia="ja-JP"/>
              </w:rPr>
              <w:t>.2-</w:t>
            </w:r>
            <w:r>
              <w:rPr>
                <w:rFonts w:cs="Arial"/>
                <w:lang w:eastAsia="ja-JP"/>
              </w:rPr>
              <w:t>2</w:t>
            </w:r>
          </w:p>
        </w:tc>
        <w:tc>
          <w:tcPr>
            <w:tcW w:w="2952" w:type="dxa"/>
            <w:vAlign w:val="center"/>
          </w:tcPr>
          <w:p w:rsidR="00696887" w:rsidRPr="00113F28" w:rsidRDefault="00696887" w:rsidP="00696887">
            <w:pPr>
              <w:pStyle w:val="TAC"/>
              <w:jc w:val="left"/>
              <w:rPr>
                <w:rFonts w:eastAsia="Calibri" w:cs="Arial"/>
                <w:lang w:eastAsia="ja-JP"/>
              </w:rPr>
            </w:pPr>
            <w:r w:rsidRPr="00113F28">
              <w:rPr>
                <w:rFonts w:eastAsia="Calibri" w:cs="Arial"/>
                <w:lang w:eastAsia="ja-JP"/>
              </w:rPr>
              <w:t>IE values unless specified otherwise in this test.</w:t>
            </w:r>
          </w:p>
        </w:tc>
      </w:tr>
      <w:tr w:rsidR="00696887" w:rsidRPr="00113F28" w:rsidTr="00696887">
        <w:tc>
          <w:tcPr>
            <w:tcW w:w="1133" w:type="dxa"/>
            <w:vMerge/>
            <w:vAlign w:val="center"/>
          </w:tcPr>
          <w:p w:rsidR="00696887" w:rsidRPr="00113F28" w:rsidRDefault="00696887" w:rsidP="00696887">
            <w:pPr>
              <w:pStyle w:val="TAL"/>
              <w:rPr>
                <w:rFonts w:eastAsia="Calibri" w:cs="Arial"/>
                <w:szCs w:val="22"/>
                <w:lang w:eastAsia="ja-JP"/>
              </w:rPr>
            </w:pPr>
          </w:p>
        </w:tc>
        <w:tc>
          <w:tcPr>
            <w:tcW w:w="2264" w:type="dxa"/>
            <w:vAlign w:val="center"/>
          </w:tcPr>
          <w:p w:rsidR="00696887" w:rsidRPr="00113F28" w:rsidRDefault="00696887" w:rsidP="00696887">
            <w:pPr>
              <w:pStyle w:val="TAL"/>
              <w:rPr>
                <w:rFonts w:cs="Arial"/>
                <w:lang w:eastAsia="ja-JP"/>
              </w:rPr>
            </w:pPr>
            <w:r w:rsidRPr="00F537EB">
              <w:t>sl-TimeResource-r16</w:t>
            </w:r>
            <w:r>
              <w:t xml:space="preserve"> </w:t>
            </w:r>
            <w:r w:rsidRPr="00B93C63">
              <w:t>included</w:t>
            </w:r>
            <w:r>
              <w:t xml:space="preserve"> </w:t>
            </w:r>
            <w:r w:rsidRPr="00B93C63">
              <w:t xml:space="preserve">in </w:t>
            </w:r>
            <w:r w:rsidRPr="00F537EB">
              <w:t>SL-ResourcePool</w:t>
            </w:r>
          </w:p>
        </w:tc>
        <w:tc>
          <w:tcPr>
            <w:tcW w:w="851" w:type="dxa"/>
            <w:vAlign w:val="center"/>
          </w:tcPr>
          <w:p w:rsidR="00696887" w:rsidRPr="00113F28" w:rsidRDefault="00696887" w:rsidP="00696887">
            <w:pPr>
              <w:pStyle w:val="TAC"/>
              <w:rPr>
                <w:rFonts w:eastAsia="Calibri" w:cs="Arial"/>
                <w:lang w:eastAsia="ja-JP"/>
              </w:rPr>
            </w:pPr>
          </w:p>
        </w:tc>
        <w:tc>
          <w:tcPr>
            <w:tcW w:w="2293" w:type="dxa"/>
            <w:vAlign w:val="center"/>
          </w:tcPr>
          <w:p w:rsidR="00696887" w:rsidRPr="00113F28" w:rsidRDefault="00696887" w:rsidP="00696887">
            <w:pPr>
              <w:pStyle w:val="TAC"/>
              <w:rPr>
                <w:rFonts w:cs="Arial"/>
                <w:lang w:eastAsia="ja-JP"/>
              </w:rPr>
            </w:pP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perscript"/>
                <w:lang w:eastAsia="ja-JP"/>
              </w:rPr>
              <w:t>Note1</w:t>
            </w:r>
          </w:p>
        </w:tc>
        <w:tc>
          <w:tcPr>
            <w:tcW w:w="2952" w:type="dxa"/>
            <w:vAlign w:val="center"/>
          </w:tcPr>
          <w:p w:rsidR="00696887" w:rsidRPr="00113F28" w:rsidRDefault="00696887" w:rsidP="00696887">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bitmap of the </w:t>
            </w:r>
            <w:r w:rsidRPr="00113F28">
              <w:rPr>
                <w:rFonts w:hint="eastAsia"/>
                <w:iCs/>
                <w:lang w:eastAsia="zh-CN"/>
              </w:rPr>
              <w:t xml:space="preserve">TX </w:t>
            </w:r>
            <w:r w:rsidRPr="00113F28">
              <w:rPr>
                <w:iCs/>
              </w:rPr>
              <w:t>resource pool</w:t>
            </w:r>
            <w:r w:rsidRPr="00113F28">
              <w:rPr>
                <w:rFonts w:hint="eastAsia"/>
                <w:iCs/>
                <w:lang w:eastAsia="zh-CN"/>
              </w:rPr>
              <w:t>, which is</w:t>
            </w:r>
            <w:r w:rsidRPr="00113F28">
              <w:rPr>
                <w:iCs/>
                <w:lang w:eastAsia="zh-CN"/>
              </w:rPr>
              <w:t xml:space="preserve"> defined by repeating </w:t>
            </w:r>
            <w:r w:rsidRPr="00113F28">
              <w:rPr>
                <w:rFonts w:hint="eastAsia"/>
                <w:iCs/>
                <w:lang w:eastAsia="zh-CN"/>
              </w:rPr>
              <w:t xml:space="preserve">the </w:t>
            </w:r>
            <w:r w:rsidRPr="00113F28">
              <w:rPr>
                <w:iCs/>
                <w:lang w:eastAsia="zh-CN"/>
              </w:rPr>
              <w:t xml:space="preserve">bitmap </w:t>
            </w:r>
            <w:r w:rsidRPr="00113F28">
              <w:rPr>
                <w:rFonts w:hint="eastAsia"/>
                <w:iCs/>
                <w:lang w:eastAsia="zh-CN"/>
              </w:rPr>
              <w:t>within a SFN cycle</w:t>
            </w:r>
            <w:r w:rsidRPr="00113F28">
              <w:rPr>
                <w:rFonts w:hint="eastAsia"/>
                <w:bCs/>
                <w:noProof/>
                <w:lang w:eastAsia="zh-CN"/>
              </w:rPr>
              <w:t xml:space="preserve"> (see TS 3</w:t>
            </w:r>
            <w:r>
              <w:rPr>
                <w:bCs/>
                <w:noProof/>
                <w:lang w:eastAsia="zh-CN"/>
              </w:rPr>
              <w:t>8</w:t>
            </w:r>
            <w:r w:rsidRPr="00113F28">
              <w:rPr>
                <w:rFonts w:hint="eastAsia"/>
                <w:bCs/>
                <w:noProof/>
                <w:lang w:eastAsia="zh-CN"/>
              </w:rPr>
              <w:t>.213 [3])</w:t>
            </w:r>
          </w:p>
        </w:tc>
      </w:tr>
      <w:tr w:rsidR="00696887" w:rsidRPr="00113F28" w:rsidTr="00696887">
        <w:tc>
          <w:tcPr>
            <w:tcW w:w="1133" w:type="dxa"/>
            <w:vMerge/>
            <w:vAlign w:val="center"/>
          </w:tcPr>
          <w:p w:rsidR="00696887" w:rsidRPr="00113F28" w:rsidRDefault="00696887" w:rsidP="00696887">
            <w:pPr>
              <w:pStyle w:val="TAL"/>
              <w:rPr>
                <w:rFonts w:eastAsia="Calibri" w:cs="Arial"/>
                <w:szCs w:val="22"/>
                <w:lang w:eastAsia="ja-JP"/>
              </w:rPr>
            </w:pPr>
          </w:p>
        </w:tc>
        <w:tc>
          <w:tcPr>
            <w:tcW w:w="2264" w:type="dxa"/>
            <w:vAlign w:val="center"/>
          </w:tcPr>
          <w:p w:rsidR="00696887" w:rsidRPr="00113F28" w:rsidRDefault="00696887" w:rsidP="00696887">
            <w:pPr>
              <w:pStyle w:val="TAL"/>
            </w:pPr>
            <w:r>
              <w:rPr>
                <w:lang w:eastAsia="zh-CN"/>
              </w:rPr>
              <w:t>sl-N</w:t>
            </w:r>
            <w:r w:rsidRPr="00B93C63">
              <w:rPr>
                <w:lang w:eastAsia="zh-CN"/>
              </w:rPr>
              <w:t>umSubchannel-r1</w:t>
            </w:r>
            <w:r>
              <w:rPr>
                <w:lang w:eastAsia="zh-CN"/>
              </w:rPr>
              <w:t>6</w:t>
            </w:r>
            <w:r w:rsidRPr="00B93C63">
              <w:t xml:space="preserve"> included in </w:t>
            </w:r>
            <w:r w:rsidRPr="00F537EB">
              <w:t>SL-ResourcePool</w:t>
            </w:r>
          </w:p>
        </w:tc>
        <w:tc>
          <w:tcPr>
            <w:tcW w:w="851" w:type="dxa"/>
            <w:vAlign w:val="center"/>
          </w:tcPr>
          <w:p w:rsidR="00696887" w:rsidRPr="00113F28" w:rsidRDefault="00696887" w:rsidP="00696887">
            <w:pPr>
              <w:pStyle w:val="TAC"/>
              <w:rPr>
                <w:rFonts w:eastAsia="Calibri" w:cs="Arial"/>
                <w:lang w:eastAsia="ja-JP"/>
              </w:rPr>
            </w:pPr>
          </w:p>
        </w:tc>
        <w:tc>
          <w:tcPr>
            <w:tcW w:w="2293" w:type="dxa"/>
            <w:vAlign w:val="center"/>
          </w:tcPr>
          <w:p w:rsidR="00696887" w:rsidRPr="00113F28" w:rsidRDefault="00696887" w:rsidP="00696887">
            <w:pPr>
              <w:pStyle w:val="TAC"/>
              <w:rPr>
                <w:rFonts w:cs="Arial"/>
                <w:lang w:eastAsia="zh-CN"/>
              </w:rPr>
            </w:pPr>
            <w:r w:rsidRPr="00113F28">
              <w:rPr>
                <w:rFonts w:cs="Arial" w:hint="eastAsia"/>
                <w:lang w:eastAsia="zh-CN"/>
              </w:rPr>
              <w:t>1</w:t>
            </w:r>
          </w:p>
        </w:tc>
        <w:tc>
          <w:tcPr>
            <w:tcW w:w="2952" w:type="dxa"/>
            <w:vAlign w:val="center"/>
          </w:tcPr>
          <w:p w:rsidR="00696887" w:rsidRPr="00113F28" w:rsidRDefault="00696887" w:rsidP="00696887">
            <w:pPr>
              <w:pStyle w:val="TAL"/>
              <w:rPr>
                <w:bCs/>
                <w:noProof/>
                <w:lang w:eastAsia="zh-CN"/>
              </w:rPr>
            </w:pPr>
            <w:r w:rsidRPr="00113F28">
              <w:rPr>
                <w:rFonts w:hint="eastAsia"/>
                <w:bCs/>
                <w:noProof/>
                <w:lang w:eastAsia="zh-CN"/>
              </w:rPr>
              <w:t>I</w:t>
            </w:r>
            <w:r w:rsidRPr="00113F28">
              <w:rPr>
                <w:rFonts w:hint="eastAsia"/>
                <w:bCs/>
                <w:noProof/>
              </w:rPr>
              <w:t xml:space="preserve">ndicates </w:t>
            </w:r>
            <w:r w:rsidRPr="00113F28">
              <w:rPr>
                <w:iCs/>
              </w:rPr>
              <w:t xml:space="preserve">the number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696887" w:rsidRPr="00113F28" w:rsidTr="00696887">
        <w:trPr>
          <w:trHeight w:val="248"/>
        </w:trPr>
        <w:tc>
          <w:tcPr>
            <w:tcW w:w="1133" w:type="dxa"/>
            <w:vMerge/>
            <w:vAlign w:val="center"/>
          </w:tcPr>
          <w:p w:rsidR="00696887" w:rsidRPr="00113F28" w:rsidRDefault="00696887" w:rsidP="00696887">
            <w:pPr>
              <w:pStyle w:val="TAL"/>
              <w:rPr>
                <w:rFonts w:eastAsia="Calibri" w:cs="Arial"/>
                <w:szCs w:val="22"/>
                <w:lang w:eastAsia="ja-JP"/>
              </w:rPr>
            </w:pPr>
          </w:p>
        </w:tc>
        <w:tc>
          <w:tcPr>
            <w:tcW w:w="2264" w:type="dxa"/>
            <w:vAlign w:val="center"/>
          </w:tcPr>
          <w:p w:rsidR="00696887" w:rsidRPr="00113F28" w:rsidRDefault="00696887" w:rsidP="00696887">
            <w:pPr>
              <w:pStyle w:val="TAL"/>
              <w:rPr>
                <w:rFonts w:cs="Arial"/>
                <w:lang w:eastAsia="ja-JP"/>
              </w:rPr>
            </w:pPr>
            <w:r w:rsidRPr="00A5090F">
              <w:rPr>
                <w:lang w:eastAsia="zh-CN"/>
              </w:rPr>
              <w:t>sl-SubchannelSize</w:t>
            </w:r>
            <w:r>
              <w:rPr>
                <w:lang w:eastAsia="zh-CN"/>
              </w:rPr>
              <w:t xml:space="preserve">-r16 </w:t>
            </w:r>
            <w:r w:rsidRPr="00B93C63">
              <w:t xml:space="preserve">included in </w:t>
            </w:r>
            <w:r w:rsidRPr="00F537EB">
              <w:t>SL-ResourcePool</w:t>
            </w:r>
          </w:p>
        </w:tc>
        <w:tc>
          <w:tcPr>
            <w:tcW w:w="851" w:type="dxa"/>
            <w:vAlign w:val="center"/>
          </w:tcPr>
          <w:p w:rsidR="00696887" w:rsidRPr="00113F28" w:rsidRDefault="00696887" w:rsidP="00696887">
            <w:pPr>
              <w:pStyle w:val="TAC"/>
              <w:rPr>
                <w:rFonts w:eastAsia="Calibri" w:cs="Arial"/>
                <w:lang w:eastAsia="ja-JP"/>
              </w:rPr>
            </w:pPr>
          </w:p>
        </w:tc>
        <w:tc>
          <w:tcPr>
            <w:tcW w:w="2293" w:type="dxa"/>
            <w:vAlign w:val="center"/>
          </w:tcPr>
          <w:p w:rsidR="00696887" w:rsidRPr="00113F28" w:rsidRDefault="00696887" w:rsidP="00696887">
            <w:pPr>
              <w:pStyle w:val="TAC"/>
              <w:rPr>
                <w:rFonts w:cs="Arial"/>
                <w:lang w:eastAsia="ja-JP"/>
              </w:rPr>
            </w:pPr>
            <w:r>
              <w:rPr>
                <w:rFonts w:cs="Arial"/>
                <w:lang w:eastAsia="ja-JP"/>
              </w:rPr>
              <w:t>1</w:t>
            </w:r>
            <w:r w:rsidRPr="00ED00A6">
              <w:rPr>
                <w:rFonts w:cs="Arial"/>
                <w:lang w:eastAsia="ja-JP"/>
              </w:rPr>
              <w:t>0</w:t>
            </w:r>
          </w:p>
        </w:tc>
        <w:tc>
          <w:tcPr>
            <w:tcW w:w="2952" w:type="dxa"/>
            <w:vAlign w:val="center"/>
          </w:tcPr>
          <w:p w:rsidR="00696887" w:rsidRPr="00113F28" w:rsidRDefault="00696887" w:rsidP="00696887">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w:t>
            </w:r>
            <w:r>
              <w:rPr>
                <w:iCs/>
              </w:rPr>
              <w:t>size</w:t>
            </w:r>
            <w:r w:rsidRPr="00113F28">
              <w:rPr>
                <w:iCs/>
              </w:rPr>
              <w:t xml:space="preserve">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696887" w:rsidRPr="00113F28" w:rsidTr="00696887">
        <w:trPr>
          <w:trHeight w:val="248"/>
        </w:trPr>
        <w:tc>
          <w:tcPr>
            <w:tcW w:w="1133" w:type="dxa"/>
            <w:vMerge/>
            <w:vAlign w:val="center"/>
          </w:tcPr>
          <w:p w:rsidR="00696887" w:rsidRPr="00113F28" w:rsidRDefault="00696887" w:rsidP="00696887">
            <w:pPr>
              <w:pStyle w:val="TAL"/>
              <w:rPr>
                <w:rFonts w:eastAsia="Calibri" w:cs="Arial"/>
                <w:szCs w:val="22"/>
                <w:lang w:eastAsia="ja-JP"/>
              </w:rPr>
            </w:pPr>
          </w:p>
        </w:tc>
        <w:tc>
          <w:tcPr>
            <w:tcW w:w="2264" w:type="dxa"/>
            <w:vAlign w:val="center"/>
          </w:tcPr>
          <w:p w:rsidR="00696887" w:rsidRDefault="00696887" w:rsidP="00696887">
            <w:pPr>
              <w:pStyle w:val="TAL"/>
              <w:rPr>
                <w:rFonts w:cs="Arial"/>
                <w:highlight w:val="yellow"/>
                <w:lang w:eastAsia="ja-JP"/>
              </w:rPr>
            </w:pPr>
            <w:r w:rsidRPr="003A68CE">
              <w:rPr>
                <w:lang w:eastAsia="zh-CN"/>
              </w:rPr>
              <w:t>sl-ResourceReservePeriod2-r16</w:t>
            </w:r>
          </w:p>
        </w:tc>
        <w:tc>
          <w:tcPr>
            <w:tcW w:w="851" w:type="dxa"/>
            <w:vAlign w:val="center"/>
          </w:tcPr>
          <w:p w:rsidR="00696887" w:rsidRPr="00666C25" w:rsidRDefault="00696887" w:rsidP="00696887">
            <w:pPr>
              <w:pStyle w:val="TAC"/>
              <w:rPr>
                <w:rFonts w:cs="Arial"/>
                <w:lang w:eastAsia="ko-KR"/>
              </w:rPr>
            </w:pPr>
            <w:r>
              <w:rPr>
                <w:rFonts w:cs="Arial" w:hint="eastAsia"/>
                <w:lang w:eastAsia="ko-KR"/>
              </w:rPr>
              <w:t>ms</w:t>
            </w:r>
          </w:p>
        </w:tc>
        <w:tc>
          <w:tcPr>
            <w:tcW w:w="2293" w:type="dxa"/>
            <w:vAlign w:val="center"/>
          </w:tcPr>
          <w:p w:rsidR="00696887" w:rsidRDefault="00696887" w:rsidP="00696887">
            <w:pPr>
              <w:pStyle w:val="TAC"/>
              <w:rPr>
                <w:rFonts w:cs="Arial"/>
                <w:lang w:eastAsia="ja-JP"/>
              </w:rPr>
            </w:pPr>
            <w:r>
              <w:rPr>
                <w:rFonts w:cs="Arial"/>
                <w:lang w:eastAsia="ja-JP"/>
              </w:rPr>
              <w:t>50</w:t>
            </w:r>
          </w:p>
        </w:tc>
        <w:tc>
          <w:tcPr>
            <w:tcW w:w="2952" w:type="dxa"/>
            <w:vAlign w:val="center"/>
          </w:tcPr>
          <w:p w:rsidR="00696887" w:rsidRPr="00113F28" w:rsidRDefault="00696887" w:rsidP="00696887">
            <w:pPr>
              <w:pStyle w:val="TAL"/>
              <w:rPr>
                <w:rFonts w:cs="Arial"/>
                <w:lang w:eastAsia="ja-JP"/>
              </w:rPr>
            </w:pPr>
          </w:p>
        </w:tc>
      </w:tr>
      <w:tr w:rsidR="00696887" w:rsidRPr="00113F28" w:rsidTr="00696887">
        <w:trPr>
          <w:trHeight w:val="248"/>
        </w:trPr>
        <w:tc>
          <w:tcPr>
            <w:tcW w:w="1133" w:type="dxa"/>
            <w:vMerge w:val="restart"/>
            <w:vAlign w:val="center"/>
          </w:tcPr>
          <w:p w:rsidR="00696887" w:rsidRPr="00113F28" w:rsidRDefault="00696887" w:rsidP="00696887">
            <w:pPr>
              <w:pStyle w:val="TAL"/>
              <w:rPr>
                <w:rFonts w:eastAsia="Calibri" w:cs="Arial"/>
                <w:szCs w:val="22"/>
                <w:lang w:eastAsia="ja-JP"/>
              </w:rPr>
            </w:pPr>
            <w:r w:rsidRPr="00113F28">
              <w:rPr>
                <w:rFonts w:cs="Arial"/>
                <w:lang w:eastAsia="ja-JP"/>
              </w:rPr>
              <w:t>Active Sidelink UEs</w:t>
            </w:r>
            <w:r>
              <w:rPr>
                <w:rFonts w:cs="Arial"/>
                <w:lang w:eastAsia="ja-JP"/>
              </w:rPr>
              <w:t>(UE i= 100-129)</w:t>
            </w:r>
          </w:p>
        </w:tc>
        <w:tc>
          <w:tcPr>
            <w:tcW w:w="2264" w:type="dxa"/>
            <w:vAlign w:val="center"/>
          </w:tcPr>
          <w:p w:rsidR="00696887" w:rsidRPr="00113F28" w:rsidRDefault="00696887" w:rsidP="00696887">
            <w:pPr>
              <w:pStyle w:val="TAL"/>
              <w:rPr>
                <w:rFonts w:cs="Arial"/>
                <w:lang w:eastAsia="ja-JP"/>
              </w:rPr>
            </w:pPr>
            <w:r w:rsidRPr="00113F28">
              <w:rPr>
                <w:rFonts w:cs="Arial"/>
                <w:lang w:eastAsia="ja-JP"/>
              </w:rPr>
              <w:t>V2X sidelink Communication preconfiguration</w:t>
            </w:r>
          </w:p>
        </w:tc>
        <w:tc>
          <w:tcPr>
            <w:tcW w:w="851" w:type="dxa"/>
            <w:vAlign w:val="center"/>
          </w:tcPr>
          <w:p w:rsidR="00696887" w:rsidRPr="00113F28" w:rsidRDefault="00696887" w:rsidP="00696887">
            <w:pPr>
              <w:pStyle w:val="TAC"/>
              <w:rPr>
                <w:rFonts w:eastAsia="Calibri" w:cs="Arial"/>
                <w:lang w:eastAsia="ja-JP"/>
              </w:rPr>
            </w:pPr>
          </w:p>
        </w:tc>
        <w:tc>
          <w:tcPr>
            <w:tcW w:w="2293" w:type="dxa"/>
            <w:vAlign w:val="center"/>
          </w:tcPr>
          <w:p w:rsidR="00696887" w:rsidRPr="00113F28" w:rsidRDefault="00696887" w:rsidP="00696887">
            <w:pPr>
              <w:pStyle w:val="TAC"/>
              <w:rPr>
                <w:rFonts w:cs="Arial"/>
                <w:lang w:eastAsia="ja-JP"/>
              </w:rPr>
            </w:pPr>
            <w:r w:rsidRPr="00113F28">
              <w:rPr>
                <w:rFonts w:cs="Arial"/>
                <w:lang w:eastAsia="ja-JP"/>
              </w:rPr>
              <w:t>As specified in Table A.3.</w:t>
            </w:r>
            <w:r>
              <w:rPr>
                <w:rFonts w:cs="Arial"/>
                <w:lang w:eastAsia="ja-JP"/>
              </w:rPr>
              <w:t>21</w:t>
            </w:r>
            <w:r w:rsidRPr="00113F28">
              <w:rPr>
                <w:rFonts w:cs="Arial"/>
                <w:lang w:eastAsia="ja-JP"/>
              </w:rPr>
              <w:t>.2-</w:t>
            </w:r>
            <w:r>
              <w:rPr>
                <w:rFonts w:cs="Arial"/>
                <w:lang w:eastAsia="ja-JP"/>
              </w:rPr>
              <w:t>2</w:t>
            </w:r>
          </w:p>
        </w:tc>
        <w:tc>
          <w:tcPr>
            <w:tcW w:w="2952" w:type="dxa"/>
            <w:vAlign w:val="center"/>
          </w:tcPr>
          <w:p w:rsidR="00696887" w:rsidRPr="00113F28" w:rsidRDefault="00696887" w:rsidP="00696887">
            <w:pPr>
              <w:pStyle w:val="TAL"/>
              <w:rPr>
                <w:rFonts w:cs="Arial"/>
                <w:lang w:eastAsia="ja-JP"/>
              </w:rPr>
            </w:pPr>
            <w:r w:rsidRPr="00113F28">
              <w:rPr>
                <w:rFonts w:eastAsia="Calibri" w:cs="Arial"/>
                <w:lang w:eastAsia="ja-JP"/>
              </w:rPr>
              <w:t>IE values unless specified otherwise in this test.</w:t>
            </w:r>
          </w:p>
        </w:tc>
      </w:tr>
      <w:tr w:rsidR="00696887" w:rsidRPr="00113F28" w:rsidTr="00696887">
        <w:trPr>
          <w:trHeight w:val="248"/>
        </w:trPr>
        <w:tc>
          <w:tcPr>
            <w:tcW w:w="1133" w:type="dxa"/>
            <w:vMerge/>
            <w:vAlign w:val="center"/>
          </w:tcPr>
          <w:p w:rsidR="00696887" w:rsidRPr="00113F28" w:rsidRDefault="00696887" w:rsidP="00696887">
            <w:pPr>
              <w:pStyle w:val="TAL"/>
              <w:rPr>
                <w:rFonts w:eastAsia="Calibri" w:cs="Arial"/>
                <w:szCs w:val="22"/>
                <w:lang w:eastAsia="ja-JP"/>
              </w:rPr>
            </w:pPr>
          </w:p>
        </w:tc>
        <w:tc>
          <w:tcPr>
            <w:tcW w:w="2264" w:type="dxa"/>
            <w:vAlign w:val="center"/>
          </w:tcPr>
          <w:p w:rsidR="00696887" w:rsidRPr="00113F28" w:rsidRDefault="00696887" w:rsidP="00696887">
            <w:pPr>
              <w:pStyle w:val="TAL"/>
              <w:rPr>
                <w:rFonts w:cs="Arial"/>
                <w:lang w:eastAsia="ja-JP"/>
              </w:rPr>
            </w:pPr>
            <w:r w:rsidRPr="00F537EB">
              <w:t>sl-TimeResource-r16</w:t>
            </w:r>
            <w:r>
              <w:t xml:space="preserve"> </w:t>
            </w:r>
            <w:r w:rsidRPr="00B93C63">
              <w:t>included</w:t>
            </w:r>
            <w:r>
              <w:t xml:space="preserve"> </w:t>
            </w:r>
            <w:r w:rsidRPr="00B93C63">
              <w:t xml:space="preserve">in </w:t>
            </w:r>
            <w:r w:rsidRPr="00F537EB">
              <w:t>SL-ResourcePool</w:t>
            </w:r>
          </w:p>
        </w:tc>
        <w:tc>
          <w:tcPr>
            <w:tcW w:w="851" w:type="dxa"/>
            <w:vAlign w:val="center"/>
          </w:tcPr>
          <w:p w:rsidR="00696887" w:rsidRPr="00113F28" w:rsidRDefault="00696887" w:rsidP="00696887">
            <w:pPr>
              <w:pStyle w:val="TAC"/>
              <w:rPr>
                <w:rFonts w:eastAsia="Calibri" w:cs="Arial"/>
                <w:lang w:eastAsia="ja-JP"/>
              </w:rPr>
            </w:pPr>
          </w:p>
        </w:tc>
        <w:tc>
          <w:tcPr>
            <w:tcW w:w="2293" w:type="dxa"/>
            <w:vAlign w:val="center"/>
          </w:tcPr>
          <w:p w:rsidR="00696887" w:rsidRPr="00113F28" w:rsidRDefault="00696887" w:rsidP="00696887">
            <w:pPr>
              <w:pStyle w:val="TAC"/>
              <w:rPr>
                <w:rFonts w:cs="Arial"/>
                <w:lang w:eastAsia="ja-JP"/>
              </w:rPr>
            </w:pP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perscript"/>
                <w:lang w:eastAsia="ja-JP"/>
              </w:rPr>
              <w:t>Note1</w:t>
            </w:r>
          </w:p>
        </w:tc>
        <w:tc>
          <w:tcPr>
            <w:tcW w:w="2952" w:type="dxa"/>
            <w:vAlign w:val="center"/>
          </w:tcPr>
          <w:p w:rsidR="00696887" w:rsidRPr="00113F28" w:rsidRDefault="00696887" w:rsidP="00696887">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bitmap of the </w:t>
            </w:r>
            <w:r w:rsidRPr="00113F28">
              <w:rPr>
                <w:rFonts w:hint="eastAsia"/>
                <w:iCs/>
                <w:lang w:eastAsia="zh-CN"/>
              </w:rPr>
              <w:t xml:space="preserve">TX </w:t>
            </w:r>
            <w:r w:rsidRPr="00113F28">
              <w:rPr>
                <w:iCs/>
              </w:rPr>
              <w:t>resource pool</w:t>
            </w:r>
            <w:r w:rsidRPr="00113F28">
              <w:rPr>
                <w:rFonts w:hint="eastAsia"/>
                <w:iCs/>
                <w:lang w:eastAsia="zh-CN"/>
              </w:rPr>
              <w:t>, which is</w:t>
            </w:r>
            <w:r w:rsidRPr="00113F28">
              <w:rPr>
                <w:iCs/>
                <w:lang w:eastAsia="zh-CN"/>
              </w:rPr>
              <w:t xml:space="preserve"> defined by repeating </w:t>
            </w:r>
            <w:r w:rsidRPr="00113F28">
              <w:rPr>
                <w:rFonts w:hint="eastAsia"/>
                <w:iCs/>
                <w:lang w:eastAsia="zh-CN"/>
              </w:rPr>
              <w:t xml:space="preserve">the </w:t>
            </w:r>
            <w:r w:rsidRPr="00113F28">
              <w:rPr>
                <w:iCs/>
                <w:lang w:eastAsia="zh-CN"/>
              </w:rPr>
              <w:t xml:space="preserve">bitmap </w:t>
            </w:r>
            <w:r w:rsidRPr="00113F28">
              <w:rPr>
                <w:rFonts w:hint="eastAsia"/>
                <w:iCs/>
                <w:lang w:eastAsia="zh-CN"/>
              </w:rPr>
              <w:t>within a SFN cycle</w:t>
            </w:r>
            <w:r w:rsidRPr="00113F28">
              <w:rPr>
                <w:rFonts w:hint="eastAsia"/>
                <w:bCs/>
                <w:noProof/>
                <w:lang w:eastAsia="zh-CN"/>
              </w:rPr>
              <w:t xml:space="preserve"> (see TS 3</w:t>
            </w:r>
            <w:r>
              <w:rPr>
                <w:bCs/>
                <w:noProof/>
                <w:lang w:eastAsia="zh-CN"/>
              </w:rPr>
              <w:t>8</w:t>
            </w:r>
            <w:r w:rsidRPr="00113F28">
              <w:rPr>
                <w:rFonts w:hint="eastAsia"/>
                <w:bCs/>
                <w:noProof/>
                <w:lang w:eastAsia="zh-CN"/>
              </w:rPr>
              <w:t>.213 [3])</w:t>
            </w:r>
          </w:p>
        </w:tc>
      </w:tr>
      <w:tr w:rsidR="00696887" w:rsidRPr="00113F28" w:rsidTr="00696887">
        <w:trPr>
          <w:trHeight w:val="248"/>
        </w:trPr>
        <w:tc>
          <w:tcPr>
            <w:tcW w:w="1133" w:type="dxa"/>
            <w:vMerge/>
            <w:vAlign w:val="center"/>
          </w:tcPr>
          <w:p w:rsidR="00696887" w:rsidRPr="00113F28" w:rsidRDefault="00696887" w:rsidP="00696887">
            <w:pPr>
              <w:pStyle w:val="TAL"/>
              <w:rPr>
                <w:rFonts w:eastAsia="Calibri" w:cs="Arial"/>
                <w:szCs w:val="22"/>
                <w:lang w:eastAsia="ja-JP"/>
              </w:rPr>
            </w:pPr>
          </w:p>
        </w:tc>
        <w:tc>
          <w:tcPr>
            <w:tcW w:w="2264" w:type="dxa"/>
            <w:vAlign w:val="center"/>
          </w:tcPr>
          <w:p w:rsidR="00696887" w:rsidRPr="00113F28" w:rsidRDefault="00696887" w:rsidP="00696887">
            <w:pPr>
              <w:pStyle w:val="TAL"/>
              <w:rPr>
                <w:rFonts w:cs="Arial"/>
                <w:lang w:eastAsia="ja-JP"/>
              </w:rPr>
            </w:pPr>
            <w:r>
              <w:rPr>
                <w:lang w:eastAsia="zh-CN"/>
              </w:rPr>
              <w:t>sl-N</w:t>
            </w:r>
            <w:r w:rsidRPr="00B93C63">
              <w:rPr>
                <w:lang w:eastAsia="zh-CN"/>
              </w:rPr>
              <w:t>umSubchannel-r1</w:t>
            </w:r>
            <w:r>
              <w:rPr>
                <w:lang w:eastAsia="zh-CN"/>
              </w:rPr>
              <w:t>6</w:t>
            </w:r>
            <w:r w:rsidRPr="00B93C63">
              <w:t xml:space="preserve"> included in </w:t>
            </w:r>
            <w:r w:rsidRPr="00F537EB">
              <w:t>SL-ResourcePool</w:t>
            </w:r>
          </w:p>
        </w:tc>
        <w:tc>
          <w:tcPr>
            <w:tcW w:w="851" w:type="dxa"/>
            <w:vAlign w:val="center"/>
          </w:tcPr>
          <w:p w:rsidR="00696887" w:rsidRPr="00113F28" w:rsidRDefault="00696887" w:rsidP="00696887">
            <w:pPr>
              <w:pStyle w:val="TAC"/>
              <w:rPr>
                <w:rFonts w:eastAsia="Calibri" w:cs="Arial"/>
                <w:lang w:eastAsia="ja-JP"/>
              </w:rPr>
            </w:pPr>
          </w:p>
        </w:tc>
        <w:tc>
          <w:tcPr>
            <w:tcW w:w="2293" w:type="dxa"/>
            <w:vAlign w:val="center"/>
          </w:tcPr>
          <w:p w:rsidR="00696887" w:rsidRPr="00113F28" w:rsidRDefault="00696887" w:rsidP="00696887">
            <w:pPr>
              <w:pStyle w:val="TAC"/>
              <w:rPr>
                <w:rFonts w:cs="Arial"/>
                <w:lang w:eastAsia="ja-JP"/>
              </w:rPr>
            </w:pPr>
            <w:r w:rsidRPr="00113F28">
              <w:rPr>
                <w:rFonts w:cs="Arial" w:hint="eastAsia"/>
                <w:lang w:eastAsia="zh-CN"/>
              </w:rPr>
              <w:t>1</w:t>
            </w:r>
          </w:p>
        </w:tc>
        <w:tc>
          <w:tcPr>
            <w:tcW w:w="2952" w:type="dxa"/>
            <w:vAlign w:val="center"/>
          </w:tcPr>
          <w:p w:rsidR="00696887" w:rsidRPr="00113F28" w:rsidRDefault="00696887" w:rsidP="00696887">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number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696887" w:rsidRPr="00113F28" w:rsidTr="00696887">
        <w:trPr>
          <w:trHeight w:val="248"/>
        </w:trPr>
        <w:tc>
          <w:tcPr>
            <w:tcW w:w="1133" w:type="dxa"/>
            <w:vMerge/>
            <w:vAlign w:val="center"/>
          </w:tcPr>
          <w:p w:rsidR="00696887" w:rsidRPr="00113F28" w:rsidRDefault="00696887" w:rsidP="00696887">
            <w:pPr>
              <w:pStyle w:val="TAL"/>
              <w:rPr>
                <w:rFonts w:eastAsia="Calibri" w:cs="Arial"/>
                <w:szCs w:val="22"/>
                <w:lang w:eastAsia="ja-JP"/>
              </w:rPr>
            </w:pPr>
          </w:p>
        </w:tc>
        <w:tc>
          <w:tcPr>
            <w:tcW w:w="2264" w:type="dxa"/>
            <w:vAlign w:val="center"/>
          </w:tcPr>
          <w:p w:rsidR="00696887" w:rsidRPr="00113F28" w:rsidRDefault="00696887" w:rsidP="00696887">
            <w:pPr>
              <w:pStyle w:val="TAL"/>
              <w:rPr>
                <w:rFonts w:cs="Arial"/>
                <w:lang w:eastAsia="ja-JP"/>
              </w:rPr>
            </w:pPr>
            <w:r w:rsidRPr="00A5090F">
              <w:rPr>
                <w:lang w:eastAsia="zh-CN"/>
              </w:rPr>
              <w:t>sl-SubchannelSize</w:t>
            </w:r>
            <w:r>
              <w:rPr>
                <w:lang w:eastAsia="zh-CN"/>
              </w:rPr>
              <w:t xml:space="preserve"> </w:t>
            </w:r>
            <w:r w:rsidRPr="00B93C63">
              <w:t xml:space="preserve">included in </w:t>
            </w:r>
            <w:r w:rsidRPr="00F537EB">
              <w:t>SL-ResourcePool</w:t>
            </w:r>
          </w:p>
        </w:tc>
        <w:tc>
          <w:tcPr>
            <w:tcW w:w="851" w:type="dxa"/>
            <w:vAlign w:val="center"/>
          </w:tcPr>
          <w:p w:rsidR="00696887" w:rsidRPr="00113F28" w:rsidRDefault="00696887" w:rsidP="00696887">
            <w:pPr>
              <w:pStyle w:val="TAC"/>
              <w:rPr>
                <w:rFonts w:eastAsia="Calibri" w:cs="Arial"/>
                <w:lang w:eastAsia="ja-JP"/>
              </w:rPr>
            </w:pPr>
          </w:p>
        </w:tc>
        <w:tc>
          <w:tcPr>
            <w:tcW w:w="2293" w:type="dxa"/>
            <w:vAlign w:val="center"/>
          </w:tcPr>
          <w:p w:rsidR="00696887" w:rsidRPr="00113F28" w:rsidRDefault="00696887" w:rsidP="00696887">
            <w:pPr>
              <w:pStyle w:val="TAC"/>
              <w:rPr>
                <w:rFonts w:cs="Arial"/>
                <w:lang w:eastAsia="ja-JP"/>
              </w:rPr>
            </w:pPr>
            <w:r>
              <w:rPr>
                <w:rFonts w:cs="Arial"/>
                <w:lang w:eastAsia="ja-JP"/>
              </w:rPr>
              <w:t>10</w:t>
            </w:r>
          </w:p>
        </w:tc>
        <w:tc>
          <w:tcPr>
            <w:tcW w:w="2952" w:type="dxa"/>
            <w:vAlign w:val="center"/>
          </w:tcPr>
          <w:p w:rsidR="00696887" w:rsidRPr="00113F28" w:rsidRDefault="00696887" w:rsidP="00696887">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w:t>
            </w:r>
            <w:r>
              <w:rPr>
                <w:iCs/>
              </w:rPr>
              <w:t>size</w:t>
            </w:r>
            <w:r w:rsidRPr="00113F28">
              <w:rPr>
                <w:iCs/>
              </w:rPr>
              <w:t xml:space="preserve">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696887" w:rsidRPr="00113F28" w:rsidTr="00696887">
        <w:trPr>
          <w:trHeight w:val="248"/>
        </w:trPr>
        <w:tc>
          <w:tcPr>
            <w:tcW w:w="1133" w:type="dxa"/>
            <w:vMerge/>
            <w:vAlign w:val="center"/>
          </w:tcPr>
          <w:p w:rsidR="00696887" w:rsidRPr="00113F28" w:rsidRDefault="00696887" w:rsidP="00696887">
            <w:pPr>
              <w:pStyle w:val="TAL"/>
              <w:rPr>
                <w:rFonts w:eastAsia="Calibri" w:cs="Arial"/>
                <w:szCs w:val="22"/>
                <w:lang w:eastAsia="ja-JP"/>
              </w:rPr>
            </w:pPr>
          </w:p>
        </w:tc>
        <w:tc>
          <w:tcPr>
            <w:tcW w:w="2264" w:type="dxa"/>
            <w:vAlign w:val="center"/>
          </w:tcPr>
          <w:p w:rsidR="00696887" w:rsidRPr="004B4DC0" w:rsidRDefault="00696887" w:rsidP="00696887">
            <w:pPr>
              <w:pStyle w:val="TAL"/>
              <w:rPr>
                <w:szCs w:val="18"/>
                <w:lang w:eastAsia="zh-CN"/>
              </w:rPr>
            </w:pPr>
            <w:r w:rsidRPr="004B4DC0">
              <w:rPr>
                <w:szCs w:val="18"/>
              </w:rPr>
              <w:t>sl-MultiReserveResource-r16</w:t>
            </w:r>
          </w:p>
        </w:tc>
        <w:tc>
          <w:tcPr>
            <w:tcW w:w="851" w:type="dxa"/>
            <w:vAlign w:val="center"/>
          </w:tcPr>
          <w:p w:rsidR="00696887" w:rsidRPr="00916F96" w:rsidRDefault="00696887" w:rsidP="00696887">
            <w:pPr>
              <w:pStyle w:val="TAC"/>
              <w:rPr>
                <w:rFonts w:eastAsia="Calibri" w:cs="Arial"/>
                <w:lang w:eastAsia="ja-JP"/>
              </w:rPr>
            </w:pPr>
          </w:p>
        </w:tc>
        <w:tc>
          <w:tcPr>
            <w:tcW w:w="2293" w:type="dxa"/>
            <w:vAlign w:val="center"/>
          </w:tcPr>
          <w:p w:rsidR="00696887" w:rsidRPr="00916F96" w:rsidRDefault="00696887" w:rsidP="00696887">
            <w:pPr>
              <w:pStyle w:val="TAC"/>
              <w:rPr>
                <w:rFonts w:cs="Arial"/>
                <w:lang w:eastAsia="ja-JP"/>
              </w:rPr>
            </w:pPr>
            <w:r w:rsidRPr="00916F96">
              <w:rPr>
                <w:rFonts w:cs="Arial"/>
                <w:lang w:eastAsia="ja-JP"/>
              </w:rPr>
              <w:t>enabled</w:t>
            </w:r>
          </w:p>
        </w:tc>
        <w:tc>
          <w:tcPr>
            <w:tcW w:w="2952" w:type="dxa"/>
            <w:vAlign w:val="center"/>
          </w:tcPr>
          <w:p w:rsidR="00696887" w:rsidRDefault="00696887" w:rsidP="00696887">
            <w:pPr>
              <w:pStyle w:val="TAL"/>
              <w:rPr>
                <w:rFonts w:cs="Arial"/>
                <w:lang w:eastAsia="ja-JP"/>
              </w:rPr>
            </w:pPr>
          </w:p>
        </w:tc>
      </w:tr>
      <w:tr w:rsidR="00696887" w:rsidRPr="00113F28" w:rsidTr="00696887">
        <w:trPr>
          <w:trHeight w:val="248"/>
        </w:trPr>
        <w:tc>
          <w:tcPr>
            <w:tcW w:w="1133" w:type="dxa"/>
            <w:vMerge/>
            <w:vAlign w:val="center"/>
          </w:tcPr>
          <w:p w:rsidR="00696887" w:rsidRPr="00113F28" w:rsidRDefault="00696887" w:rsidP="00696887">
            <w:pPr>
              <w:pStyle w:val="TAL"/>
              <w:rPr>
                <w:rFonts w:eastAsia="Calibri" w:cs="Arial"/>
                <w:szCs w:val="22"/>
                <w:lang w:eastAsia="ja-JP"/>
              </w:rPr>
            </w:pPr>
          </w:p>
        </w:tc>
        <w:tc>
          <w:tcPr>
            <w:tcW w:w="2264" w:type="dxa"/>
            <w:vAlign w:val="center"/>
          </w:tcPr>
          <w:p w:rsidR="00696887" w:rsidRPr="004B4DC0" w:rsidRDefault="00696887" w:rsidP="00696887">
            <w:pPr>
              <w:pStyle w:val="TAL"/>
              <w:rPr>
                <w:szCs w:val="18"/>
                <w:lang w:eastAsia="zh-CN"/>
              </w:rPr>
            </w:pPr>
            <w:r w:rsidRPr="004B4DC0">
              <w:rPr>
                <w:szCs w:val="18"/>
              </w:rPr>
              <w:t>sl-MaxNumPerReserve-r16</w:t>
            </w:r>
          </w:p>
        </w:tc>
        <w:tc>
          <w:tcPr>
            <w:tcW w:w="851" w:type="dxa"/>
            <w:vAlign w:val="center"/>
          </w:tcPr>
          <w:p w:rsidR="00696887" w:rsidRPr="00916F96" w:rsidRDefault="00696887" w:rsidP="00696887">
            <w:pPr>
              <w:pStyle w:val="TAC"/>
              <w:rPr>
                <w:rFonts w:eastAsia="Calibri" w:cs="Arial"/>
                <w:lang w:eastAsia="ja-JP"/>
              </w:rPr>
            </w:pPr>
          </w:p>
        </w:tc>
        <w:tc>
          <w:tcPr>
            <w:tcW w:w="2293" w:type="dxa"/>
            <w:vAlign w:val="center"/>
          </w:tcPr>
          <w:p w:rsidR="00696887" w:rsidRPr="00916F96" w:rsidRDefault="00696887" w:rsidP="00696887">
            <w:pPr>
              <w:pStyle w:val="TAC"/>
              <w:rPr>
                <w:rFonts w:cs="Arial"/>
                <w:lang w:eastAsia="ja-JP"/>
              </w:rPr>
            </w:pPr>
            <w:r w:rsidRPr="00916F96">
              <w:rPr>
                <w:rFonts w:cs="Arial"/>
                <w:lang w:eastAsia="ja-JP"/>
              </w:rPr>
              <w:t>n2</w:t>
            </w:r>
          </w:p>
        </w:tc>
        <w:tc>
          <w:tcPr>
            <w:tcW w:w="2952" w:type="dxa"/>
            <w:vAlign w:val="center"/>
          </w:tcPr>
          <w:p w:rsidR="00696887" w:rsidRDefault="00696887" w:rsidP="00696887">
            <w:pPr>
              <w:pStyle w:val="TAL"/>
              <w:rPr>
                <w:rFonts w:cs="Arial"/>
                <w:lang w:eastAsia="ja-JP"/>
              </w:rPr>
            </w:pPr>
          </w:p>
        </w:tc>
      </w:tr>
      <w:tr w:rsidR="00696887" w:rsidRPr="00113F28" w:rsidTr="00696887">
        <w:trPr>
          <w:trHeight w:val="248"/>
        </w:trPr>
        <w:tc>
          <w:tcPr>
            <w:tcW w:w="1133" w:type="dxa"/>
            <w:vMerge/>
            <w:vAlign w:val="center"/>
          </w:tcPr>
          <w:p w:rsidR="00696887" w:rsidRPr="00113F28" w:rsidRDefault="00696887" w:rsidP="00696887">
            <w:pPr>
              <w:pStyle w:val="TAL"/>
              <w:rPr>
                <w:rFonts w:eastAsia="Calibri" w:cs="Arial"/>
                <w:szCs w:val="22"/>
                <w:lang w:eastAsia="ja-JP"/>
              </w:rPr>
            </w:pPr>
          </w:p>
        </w:tc>
        <w:tc>
          <w:tcPr>
            <w:tcW w:w="2264" w:type="dxa"/>
            <w:vAlign w:val="center"/>
          </w:tcPr>
          <w:p w:rsidR="00696887" w:rsidRPr="004B4DC0" w:rsidRDefault="00696887" w:rsidP="00696887">
            <w:pPr>
              <w:pStyle w:val="TAL"/>
              <w:rPr>
                <w:szCs w:val="18"/>
                <w:lang w:eastAsia="zh-CN"/>
              </w:rPr>
            </w:pPr>
            <w:r w:rsidRPr="004B4DC0">
              <w:rPr>
                <w:szCs w:val="18"/>
              </w:rPr>
              <w:t>sl-ResourceReservePeriod2-r16</w:t>
            </w:r>
          </w:p>
        </w:tc>
        <w:tc>
          <w:tcPr>
            <w:tcW w:w="851" w:type="dxa"/>
            <w:vAlign w:val="center"/>
          </w:tcPr>
          <w:p w:rsidR="00696887" w:rsidRPr="00916F96" w:rsidRDefault="00696887" w:rsidP="00696887">
            <w:pPr>
              <w:pStyle w:val="TAC"/>
              <w:rPr>
                <w:rFonts w:eastAsia="Calibri" w:cs="Arial"/>
                <w:lang w:eastAsia="ja-JP"/>
              </w:rPr>
            </w:pPr>
          </w:p>
        </w:tc>
        <w:tc>
          <w:tcPr>
            <w:tcW w:w="2293" w:type="dxa"/>
            <w:vAlign w:val="center"/>
          </w:tcPr>
          <w:p w:rsidR="00696887" w:rsidRPr="00916F96" w:rsidRDefault="00696887" w:rsidP="00696887">
            <w:pPr>
              <w:pStyle w:val="TAC"/>
              <w:rPr>
                <w:rFonts w:cs="Arial"/>
                <w:lang w:eastAsia="ja-JP"/>
              </w:rPr>
            </w:pPr>
            <w:r w:rsidRPr="00916F96">
              <w:rPr>
                <w:rFonts w:cs="Arial"/>
                <w:lang w:eastAsia="ja-JP"/>
              </w:rPr>
              <w:t>0</w:t>
            </w:r>
          </w:p>
        </w:tc>
        <w:tc>
          <w:tcPr>
            <w:tcW w:w="2952" w:type="dxa"/>
            <w:vAlign w:val="center"/>
          </w:tcPr>
          <w:p w:rsidR="00696887" w:rsidRPr="00113F28" w:rsidRDefault="00696887" w:rsidP="00696887">
            <w:pPr>
              <w:pStyle w:val="TAL"/>
              <w:rPr>
                <w:rFonts w:cs="Arial"/>
                <w:lang w:eastAsia="ja-JP"/>
              </w:rPr>
            </w:pPr>
            <w:r w:rsidRPr="00744FF6">
              <w:rPr>
                <w:iCs/>
              </w:rPr>
              <w:t>Unit:ms</w:t>
            </w:r>
          </w:p>
        </w:tc>
      </w:tr>
      <w:tr w:rsidR="00696887" w:rsidRPr="00113F28" w:rsidTr="00696887">
        <w:trPr>
          <w:trHeight w:val="248"/>
        </w:trPr>
        <w:tc>
          <w:tcPr>
            <w:tcW w:w="3397" w:type="dxa"/>
            <w:gridSpan w:val="2"/>
            <w:vAlign w:val="center"/>
          </w:tcPr>
          <w:p w:rsidR="00696887" w:rsidRPr="00113F28" w:rsidRDefault="00696887" w:rsidP="00696887">
            <w:pPr>
              <w:pStyle w:val="TAL"/>
              <w:rPr>
                <w:rFonts w:cs="Arial"/>
                <w:lang w:eastAsia="ja-JP"/>
              </w:rPr>
            </w:pPr>
            <w:r w:rsidRPr="00113F28">
              <w:rPr>
                <w:rFonts w:cs="Arial"/>
                <w:lang w:eastAsia="ja-JP"/>
              </w:rPr>
              <w:t xml:space="preserve">Timing offset </w:t>
            </w:r>
            <w:r w:rsidRPr="00113F28">
              <w:rPr>
                <w:rFonts w:cs="Arial" w:hint="eastAsia"/>
                <w:lang w:eastAsia="zh-CN"/>
              </w:rPr>
              <w:t>among</w:t>
            </w:r>
            <w:r w:rsidRPr="00113F28">
              <w:rPr>
                <w:rFonts w:cs="Arial"/>
                <w:lang w:eastAsia="ja-JP"/>
              </w:rPr>
              <w:t xml:space="preserve"> Active Sidelink UEs</w:t>
            </w:r>
          </w:p>
        </w:tc>
        <w:tc>
          <w:tcPr>
            <w:tcW w:w="851" w:type="dxa"/>
            <w:vAlign w:val="center"/>
          </w:tcPr>
          <w:p w:rsidR="00696887" w:rsidRPr="00113F28" w:rsidRDefault="00696887" w:rsidP="00696887">
            <w:pPr>
              <w:pStyle w:val="TAC"/>
              <w:rPr>
                <w:rFonts w:eastAsia="Calibri" w:cs="Arial"/>
                <w:lang w:eastAsia="ja-JP"/>
              </w:rPr>
            </w:pPr>
            <w:r w:rsidRPr="00113F28">
              <w:rPr>
                <w:rFonts w:cs="Arial"/>
                <w:noProof/>
              </w:rPr>
              <w:sym w:font="Symbol" w:char="F06D"/>
            </w:r>
            <w:r w:rsidRPr="00113F28">
              <w:rPr>
                <w:rFonts w:eastAsia="Calibri" w:cs="Arial"/>
                <w:lang w:eastAsia="ja-JP"/>
              </w:rPr>
              <w:t>s</w:t>
            </w:r>
          </w:p>
        </w:tc>
        <w:tc>
          <w:tcPr>
            <w:tcW w:w="2293" w:type="dxa"/>
            <w:vAlign w:val="center"/>
          </w:tcPr>
          <w:p w:rsidR="00696887" w:rsidRPr="00113F28" w:rsidRDefault="00696887" w:rsidP="00696887">
            <w:pPr>
              <w:pStyle w:val="TAC"/>
              <w:rPr>
                <w:rFonts w:eastAsia="Calibri" w:cs="Arial"/>
                <w:lang w:eastAsia="ja-JP"/>
              </w:rPr>
            </w:pPr>
            <w:r>
              <w:rPr>
                <w:rFonts w:cs="Arial"/>
              </w:rPr>
              <w:t>CP/2</w:t>
            </w:r>
          </w:p>
        </w:tc>
        <w:tc>
          <w:tcPr>
            <w:tcW w:w="2952" w:type="dxa"/>
            <w:vAlign w:val="center"/>
          </w:tcPr>
          <w:p w:rsidR="00696887" w:rsidRPr="00113F28" w:rsidRDefault="00696887" w:rsidP="00696887">
            <w:pPr>
              <w:pStyle w:val="TAC"/>
              <w:jc w:val="left"/>
              <w:rPr>
                <w:rFonts w:eastAsia="Calibri" w:cs="Arial"/>
                <w:lang w:eastAsia="ja-JP"/>
              </w:rPr>
            </w:pPr>
            <w:r w:rsidRPr="00113F28">
              <w:rPr>
                <w:rFonts w:eastAsia="Calibri" w:cs="Arial"/>
                <w:lang w:eastAsia="ja-JP"/>
              </w:rPr>
              <w:t>Synchronous</w:t>
            </w:r>
          </w:p>
        </w:tc>
      </w:tr>
      <w:tr w:rsidR="00696887" w:rsidRPr="00113F28" w:rsidTr="00696887">
        <w:trPr>
          <w:trHeight w:val="248"/>
        </w:trPr>
        <w:tc>
          <w:tcPr>
            <w:tcW w:w="3397" w:type="dxa"/>
            <w:gridSpan w:val="2"/>
            <w:vAlign w:val="center"/>
          </w:tcPr>
          <w:p w:rsidR="00696887" w:rsidRPr="00113F28" w:rsidRDefault="00696887" w:rsidP="00696887">
            <w:pPr>
              <w:pStyle w:val="TAL"/>
              <w:rPr>
                <w:rFonts w:cs="Arial"/>
                <w:lang w:eastAsia="ja-JP"/>
              </w:rPr>
            </w:pPr>
            <w:r>
              <w:rPr>
                <w:rFonts w:cs="Arial"/>
                <w:lang w:eastAsia="ja-JP"/>
              </w:rPr>
              <w:t>T0</w:t>
            </w:r>
          </w:p>
        </w:tc>
        <w:tc>
          <w:tcPr>
            <w:tcW w:w="851" w:type="dxa"/>
            <w:vAlign w:val="center"/>
          </w:tcPr>
          <w:p w:rsidR="00696887" w:rsidRPr="00113F28" w:rsidRDefault="00696887" w:rsidP="00696887">
            <w:pPr>
              <w:pStyle w:val="TAC"/>
              <w:rPr>
                <w:rFonts w:cs="Arial"/>
                <w:noProof/>
              </w:rPr>
            </w:pPr>
            <w:r>
              <w:rPr>
                <w:rFonts w:cs="Arial"/>
                <w:noProof/>
              </w:rPr>
              <w:t>s</w:t>
            </w:r>
          </w:p>
        </w:tc>
        <w:tc>
          <w:tcPr>
            <w:tcW w:w="2293" w:type="dxa"/>
            <w:vAlign w:val="center"/>
          </w:tcPr>
          <w:p w:rsidR="00696887" w:rsidRPr="00113F28" w:rsidRDefault="00696887" w:rsidP="00696887">
            <w:pPr>
              <w:pStyle w:val="TAC"/>
              <w:rPr>
                <w:rFonts w:cs="Arial"/>
              </w:rPr>
            </w:pPr>
            <w:r>
              <w:rPr>
                <w:rFonts w:cs="Arial"/>
              </w:rPr>
              <w:t>1</w:t>
            </w:r>
          </w:p>
        </w:tc>
        <w:tc>
          <w:tcPr>
            <w:tcW w:w="2952" w:type="dxa"/>
            <w:vAlign w:val="center"/>
          </w:tcPr>
          <w:p w:rsidR="00696887" w:rsidRPr="00113F28" w:rsidRDefault="00696887" w:rsidP="00696887">
            <w:pPr>
              <w:pStyle w:val="TAC"/>
              <w:rPr>
                <w:rFonts w:eastAsia="Calibri" w:cs="Arial"/>
                <w:lang w:eastAsia="ja-JP"/>
              </w:rPr>
            </w:pPr>
          </w:p>
        </w:tc>
      </w:tr>
      <w:tr w:rsidR="00696887" w:rsidRPr="00113F28" w:rsidTr="00696887">
        <w:trPr>
          <w:trHeight w:val="248"/>
        </w:trPr>
        <w:tc>
          <w:tcPr>
            <w:tcW w:w="3397" w:type="dxa"/>
            <w:gridSpan w:val="2"/>
            <w:vAlign w:val="center"/>
          </w:tcPr>
          <w:p w:rsidR="00696887" w:rsidRDefault="00696887" w:rsidP="00696887">
            <w:pPr>
              <w:pStyle w:val="TAL"/>
              <w:rPr>
                <w:rFonts w:cs="Arial"/>
                <w:lang w:eastAsia="ja-JP"/>
              </w:rPr>
            </w:pPr>
            <w:r>
              <w:rPr>
                <w:rFonts w:cs="Arial"/>
                <w:lang w:eastAsia="ja-JP"/>
              </w:rPr>
              <w:t>T1</w:t>
            </w:r>
          </w:p>
        </w:tc>
        <w:tc>
          <w:tcPr>
            <w:tcW w:w="851" w:type="dxa"/>
            <w:vAlign w:val="center"/>
          </w:tcPr>
          <w:p w:rsidR="00696887" w:rsidRDefault="00696887" w:rsidP="00696887">
            <w:pPr>
              <w:pStyle w:val="TAC"/>
              <w:rPr>
                <w:rFonts w:cs="Arial"/>
                <w:noProof/>
              </w:rPr>
            </w:pPr>
            <w:r>
              <w:rPr>
                <w:rFonts w:cs="Arial"/>
                <w:noProof/>
              </w:rPr>
              <w:t>ms</w:t>
            </w:r>
          </w:p>
        </w:tc>
        <w:tc>
          <w:tcPr>
            <w:tcW w:w="2293" w:type="dxa"/>
            <w:vAlign w:val="center"/>
          </w:tcPr>
          <w:p w:rsidR="00696887" w:rsidRDefault="00696887" w:rsidP="00696887">
            <w:pPr>
              <w:pStyle w:val="TAC"/>
              <w:rPr>
                <w:rFonts w:cs="Arial"/>
              </w:rPr>
            </w:pPr>
            <w:r>
              <w:rPr>
                <w:rFonts w:cs="Arial"/>
              </w:rPr>
              <w:t>50</w:t>
            </w:r>
          </w:p>
        </w:tc>
        <w:tc>
          <w:tcPr>
            <w:tcW w:w="2952" w:type="dxa"/>
            <w:vAlign w:val="center"/>
          </w:tcPr>
          <w:p w:rsidR="00696887" w:rsidRPr="00113F28" w:rsidRDefault="00696887" w:rsidP="00696887">
            <w:pPr>
              <w:pStyle w:val="TAC"/>
              <w:rPr>
                <w:rFonts w:eastAsia="Calibri" w:cs="Arial"/>
                <w:lang w:eastAsia="ja-JP"/>
              </w:rPr>
            </w:pPr>
          </w:p>
        </w:tc>
      </w:tr>
      <w:tr w:rsidR="00696887" w:rsidRPr="00113F28" w:rsidTr="00696887">
        <w:trPr>
          <w:trHeight w:val="248"/>
        </w:trPr>
        <w:tc>
          <w:tcPr>
            <w:tcW w:w="3397" w:type="dxa"/>
            <w:gridSpan w:val="2"/>
            <w:vAlign w:val="center"/>
          </w:tcPr>
          <w:p w:rsidR="00696887" w:rsidRDefault="00696887" w:rsidP="00696887">
            <w:pPr>
              <w:pStyle w:val="TAL"/>
              <w:rPr>
                <w:rFonts w:cs="Arial"/>
                <w:lang w:eastAsia="ja-JP"/>
              </w:rPr>
            </w:pPr>
            <w:r>
              <w:rPr>
                <w:rFonts w:cs="Arial"/>
                <w:lang w:eastAsia="ja-JP"/>
              </w:rPr>
              <w:t>T2</w:t>
            </w:r>
          </w:p>
        </w:tc>
        <w:tc>
          <w:tcPr>
            <w:tcW w:w="851" w:type="dxa"/>
            <w:vAlign w:val="center"/>
          </w:tcPr>
          <w:p w:rsidR="00696887" w:rsidRDefault="00696887" w:rsidP="00696887">
            <w:pPr>
              <w:pStyle w:val="TAC"/>
              <w:rPr>
                <w:rFonts w:cs="Arial"/>
                <w:noProof/>
              </w:rPr>
            </w:pPr>
            <w:r>
              <w:rPr>
                <w:rFonts w:cs="Arial"/>
                <w:noProof/>
              </w:rPr>
              <w:t>ms</w:t>
            </w:r>
          </w:p>
        </w:tc>
        <w:tc>
          <w:tcPr>
            <w:tcW w:w="2293" w:type="dxa"/>
            <w:vAlign w:val="center"/>
          </w:tcPr>
          <w:p w:rsidR="00696887" w:rsidRDefault="00696887" w:rsidP="00696887">
            <w:pPr>
              <w:pStyle w:val="TAC"/>
              <w:rPr>
                <w:rFonts w:cs="Arial"/>
              </w:rPr>
            </w:pPr>
            <w:r>
              <w:rPr>
                <w:rFonts w:cs="Arial"/>
              </w:rPr>
              <w:t>50</w:t>
            </w:r>
          </w:p>
        </w:tc>
        <w:tc>
          <w:tcPr>
            <w:tcW w:w="2952" w:type="dxa"/>
            <w:vAlign w:val="center"/>
          </w:tcPr>
          <w:p w:rsidR="00696887" w:rsidRPr="00113F28" w:rsidRDefault="00696887" w:rsidP="00696887">
            <w:pPr>
              <w:pStyle w:val="TAC"/>
              <w:rPr>
                <w:rFonts w:eastAsia="Calibri" w:cs="Arial"/>
                <w:lang w:eastAsia="ja-JP"/>
              </w:rPr>
            </w:pPr>
          </w:p>
        </w:tc>
      </w:tr>
      <w:tr w:rsidR="00696887" w:rsidRPr="00113F28" w:rsidTr="00696887">
        <w:trPr>
          <w:trHeight w:val="248"/>
        </w:trPr>
        <w:tc>
          <w:tcPr>
            <w:tcW w:w="9493" w:type="dxa"/>
            <w:gridSpan w:val="5"/>
            <w:vAlign w:val="center"/>
          </w:tcPr>
          <w:p w:rsidR="00696887" w:rsidRDefault="00696887" w:rsidP="00696887">
            <w:pPr>
              <w:pStyle w:val="TAN"/>
              <w:rPr>
                <w:lang w:eastAsia="ja-JP"/>
              </w:rPr>
            </w:pPr>
            <w:r>
              <w:rPr>
                <w:rFonts w:eastAsia="Calibri"/>
                <w:lang w:eastAsia="ja-JP"/>
              </w:rPr>
              <w:t>Note 1:</w:t>
            </w:r>
            <w:r w:rsidRPr="00B93C63">
              <w:rPr>
                <w:rFonts w:cs="Arial"/>
                <w:lang w:eastAsia="ja-JP"/>
              </w:rPr>
              <w:tab/>
            </w:r>
            <w:r>
              <w:rPr>
                <w:rFonts w:eastAsia="Calibri"/>
                <w:lang w:eastAsia="ja-JP"/>
              </w:rPr>
              <w:t>{</w:t>
            </w:r>
            <w:r>
              <w:rPr>
                <w:lang w:eastAsia="ja-JP"/>
              </w:rPr>
              <w:t>1</w:t>
            </w:r>
            <w:r>
              <w:rPr>
                <w:vertAlign w:val="subscript"/>
                <w:lang w:eastAsia="ja-JP"/>
              </w:rPr>
              <w:t>i</w:t>
            </w:r>
            <w:r>
              <w:rPr>
                <w:lang w:eastAsia="ja-JP"/>
              </w:rPr>
              <w:t>} is a sequence of ninety-nine 0’s with one 1 in (mod(i,100)+1)’th position.</w:t>
            </w:r>
          </w:p>
          <w:p w:rsidR="00696887" w:rsidRPr="00113F28" w:rsidRDefault="00696887" w:rsidP="00696887">
            <w:pPr>
              <w:pStyle w:val="TAN"/>
              <w:rPr>
                <w:rFonts w:eastAsia="Calibri"/>
                <w:lang w:eastAsia="ja-JP"/>
              </w:rPr>
            </w:pPr>
            <w:r w:rsidRPr="006F65B2">
              <w:rPr>
                <w:rFonts w:eastAsia="Calibri"/>
                <w:lang w:eastAsia="ja-JP"/>
              </w:rPr>
              <w:t xml:space="preserve">Note </w:t>
            </w:r>
            <w:r>
              <w:rPr>
                <w:rFonts w:eastAsia="Calibri"/>
                <w:lang w:eastAsia="ja-JP"/>
              </w:rPr>
              <w:t>2</w:t>
            </w:r>
            <w:r w:rsidRPr="006F65B2">
              <w:rPr>
                <w:rFonts w:eastAsia="Calibri"/>
                <w:lang w:eastAsia="ja-JP"/>
              </w:rPr>
              <w:t>:</w:t>
            </w:r>
            <w:r w:rsidRPr="00B93C63">
              <w:rPr>
                <w:rFonts w:cs="Arial"/>
                <w:lang w:eastAsia="ja-JP"/>
              </w:rPr>
              <w:tab/>
            </w:r>
            <w:r w:rsidRPr="006F65B2">
              <w:rPr>
                <w:rFonts w:eastAsia="Calibri"/>
                <w:lang w:eastAsia="ja-JP"/>
              </w:rPr>
              <w:t>The UE is only required to be tested in one of the supported test configurations.</w:t>
            </w:r>
          </w:p>
        </w:tc>
      </w:tr>
    </w:tbl>
    <w:p w:rsidR="00696887" w:rsidDel="00696887" w:rsidRDefault="00696887" w:rsidP="00696887">
      <w:pPr>
        <w:rPr>
          <w:del w:id="343" w:author="Huawei" w:date="2022-05-12T14:57:00Z"/>
          <w:lang w:val="en-US"/>
        </w:rPr>
      </w:pPr>
    </w:p>
    <w:p w:rsidR="00696887" w:rsidRPr="00113F28" w:rsidRDefault="00696887" w:rsidP="00696887">
      <w:pPr>
        <w:rPr>
          <w:lang w:val="en-US"/>
        </w:rPr>
      </w:pPr>
    </w:p>
    <w:p w:rsidR="00696887" w:rsidRDefault="00696887" w:rsidP="00696887">
      <w:pPr>
        <w:pStyle w:val="TH"/>
        <w:rPr>
          <w:lang w:eastAsia="zh-CN"/>
        </w:rPr>
      </w:pPr>
      <w:r w:rsidRPr="00113F28">
        <w:t>Table A.</w:t>
      </w:r>
      <w:r>
        <w:t>9</w:t>
      </w:r>
      <w:r w:rsidRPr="00113F28">
        <w:t>.</w:t>
      </w:r>
      <w:r>
        <w:t>1</w:t>
      </w:r>
      <w:r w:rsidRPr="00113F28">
        <w:t>.</w:t>
      </w:r>
      <w:r>
        <w:t>4.3</w:t>
      </w:r>
      <w:r w:rsidRPr="00113F28">
        <w:t>.1-</w:t>
      </w:r>
      <w:r>
        <w:t>2</w:t>
      </w:r>
      <w:r w:rsidRPr="00113F28">
        <w:t xml:space="preserve">: Active Sidelink UE Specific Test Parameters for V2X UE </w:t>
      </w:r>
      <w:r>
        <w:t>Resource Selection</w:t>
      </w:r>
      <w:r w:rsidRPr="00113F28">
        <w:t xml:space="preserve"> Tests </w:t>
      </w:r>
      <w:r w:rsidRPr="00113F28">
        <w:rPr>
          <w:lang w:eastAsia="zh-CN"/>
        </w:rPr>
        <w:t xml:space="preserve">for </w:t>
      </w:r>
      <w:r>
        <w:rPr>
          <w:lang w:eastAsia="zh-CN"/>
        </w:rPr>
        <w:t>Re-evaluation (UE #0...99)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2307"/>
        <w:gridCol w:w="2268"/>
        <w:tblGridChange w:id="344">
          <w:tblGrid>
            <w:gridCol w:w="3256"/>
            <w:gridCol w:w="1417"/>
            <w:gridCol w:w="2307"/>
            <w:gridCol w:w="2268"/>
          </w:tblGrid>
        </w:tblGridChange>
      </w:tblGrid>
      <w:tr w:rsidR="00696887" w:rsidRPr="00113F28" w:rsidTr="00696887">
        <w:trPr>
          <w:cantSplit/>
          <w:trHeight w:val="210"/>
          <w:jc w:val="center"/>
        </w:trPr>
        <w:tc>
          <w:tcPr>
            <w:tcW w:w="3256" w:type="dxa"/>
            <w:vMerge w:val="restart"/>
            <w:tcBorders>
              <w:top w:val="single" w:sz="4" w:space="0" w:color="auto"/>
              <w:left w:val="single" w:sz="4" w:space="0" w:color="auto"/>
            </w:tcBorders>
            <w:vAlign w:val="center"/>
          </w:tcPr>
          <w:p w:rsidR="00696887" w:rsidRPr="00113F28" w:rsidRDefault="00696887" w:rsidP="00696887">
            <w:pPr>
              <w:pStyle w:val="TAH"/>
              <w:rPr>
                <w:rFonts w:cs="Arial"/>
                <w:lang w:eastAsia="ja-JP"/>
              </w:rPr>
            </w:pPr>
            <w:r w:rsidRPr="00113F28">
              <w:rPr>
                <w:rFonts w:cs="Arial"/>
                <w:lang w:eastAsia="ja-JP"/>
              </w:rPr>
              <w:t>Parameter</w:t>
            </w:r>
          </w:p>
        </w:tc>
        <w:tc>
          <w:tcPr>
            <w:tcW w:w="1417" w:type="dxa"/>
            <w:vMerge w:val="restart"/>
            <w:tcBorders>
              <w:top w:val="single" w:sz="4" w:space="0" w:color="auto"/>
            </w:tcBorders>
            <w:vAlign w:val="center"/>
          </w:tcPr>
          <w:p w:rsidR="00696887" w:rsidRPr="00113F28" w:rsidRDefault="00696887" w:rsidP="00696887">
            <w:pPr>
              <w:pStyle w:val="TAH"/>
              <w:rPr>
                <w:rFonts w:cs="Arial"/>
                <w:lang w:eastAsia="ja-JP"/>
              </w:rPr>
            </w:pPr>
            <w:r w:rsidRPr="00113F28">
              <w:rPr>
                <w:rFonts w:cs="Arial"/>
                <w:lang w:eastAsia="ja-JP"/>
              </w:rPr>
              <w:t>Unit</w:t>
            </w:r>
          </w:p>
        </w:tc>
        <w:tc>
          <w:tcPr>
            <w:tcW w:w="4575" w:type="dxa"/>
            <w:gridSpan w:val="2"/>
            <w:tcBorders>
              <w:top w:val="single" w:sz="4" w:space="0" w:color="auto"/>
            </w:tcBorders>
            <w:vAlign w:val="center"/>
          </w:tcPr>
          <w:p w:rsidR="00696887" w:rsidRPr="00113F28" w:rsidRDefault="00696887" w:rsidP="00696887">
            <w:pPr>
              <w:pStyle w:val="TAH"/>
              <w:rPr>
                <w:rFonts w:cs="Arial"/>
                <w:lang w:eastAsia="ja-JP"/>
              </w:rPr>
            </w:pPr>
            <w:r w:rsidRPr="00113F28">
              <w:rPr>
                <w:rFonts w:cs="Arial"/>
                <w:lang w:eastAsia="ja-JP"/>
              </w:rPr>
              <w:t>Active Sidelink UE i</w:t>
            </w:r>
          </w:p>
          <w:p w:rsidR="00696887" w:rsidRPr="00113F28" w:rsidRDefault="00696887" w:rsidP="00696887">
            <w:pPr>
              <w:pStyle w:val="TAH"/>
              <w:rPr>
                <w:rFonts w:cs="Arial"/>
                <w:lang w:eastAsia="ja-JP"/>
              </w:rPr>
            </w:pPr>
            <w:r w:rsidRPr="00113F28">
              <w:rPr>
                <w:rFonts w:cs="Arial"/>
                <w:lang w:eastAsia="ja-JP"/>
              </w:rPr>
              <w:t xml:space="preserve">(i = 0, .., </w:t>
            </w:r>
            <w:r>
              <w:rPr>
                <w:rFonts w:cs="Arial"/>
                <w:lang w:eastAsia="zh-CN"/>
              </w:rPr>
              <w:t>9</w:t>
            </w:r>
            <w:r w:rsidRPr="00113F28">
              <w:rPr>
                <w:rFonts w:cs="Arial"/>
                <w:lang w:eastAsia="ja-JP"/>
              </w:rPr>
              <w:t>9)</w:t>
            </w:r>
          </w:p>
        </w:tc>
      </w:tr>
      <w:tr w:rsidR="00696887" w:rsidRPr="00113F28" w:rsidTr="00696887">
        <w:trPr>
          <w:cantSplit/>
          <w:trHeight w:val="210"/>
          <w:jc w:val="center"/>
        </w:trPr>
        <w:tc>
          <w:tcPr>
            <w:tcW w:w="3256" w:type="dxa"/>
            <w:vMerge/>
            <w:tcBorders>
              <w:left w:val="single" w:sz="4" w:space="0" w:color="auto"/>
            </w:tcBorders>
            <w:vAlign w:val="center"/>
          </w:tcPr>
          <w:p w:rsidR="00696887" w:rsidRPr="00113F28" w:rsidRDefault="00696887" w:rsidP="00696887">
            <w:pPr>
              <w:pStyle w:val="TAH"/>
              <w:rPr>
                <w:rFonts w:cs="Arial"/>
                <w:lang w:eastAsia="ja-JP"/>
              </w:rPr>
            </w:pPr>
          </w:p>
        </w:tc>
        <w:tc>
          <w:tcPr>
            <w:tcW w:w="1417" w:type="dxa"/>
            <w:vMerge/>
            <w:vAlign w:val="center"/>
          </w:tcPr>
          <w:p w:rsidR="00696887" w:rsidRPr="00113F28" w:rsidRDefault="00696887" w:rsidP="00696887">
            <w:pPr>
              <w:pStyle w:val="TAH"/>
              <w:rPr>
                <w:rFonts w:cs="Arial"/>
                <w:lang w:eastAsia="ja-JP"/>
              </w:rPr>
            </w:pPr>
          </w:p>
        </w:tc>
        <w:tc>
          <w:tcPr>
            <w:tcW w:w="2307" w:type="dxa"/>
            <w:tcBorders>
              <w:top w:val="single" w:sz="4" w:space="0" w:color="auto"/>
            </w:tcBorders>
            <w:vAlign w:val="center"/>
          </w:tcPr>
          <w:p w:rsidR="00696887" w:rsidRPr="00113F28" w:rsidRDefault="00696887" w:rsidP="00696887">
            <w:pPr>
              <w:pStyle w:val="TAH"/>
              <w:rPr>
                <w:rFonts w:cs="Arial"/>
                <w:lang w:eastAsia="ja-JP"/>
              </w:rPr>
            </w:pPr>
            <w:r w:rsidRPr="00113F28">
              <w:rPr>
                <w:rFonts w:cs="Arial"/>
                <w:lang w:eastAsia="ja-JP"/>
              </w:rPr>
              <w:t>T</w:t>
            </w:r>
            <w:r>
              <w:rPr>
                <w:rFonts w:cs="Arial"/>
                <w:lang w:eastAsia="ja-JP"/>
              </w:rPr>
              <w:t>1</w:t>
            </w:r>
          </w:p>
        </w:tc>
        <w:tc>
          <w:tcPr>
            <w:tcW w:w="2268" w:type="dxa"/>
            <w:tcBorders>
              <w:top w:val="single" w:sz="4" w:space="0" w:color="auto"/>
            </w:tcBorders>
            <w:vAlign w:val="center"/>
          </w:tcPr>
          <w:p w:rsidR="00696887" w:rsidRPr="00113F28" w:rsidRDefault="00696887" w:rsidP="00696887">
            <w:pPr>
              <w:pStyle w:val="TAH"/>
              <w:rPr>
                <w:rFonts w:cs="Arial"/>
                <w:lang w:eastAsia="ja-JP"/>
              </w:rPr>
            </w:pPr>
            <w:r>
              <w:rPr>
                <w:rFonts w:cs="Arial"/>
                <w:lang w:eastAsia="ja-JP"/>
              </w:rPr>
              <w:t>T2</w:t>
            </w:r>
          </w:p>
        </w:tc>
      </w:tr>
      <w:tr w:rsidR="00696887" w:rsidRPr="00113F28" w:rsidTr="00696887">
        <w:trPr>
          <w:cantSplit/>
          <w:jc w:val="center"/>
        </w:trPr>
        <w:tc>
          <w:tcPr>
            <w:tcW w:w="3256" w:type="dxa"/>
            <w:tcBorders>
              <w:left w:val="single" w:sz="4" w:space="0" w:color="auto"/>
              <w:bottom w:val="single" w:sz="4" w:space="0" w:color="auto"/>
            </w:tcBorders>
            <w:vAlign w:val="center"/>
          </w:tcPr>
          <w:p w:rsidR="00696887" w:rsidRPr="00113F28" w:rsidRDefault="00696887" w:rsidP="00696887">
            <w:pPr>
              <w:pStyle w:val="TAL"/>
              <w:rPr>
                <w:lang w:val="it-IT" w:eastAsia="ja-JP"/>
              </w:rPr>
            </w:pPr>
            <w:r>
              <w:rPr>
                <w:lang w:val="it-IT" w:eastAsia="ja-JP"/>
              </w:rPr>
              <w:t>NR</w:t>
            </w:r>
            <w:r w:rsidRPr="00113F28">
              <w:rPr>
                <w:lang w:val="it-IT" w:eastAsia="ja-JP"/>
              </w:rPr>
              <w:t xml:space="preserve"> RF Channel Number</w:t>
            </w:r>
          </w:p>
        </w:tc>
        <w:tc>
          <w:tcPr>
            <w:tcW w:w="1417" w:type="dxa"/>
            <w:tcBorders>
              <w:bottom w:val="single" w:sz="4" w:space="0" w:color="auto"/>
            </w:tcBorders>
            <w:vAlign w:val="center"/>
          </w:tcPr>
          <w:p w:rsidR="00696887" w:rsidRPr="00113F28" w:rsidRDefault="00696887" w:rsidP="00696887">
            <w:pPr>
              <w:pStyle w:val="TAC"/>
              <w:rPr>
                <w:lang w:val="it-IT" w:eastAsia="ja-JP"/>
              </w:rPr>
            </w:pPr>
            <w:r w:rsidRPr="00113F28">
              <w:rPr>
                <w:lang w:val="it-IT" w:eastAsia="ja-JP"/>
              </w:rPr>
              <w:t>-</w:t>
            </w:r>
          </w:p>
        </w:tc>
        <w:tc>
          <w:tcPr>
            <w:tcW w:w="4575" w:type="dxa"/>
            <w:gridSpan w:val="2"/>
            <w:tcBorders>
              <w:bottom w:val="single" w:sz="4" w:space="0" w:color="auto"/>
            </w:tcBorders>
            <w:vAlign w:val="center"/>
          </w:tcPr>
          <w:p w:rsidR="00696887" w:rsidRPr="00113F28" w:rsidRDefault="00696887" w:rsidP="00696887">
            <w:pPr>
              <w:pStyle w:val="TAC"/>
              <w:rPr>
                <w:lang w:eastAsia="ja-JP"/>
              </w:rPr>
            </w:pPr>
            <w:r w:rsidRPr="00113F28">
              <w:rPr>
                <w:lang w:eastAsia="ja-JP"/>
              </w:rPr>
              <w:t>1</w:t>
            </w:r>
          </w:p>
        </w:tc>
      </w:tr>
      <w:tr w:rsidR="00696887" w:rsidRPr="00113F28" w:rsidTr="00696887">
        <w:trPr>
          <w:cantSplit/>
          <w:trHeight w:val="424"/>
          <w:jc w:val="center"/>
        </w:trPr>
        <w:tc>
          <w:tcPr>
            <w:tcW w:w="3256" w:type="dxa"/>
            <w:tcBorders>
              <w:left w:val="single" w:sz="4" w:space="0" w:color="auto"/>
            </w:tcBorders>
          </w:tcPr>
          <w:p w:rsidR="00696887" w:rsidRPr="00113F28" w:rsidRDefault="00696887" w:rsidP="00696887">
            <w:pPr>
              <w:pStyle w:val="TAL"/>
              <w:rPr>
                <w:bCs/>
                <w:lang w:eastAsia="ja-JP"/>
              </w:rPr>
            </w:pPr>
            <w:r w:rsidRPr="00113F28">
              <w:rPr>
                <w:lang w:eastAsia="ja-JP"/>
              </w:rPr>
              <w:t>Channel Bandwidth (BW</w:t>
            </w:r>
            <w:r w:rsidRPr="00113F28">
              <w:rPr>
                <w:vertAlign w:val="subscript"/>
                <w:lang w:eastAsia="ja-JP"/>
              </w:rPr>
              <w:t>channel</w:t>
            </w:r>
            <w:r w:rsidRPr="00113F28">
              <w:rPr>
                <w:lang w:eastAsia="ja-JP"/>
              </w:rPr>
              <w:t>)</w:t>
            </w:r>
            <w:r>
              <w:rPr>
                <w:vertAlign w:val="superscript"/>
                <w:lang w:eastAsia="ja-JP"/>
              </w:rPr>
              <w:t xml:space="preserve"> Note 7</w:t>
            </w:r>
          </w:p>
        </w:tc>
        <w:tc>
          <w:tcPr>
            <w:tcW w:w="1417" w:type="dxa"/>
          </w:tcPr>
          <w:p w:rsidR="00696887" w:rsidRPr="00113F28" w:rsidRDefault="00696887" w:rsidP="00696887">
            <w:pPr>
              <w:pStyle w:val="TAC"/>
              <w:rPr>
                <w:bCs/>
                <w:lang w:eastAsia="ja-JP"/>
              </w:rPr>
            </w:pPr>
            <w:r>
              <w:rPr>
                <w:bCs/>
                <w:lang w:eastAsia="ja-JP"/>
              </w:rPr>
              <w:t>MHz</w:t>
            </w:r>
          </w:p>
        </w:tc>
        <w:tc>
          <w:tcPr>
            <w:tcW w:w="4575" w:type="dxa"/>
            <w:gridSpan w:val="2"/>
            <w:vAlign w:val="center"/>
          </w:tcPr>
          <w:p w:rsidR="00696887" w:rsidRDefault="00696887" w:rsidP="00696887">
            <w:pPr>
              <w:pStyle w:val="TAC"/>
              <w:rPr>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vertAlign w:val="superscript"/>
                <w:lang w:eastAsia="ja-JP"/>
              </w:rPr>
              <w:t xml:space="preserve"> </w:t>
            </w:r>
          </w:p>
        </w:tc>
      </w:tr>
      <w:tr w:rsidR="00696887" w:rsidRPr="00113F28" w:rsidTr="00696887">
        <w:trPr>
          <w:cantSplit/>
          <w:trHeight w:val="424"/>
          <w:jc w:val="center"/>
        </w:trPr>
        <w:tc>
          <w:tcPr>
            <w:tcW w:w="3256" w:type="dxa"/>
            <w:tcBorders>
              <w:left w:val="single" w:sz="4" w:space="0" w:color="auto"/>
            </w:tcBorders>
            <w:vAlign w:val="center"/>
          </w:tcPr>
          <w:p w:rsidR="00696887" w:rsidRPr="00113F28" w:rsidRDefault="00696887" w:rsidP="00696887">
            <w:pPr>
              <w:pStyle w:val="TAL"/>
              <w:rPr>
                <w:bCs/>
                <w:lang w:eastAsia="ja-JP"/>
              </w:rPr>
            </w:pPr>
            <w:r w:rsidRPr="00113F28">
              <w:rPr>
                <w:lang w:eastAsia="ja-JP"/>
              </w:rPr>
              <w:t>PSCCH RMC (defined in A.3.</w:t>
            </w:r>
            <w:r>
              <w:rPr>
                <w:lang w:eastAsia="ja-JP"/>
              </w:rPr>
              <w:t>21</w:t>
            </w:r>
            <w:r w:rsidRPr="00113F28">
              <w:rPr>
                <w:lang w:eastAsia="ja-JP"/>
              </w:rPr>
              <w:t>.3)</w:t>
            </w:r>
          </w:p>
        </w:tc>
        <w:tc>
          <w:tcPr>
            <w:tcW w:w="1417" w:type="dxa"/>
            <w:vAlign w:val="center"/>
          </w:tcPr>
          <w:p w:rsidR="00696887" w:rsidRPr="00113F28" w:rsidRDefault="00696887" w:rsidP="00696887">
            <w:pPr>
              <w:pStyle w:val="TAC"/>
              <w:rPr>
                <w:bCs/>
                <w:lang w:eastAsia="ja-JP"/>
              </w:rPr>
            </w:pPr>
            <w:r w:rsidRPr="00113F28">
              <w:rPr>
                <w:bCs/>
                <w:lang w:eastAsia="ja-JP"/>
              </w:rPr>
              <w:t>-</w:t>
            </w:r>
          </w:p>
        </w:tc>
        <w:tc>
          <w:tcPr>
            <w:tcW w:w="4575" w:type="dxa"/>
            <w:gridSpan w:val="2"/>
            <w:vAlign w:val="center"/>
          </w:tcPr>
          <w:p w:rsidR="00696887" w:rsidRPr="00113F28" w:rsidRDefault="00696887" w:rsidP="00696887">
            <w:pPr>
              <w:pStyle w:val="TAC"/>
              <w:rPr>
                <w:lang w:eastAsia="ja-JP"/>
              </w:rPr>
            </w:pPr>
            <w:r w:rsidRPr="00113F28">
              <w:rPr>
                <w:lang w:eastAsia="ja-JP"/>
              </w:rPr>
              <w:t xml:space="preserve">CC.1A HD </w:t>
            </w:r>
          </w:p>
        </w:tc>
      </w:tr>
      <w:tr w:rsidR="00696887" w:rsidRPr="00113F28" w:rsidTr="00696887">
        <w:trPr>
          <w:cantSplit/>
          <w:trHeight w:val="424"/>
          <w:jc w:val="center"/>
        </w:trPr>
        <w:tc>
          <w:tcPr>
            <w:tcW w:w="3256" w:type="dxa"/>
            <w:tcBorders>
              <w:left w:val="single" w:sz="4" w:space="0" w:color="auto"/>
            </w:tcBorders>
            <w:vAlign w:val="center"/>
          </w:tcPr>
          <w:p w:rsidR="00696887" w:rsidRPr="00113F28" w:rsidRDefault="00696887" w:rsidP="00696887">
            <w:pPr>
              <w:pStyle w:val="TAL"/>
              <w:rPr>
                <w:bCs/>
                <w:lang w:eastAsia="ja-JP"/>
              </w:rPr>
            </w:pPr>
            <w:r w:rsidRPr="00113F28">
              <w:rPr>
                <w:lang w:eastAsia="ja-JP"/>
              </w:rPr>
              <w:t>PSSCH RMC (defined in A.3.</w:t>
            </w:r>
            <w:r>
              <w:rPr>
                <w:lang w:eastAsia="ja-JP"/>
              </w:rPr>
              <w:t>21</w:t>
            </w:r>
            <w:r w:rsidRPr="00113F28">
              <w:rPr>
                <w:lang w:eastAsia="ja-JP"/>
              </w:rPr>
              <w:t>.3)</w:t>
            </w:r>
          </w:p>
        </w:tc>
        <w:tc>
          <w:tcPr>
            <w:tcW w:w="1417" w:type="dxa"/>
            <w:vAlign w:val="center"/>
          </w:tcPr>
          <w:p w:rsidR="00696887" w:rsidRPr="00113F28" w:rsidRDefault="00696887" w:rsidP="00696887">
            <w:pPr>
              <w:pStyle w:val="TAC"/>
              <w:rPr>
                <w:bCs/>
                <w:lang w:eastAsia="ja-JP"/>
              </w:rPr>
            </w:pPr>
            <w:r w:rsidRPr="00113F28">
              <w:rPr>
                <w:bCs/>
                <w:lang w:eastAsia="ja-JP"/>
              </w:rPr>
              <w:t>-</w:t>
            </w:r>
          </w:p>
        </w:tc>
        <w:tc>
          <w:tcPr>
            <w:tcW w:w="4575" w:type="dxa"/>
            <w:gridSpan w:val="2"/>
            <w:vAlign w:val="center"/>
          </w:tcPr>
          <w:p w:rsidR="00696887" w:rsidRPr="00113F28" w:rsidRDefault="00696887" w:rsidP="00696887">
            <w:pPr>
              <w:pStyle w:val="TAC"/>
              <w:rPr>
                <w:lang w:eastAsia="ja-JP"/>
              </w:rPr>
            </w:pPr>
            <w:r w:rsidRPr="00113F28">
              <w:rPr>
                <w:lang w:eastAsia="ja-JP"/>
              </w:rPr>
              <w:t>CD.1</w:t>
            </w:r>
            <w:r>
              <w:rPr>
                <w:lang w:eastAsia="ja-JP"/>
              </w:rPr>
              <w:t>A</w:t>
            </w:r>
            <w:r w:rsidRPr="00113F28">
              <w:rPr>
                <w:lang w:eastAsia="ja-JP"/>
              </w:rPr>
              <w:t xml:space="preserve"> HD</w:t>
            </w:r>
          </w:p>
        </w:tc>
      </w:tr>
      <w:tr w:rsidR="00696887" w:rsidRPr="00113F28" w:rsidTr="00696887">
        <w:trPr>
          <w:cantSplit/>
          <w:jc w:val="center"/>
        </w:trPr>
        <w:tc>
          <w:tcPr>
            <w:tcW w:w="3256" w:type="dxa"/>
            <w:tcBorders>
              <w:left w:val="single" w:sz="4" w:space="0" w:color="auto"/>
              <w:bottom w:val="single" w:sz="4" w:space="0" w:color="auto"/>
            </w:tcBorders>
            <w:vAlign w:val="center"/>
          </w:tcPr>
          <w:p w:rsidR="00696887" w:rsidRPr="00113F28" w:rsidRDefault="00696887" w:rsidP="00696887">
            <w:pPr>
              <w:pStyle w:val="TAL"/>
              <w:rPr>
                <w:lang w:eastAsia="ja-JP"/>
              </w:rPr>
            </w:pPr>
            <w:r w:rsidRPr="00113F28">
              <w:rPr>
                <w:position w:val="-12"/>
                <w:lang w:eastAsia="ja-JP"/>
              </w:rPr>
              <w:object w:dxaOrig="400" w:dyaOrig="360">
                <v:shape id="_x0000_i1049" type="#_x0000_t75" style="width:17.55pt;height:16.6pt" o:ole="" fillcolor="window">
                  <v:imagedata r:id="rId28" o:title=""/>
                </v:shape>
                <o:OLEObject Type="Embed" ProgID="Equation.3" ShapeID="_x0000_i1049" DrawAspect="Content" ObjectID="_1722979804" r:id="rId44"/>
              </w:object>
            </w:r>
            <w:r w:rsidRPr="00113F28">
              <w:rPr>
                <w:vertAlign w:val="superscript"/>
                <w:lang w:eastAsia="ja-JP"/>
              </w:rPr>
              <w:t xml:space="preserve"> Note1</w:t>
            </w:r>
          </w:p>
        </w:tc>
        <w:tc>
          <w:tcPr>
            <w:tcW w:w="1417" w:type="dxa"/>
            <w:tcBorders>
              <w:bottom w:val="single" w:sz="4" w:space="0" w:color="auto"/>
            </w:tcBorders>
            <w:vAlign w:val="center"/>
          </w:tcPr>
          <w:p w:rsidR="00696887" w:rsidRPr="00113F28" w:rsidRDefault="00696887" w:rsidP="00696887">
            <w:pPr>
              <w:pStyle w:val="TAC"/>
              <w:rPr>
                <w:lang w:eastAsia="ja-JP"/>
              </w:rPr>
            </w:pPr>
            <w:r w:rsidRPr="00113F28">
              <w:rPr>
                <w:lang w:eastAsia="ja-JP"/>
              </w:rPr>
              <w:t>dBm/</w:t>
            </w:r>
            <w:r>
              <w:rPr>
                <w:rFonts w:cs="v4.2.0"/>
                <w:bCs/>
                <w:lang w:eastAsia="ja-JP"/>
              </w:rPr>
              <w:t>SCS</w:t>
            </w:r>
          </w:p>
        </w:tc>
        <w:tc>
          <w:tcPr>
            <w:tcW w:w="4575" w:type="dxa"/>
            <w:gridSpan w:val="2"/>
            <w:tcBorders>
              <w:bottom w:val="single" w:sz="4" w:space="0" w:color="auto"/>
            </w:tcBorders>
            <w:vAlign w:val="center"/>
          </w:tcPr>
          <w:p w:rsidR="00696887" w:rsidRPr="00113F28" w:rsidRDefault="00696887" w:rsidP="00696887">
            <w:pPr>
              <w:pStyle w:val="TAC"/>
              <w:rPr>
                <w:lang w:eastAsia="ja-JP"/>
              </w:rPr>
            </w:pPr>
            <w:r w:rsidRPr="00113F28">
              <w:rPr>
                <w:lang w:eastAsia="ja-JP"/>
              </w:rPr>
              <w:t>-10</w:t>
            </w:r>
            <w:r>
              <w:rPr>
                <w:lang w:eastAsia="ja-JP"/>
              </w:rPr>
              <w:t>3</w:t>
            </w:r>
          </w:p>
        </w:tc>
      </w:tr>
      <w:tr w:rsidR="00696887" w:rsidRPr="00113F28" w:rsidTr="00696887">
        <w:trPr>
          <w:cantSplit/>
          <w:jc w:val="center"/>
        </w:trPr>
        <w:tc>
          <w:tcPr>
            <w:tcW w:w="3256" w:type="dxa"/>
            <w:vAlign w:val="center"/>
          </w:tcPr>
          <w:p w:rsidR="00696887" w:rsidRPr="00113F28" w:rsidRDefault="00696887" w:rsidP="00696887">
            <w:pPr>
              <w:pStyle w:val="TAL"/>
              <w:rPr>
                <w:lang w:eastAsia="ja-JP"/>
              </w:rPr>
            </w:pPr>
            <w:r w:rsidRPr="00113F28">
              <w:rPr>
                <w:lang w:eastAsia="ja-JP"/>
              </w:rPr>
              <w:t>PS</w:t>
            </w:r>
            <w:r>
              <w:rPr>
                <w:lang w:eastAsia="ja-JP"/>
              </w:rPr>
              <w:t>S</w:t>
            </w:r>
            <w:r w:rsidRPr="00113F28">
              <w:rPr>
                <w:lang w:eastAsia="ja-JP"/>
              </w:rPr>
              <w:t>CH</w:t>
            </w:r>
            <w:r>
              <w:rPr>
                <w:lang w:eastAsia="ja-JP"/>
              </w:rPr>
              <w:t>1</w:t>
            </w:r>
            <w:r w:rsidRPr="00113F28">
              <w:rPr>
                <w:lang w:eastAsia="ja-JP"/>
              </w:rPr>
              <w:t xml:space="preserve"> </w:t>
            </w:r>
            <w:r w:rsidRPr="00113F28">
              <w:rPr>
                <w:position w:val="-12"/>
                <w:lang w:eastAsia="ja-JP"/>
              </w:rPr>
              <w:object w:dxaOrig="780" w:dyaOrig="380">
                <v:shape id="_x0000_i1050" type="#_x0000_t75" style="width:29.85pt;height:21.3pt" o:ole="" fillcolor="window">
                  <v:imagedata r:id="rId30" o:title=""/>
                </v:shape>
                <o:OLEObject Type="Embed" ProgID="Equation.3" ShapeID="_x0000_i1050" DrawAspect="Content" ObjectID="_1722979805" r:id="rId45"/>
              </w:object>
            </w:r>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 xml:space="preserve">Note 3 </w:t>
            </w:r>
            <w:r w:rsidRPr="00113F28">
              <w:rPr>
                <w:vertAlign w:val="superscript"/>
                <w:lang w:eastAsia="ja-JP"/>
              </w:rPr>
              <w:t xml:space="preserve"> </w:t>
            </w:r>
          </w:p>
        </w:tc>
        <w:tc>
          <w:tcPr>
            <w:tcW w:w="1417" w:type="dxa"/>
            <w:vAlign w:val="center"/>
          </w:tcPr>
          <w:p w:rsidR="00696887" w:rsidRPr="00113F28" w:rsidRDefault="00696887" w:rsidP="00696887">
            <w:pPr>
              <w:pStyle w:val="TAC"/>
              <w:rPr>
                <w:lang w:eastAsia="ja-JP"/>
              </w:rPr>
            </w:pPr>
            <w:r w:rsidRPr="00113F28">
              <w:rPr>
                <w:lang w:eastAsia="ja-JP"/>
              </w:rPr>
              <w:t>dB</w:t>
            </w:r>
          </w:p>
        </w:tc>
        <w:tc>
          <w:tcPr>
            <w:tcW w:w="2307" w:type="dxa"/>
            <w:vAlign w:val="center"/>
          </w:tcPr>
          <w:p w:rsidR="00696887" w:rsidRPr="00113F28" w:rsidRDefault="00696887" w:rsidP="00696887">
            <w:pPr>
              <w:pStyle w:val="TAC"/>
              <w:rPr>
                <w:lang w:eastAsia="ja-JP"/>
              </w:rPr>
            </w:pPr>
            <w:del w:id="345" w:author="Huawei" w:date="2022-08-22T11:39:00Z">
              <w:r w:rsidDel="003F6F06">
                <w:rPr>
                  <w:lang w:eastAsia="ja-JP"/>
                </w:rPr>
                <w:delText>22</w:delText>
              </w:r>
            </w:del>
            <w:ins w:id="346" w:author="Huawei" w:date="2022-08-22T11:39:00Z">
              <w:r w:rsidR="003F6F06">
                <w:rPr>
                  <w:lang w:eastAsia="ja-JP"/>
                </w:rPr>
                <w:t>25.5</w:t>
              </w:r>
            </w:ins>
          </w:p>
        </w:tc>
        <w:tc>
          <w:tcPr>
            <w:tcW w:w="2268" w:type="dxa"/>
            <w:vAlign w:val="center"/>
          </w:tcPr>
          <w:p w:rsidR="00696887" w:rsidRPr="00113F28" w:rsidRDefault="00696887" w:rsidP="00696887">
            <w:pPr>
              <w:pStyle w:val="TAC"/>
              <w:rPr>
                <w:lang w:eastAsia="ja-JP"/>
              </w:rPr>
            </w:pPr>
            <w:del w:id="347" w:author="Huawei" w:date="2022-08-22T11:39:00Z">
              <w:r w:rsidDel="003F6F06">
                <w:rPr>
                  <w:lang w:eastAsia="ja-JP"/>
                </w:rPr>
                <w:delText>22</w:delText>
              </w:r>
            </w:del>
            <w:ins w:id="348" w:author="Huawei" w:date="2022-08-22T11:39:00Z">
              <w:r w:rsidR="003F6F06">
                <w:rPr>
                  <w:lang w:eastAsia="ja-JP"/>
                </w:rPr>
                <w:t>25.5</w:t>
              </w:r>
            </w:ins>
          </w:p>
        </w:tc>
      </w:tr>
      <w:tr w:rsidR="00696887" w:rsidRPr="00113F28" w:rsidTr="00696887">
        <w:trPr>
          <w:cantSplit/>
          <w:jc w:val="center"/>
        </w:trPr>
        <w:tc>
          <w:tcPr>
            <w:tcW w:w="3256" w:type="dxa"/>
            <w:vAlign w:val="center"/>
          </w:tcPr>
          <w:p w:rsidR="00696887" w:rsidRPr="00113F28" w:rsidRDefault="00696887" w:rsidP="00696887">
            <w:pPr>
              <w:pStyle w:val="TAL"/>
              <w:rPr>
                <w:lang w:eastAsia="ja-JP"/>
              </w:rPr>
            </w:pPr>
            <w:r w:rsidRPr="00113F28">
              <w:rPr>
                <w:lang w:eastAsia="ja-JP"/>
              </w:rPr>
              <w:t>PSSCH</w:t>
            </w:r>
            <w:r>
              <w:rPr>
                <w:lang w:eastAsia="ja-JP"/>
              </w:rPr>
              <w:t>2</w:t>
            </w:r>
            <w:r w:rsidRPr="00113F28">
              <w:rPr>
                <w:lang w:eastAsia="ja-JP"/>
              </w:rPr>
              <w:t xml:space="preserve"> </w:t>
            </w:r>
            <w:r w:rsidRPr="00113F28">
              <w:rPr>
                <w:position w:val="-12"/>
                <w:lang w:eastAsia="ja-JP"/>
              </w:rPr>
              <w:object w:dxaOrig="780" w:dyaOrig="380">
                <v:shape id="_x0000_i1051" type="#_x0000_t75" style="width:29.85pt;height:21.3pt" o:ole="" fillcolor="window">
                  <v:imagedata r:id="rId30" o:title=""/>
                </v:shape>
                <o:OLEObject Type="Embed" ProgID="Equation.3" ShapeID="_x0000_i1051" DrawAspect="Content" ObjectID="_1722979806" r:id="rId46"/>
              </w:object>
            </w:r>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Note 4</w:t>
            </w:r>
          </w:p>
        </w:tc>
        <w:tc>
          <w:tcPr>
            <w:tcW w:w="1417" w:type="dxa"/>
            <w:vAlign w:val="center"/>
          </w:tcPr>
          <w:p w:rsidR="00696887" w:rsidRPr="00113F28" w:rsidRDefault="00696887" w:rsidP="00696887">
            <w:pPr>
              <w:pStyle w:val="TAC"/>
              <w:rPr>
                <w:lang w:eastAsia="ja-JP"/>
              </w:rPr>
            </w:pPr>
            <w:r w:rsidRPr="00113F28">
              <w:rPr>
                <w:lang w:eastAsia="ja-JP"/>
              </w:rPr>
              <w:t>dB</w:t>
            </w:r>
          </w:p>
        </w:tc>
        <w:tc>
          <w:tcPr>
            <w:tcW w:w="2307" w:type="dxa"/>
            <w:vAlign w:val="center"/>
          </w:tcPr>
          <w:p w:rsidR="00696887" w:rsidRPr="00113F28" w:rsidRDefault="00696887" w:rsidP="00696887">
            <w:pPr>
              <w:pStyle w:val="TAC"/>
              <w:rPr>
                <w:lang w:eastAsia="ja-JP"/>
              </w:rPr>
            </w:pPr>
            <w:r>
              <w:rPr>
                <w:lang w:eastAsia="ja-JP"/>
              </w:rPr>
              <w:t>2</w:t>
            </w:r>
          </w:p>
        </w:tc>
        <w:tc>
          <w:tcPr>
            <w:tcW w:w="2268" w:type="dxa"/>
            <w:vAlign w:val="center"/>
          </w:tcPr>
          <w:p w:rsidR="00696887" w:rsidRPr="00113F28" w:rsidRDefault="00696887" w:rsidP="00696887">
            <w:pPr>
              <w:pStyle w:val="TAC"/>
              <w:rPr>
                <w:lang w:eastAsia="ja-JP"/>
              </w:rPr>
            </w:pPr>
            <w:r>
              <w:rPr>
                <w:lang w:eastAsia="ja-JP"/>
              </w:rPr>
              <w:t>2</w:t>
            </w:r>
          </w:p>
        </w:tc>
      </w:tr>
      <w:tr w:rsidR="00696887" w:rsidRPr="00113F28" w:rsidTr="00696887">
        <w:trPr>
          <w:cantSplit/>
          <w:jc w:val="center"/>
        </w:trPr>
        <w:tc>
          <w:tcPr>
            <w:tcW w:w="3256" w:type="dxa"/>
            <w:vAlign w:val="center"/>
          </w:tcPr>
          <w:p w:rsidR="00696887" w:rsidRDefault="00696887" w:rsidP="00696887">
            <w:pPr>
              <w:pStyle w:val="TAL"/>
              <w:rPr>
                <w:lang w:eastAsia="ja-JP"/>
              </w:rPr>
            </w:pPr>
            <w:r w:rsidRPr="00113F28">
              <w:rPr>
                <w:lang w:eastAsia="ja-JP"/>
              </w:rPr>
              <w:t>PS</w:t>
            </w:r>
            <w:r>
              <w:rPr>
                <w:lang w:eastAsia="ja-JP"/>
              </w:rPr>
              <w:t>S</w:t>
            </w:r>
            <w:r w:rsidRPr="00113F28">
              <w:rPr>
                <w:lang w:eastAsia="ja-JP"/>
              </w:rPr>
              <w:t>CH</w:t>
            </w:r>
            <w:r>
              <w:rPr>
                <w:lang w:eastAsia="ja-JP"/>
              </w:rPr>
              <w:t>3</w:t>
            </w:r>
            <w:r w:rsidRPr="00113F28">
              <w:rPr>
                <w:lang w:eastAsia="ja-JP"/>
              </w:rPr>
              <w:t xml:space="preserve"> </w:t>
            </w:r>
            <w:r w:rsidRPr="00113F28">
              <w:rPr>
                <w:position w:val="-12"/>
                <w:lang w:eastAsia="ja-JP"/>
              </w:rPr>
              <w:object w:dxaOrig="780" w:dyaOrig="380">
                <v:shape id="_x0000_i1052" type="#_x0000_t75" style="width:29.85pt;height:21.3pt" o:ole="" fillcolor="window">
                  <v:imagedata r:id="rId30" o:title=""/>
                </v:shape>
                <o:OLEObject Type="Embed" ProgID="Equation.3" ShapeID="_x0000_i1052" DrawAspect="Content" ObjectID="_1722979807" r:id="rId47"/>
              </w:object>
            </w:r>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Note 5</w:t>
            </w:r>
          </w:p>
        </w:tc>
        <w:tc>
          <w:tcPr>
            <w:tcW w:w="1417" w:type="dxa"/>
            <w:vAlign w:val="center"/>
          </w:tcPr>
          <w:p w:rsidR="00696887" w:rsidRPr="00113F28" w:rsidRDefault="00696887" w:rsidP="00696887">
            <w:pPr>
              <w:pStyle w:val="TAC"/>
              <w:rPr>
                <w:lang w:eastAsia="ja-JP"/>
              </w:rPr>
            </w:pPr>
            <w:r>
              <w:rPr>
                <w:lang w:eastAsia="ja-JP"/>
              </w:rPr>
              <w:t>dB</w:t>
            </w:r>
          </w:p>
        </w:tc>
        <w:tc>
          <w:tcPr>
            <w:tcW w:w="2307" w:type="dxa"/>
            <w:vAlign w:val="center"/>
          </w:tcPr>
          <w:p w:rsidR="00696887" w:rsidRPr="00113F28" w:rsidRDefault="00696887" w:rsidP="00696887">
            <w:pPr>
              <w:pStyle w:val="TAC"/>
              <w:rPr>
                <w:lang w:eastAsia="zh-CN"/>
              </w:rPr>
            </w:pPr>
            <w:r>
              <w:rPr>
                <w:lang w:eastAsia="zh-CN"/>
              </w:rPr>
              <w:t>12</w:t>
            </w:r>
          </w:p>
        </w:tc>
        <w:tc>
          <w:tcPr>
            <w:tcW w:w="2268" w:type="dxa"/>
            <w:vAlign w:val="center"/>
          </w:tcPr>
          <w:p w:rsidR="00696887" w:rsidRPr="00113F28" w:rsidRDefault="00696887" w:rsidP="00696887">
            <w:pPr>
              <w:pStyle w:val="TAC"/>
              <w:rPr>
                <w:lang w:eastAsia="zh-CN"/>
              </w:rPr>
            </w:pPr>
            <w:r>
              <w:rPr>
                <w:lang w:eastAsia="zh-CN"/>
              </w:rPr>
              <w:t>-infinity</w:t>
            </w:r>
          </w:p>
        </w:tc>
      </w:tr>
      <w:tr w:rsidR="00696887" w:rsidRPr="00113F28" w:rsidTr="001328C6">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9" w:author="Huawei" w:date="2022-05-13T11:21:00Z">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350" w:author="Huawei" w:date="2022-05-13T11:21:00Z">
            <w:trPr>
              <w:cantSplit/>
              <w:jc w:val="center"/>
            </w:trPr>
          </w:trPrChange>
        </w:trPr>
        <w:tc>
          <w:tcPr>
            <w:tcW w:w="3256" w:type="dxa"/>
            <w:tcBorders>
              <w:bottom w:val="single" w:sz="4" w:space="0" w:color="auto"/>
            </w:tcBorders>
            <w:vAlign w:val="center"/>
            <w:tcPrChange w:id="351" w:author="Huawei" w:date="2022-05-13T11:21:00Z">
              <w:tcPr>
                <w:tcW w:w="3256" w:type="dxa"/>
                <w:vAlign w:val="center"/>
              </w:tcPr>
            </w:tcPrChange>
          </w:tcPr>
          <w:p w:rsidR="00696887" w:rsidRDefault="00696887" w:rsidP="00696887">
            <w:pPr>
              <w:pStyle w:val="TAL"/>
              <w:rPr>
                <w:lang w:eastAsia="ja-JP"/>
              </w:rPr>
            </w:pPr>
            <w:r w:rsidRPr="00113F28">
              <w:rPr>
                <w:lang w:eastAsia="ja-JP"/>
              </w:rPr>
              <w:t>PS</w:t>
            </w:r>
            <w:r>
              <w:rPr>
                <w:lang w:eastAsia="ja-JP"/>
              </w:rPr>
              <w:t>S</w:t>
            </w:r>
            <w:r w:rsidRPr="00113F28">
              <w:rPr>
                <w:lang w:eastAsia="ja-JP"/>
              </w:rPr>
              <w:t>CH</w:t>
            </w:r>
            <w:r>
              <w:rPr>
                <w:lang w:eastAsia="ja-JP"/>
              </w:rPr>
              <w:t>4</w:t>
            </w:r>
            <w:r w:rsidRPr="00113F28">
              <w:rPr>
                <w:lang w:eastAsia="ja-JP"/>
              </w:rPr>
              <w:t xml:space="preserve"> </w:t>
            </w:r>
            <w:r w:rsidRPr="00113F28">
              <w:rPr>
                <w:position w:val="-12"/>
                <w:lang w:eastAsia="ja-JP"/>
              </w:rPr>
              <w:object w:dxaOrig="780" w:dyaOrig="380">
                <v:shape id="_x0000_i1053" type="#_x0000_t75" style="width:29.85pt;height:21.3pt" o:ole="" fillcolor="window">
                  <v:imagedata r:id="rId30" o:title=""/>
                </v:shape>
                <o:OLEObject Type="Embed" ProgID="Equation.3" ShapeID="_x0000_i1053" DrawAspect="Content" ObjectID="_1722979808" r:id="rId48"/>
              </w:object>
            </w:r>
            <w:r w:rsidRPr="00113F28">
              <w:rPr>
                <w:vertAlign w:val="superscript"/>
                <w:lang w:eastAsia="ja-JP"/>
              </w:rPr>
              <w:t xml:space="preserve"> </w:t>
            </w:r>
            <w:r>
              <w:rPr>
                <w:vertAlign w:val="superscript"/>
                <w:lang w:eastAsia="ja-JP"/>
              </w:rPr>
              <w:t>Note 6</w:t>
            </w:r>
          </w:p>
        </w:tc>
        <w:tc>
          <w:tcPr>
            <w:tcW w:w="1417" w:type="dxa"/>
            <w:tcBorders>
              <w:bottom w:val="single" w:sz="4" w:space="0" w:color="auto"/>
            </w:tcBorders>
            <w:vAlign w:val="center"/>
            <w:tcPrChange w:id="352" w:author="Huawei" w:date="2022-05-13T11:21:00Z">
              <w:tcPr>
                <w:tcW w:w="1417" w:type="dxa"/>
                <w:vAlign w:val="center"/>
              </w:tcPr>
            </w:tcPrChange>
          </w:tcPr>
          <w:p w:rsidR="00696887" w:rsidRDefault="00696887" w:rsidP="00696887">
            <w:pPr>
              <w:pStyle w:val="TAC"/>
              <w:rPr>
                <w:lang w:eastAsia="ja-JP"/>
              </w:rPr>
            </w:pPr>
            <w:r>
              <w:rPr>
                <w:lang w:eastAsia="ja-JP"/>
              </w:rPr>
              <w:t>dB</w:t>
            </w:r>
          </w:p>
        </w:tc>
        <w:tc>
          <w:tcPr>
            <w:tcW w:w="2307" w:type="dxa"/>
            <w:vAlign w:val="center"/>
            <w:tcPrChange w:id="353" w:author="Huawei" w:date="2022-05-13T11:21:00Z">
              <w:tcPr>
                <w:tcW w:w="2307" w:type="dxa"/>
                <w:vAlign w:val="center"/>
              </w:tcPr>
            </w:tcPrChange>
          </w:tcPr>
          <w:p w:rsidR="00696887" w:rsidRDefault="00696887" w:rsidP="00696887">
            <w:pPr>
              <w:pStyle w:val="TAC"/>
              <w:rPr>
                <w:lang w:eastAsia="zh-CN"/>
              </w:rPr>
            </w:pPr>
            <w:r>
              <w:rPr>
                <w:lang w:eastAsia="zh-CN"/>
              </w:rPr>
              <w:t>12</w:t>
            </w:r>
          </w:p>
        </w:tc>
        <w:tc>
          <w:tcPr>
            <w:tcW w:w="2268" w:type="dxa"/>
            <w:vAlign w:val="center"/>
            <w:tcPrChange w:id="354" w:author="Huawei" w:date="2022-05-13T11:21:00Z">
              <w:tcPr>
                <w:tcW w:w="2268" w:type="dxa"/>
                <w:vAlign w:val="center"/>
              </w:tcPr>
            </w:tcPrChange>
          </w:tcPr>
          <w:p w:rsidR="00696887" w:rsidRDefault="00696887" w:rsidP="00696887">
            <w:pPr>
              <w:pStyle w:val="TAC"/>
              <w:rPr>
                <w:lang w:eastAsia="zh-CN"/>
              </w:rPr>
            </w:pPr>
            <w:r>
              <w:rPr>
                <w:lang w:eastAsia="zh-CN"/>
              </w:rPr>
              <w:t>12</w:t>
            </w:r>
          </w:p>
        </w:tc>
      </w:tr>
      <w:tr w:rsidR="00696887" w:rsidRPr="00113F28" w:rsidTr="001328C6">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5" w:author="Huawei" w:date="2022-05-13T11:21:00Z">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356" w:author="Huawei" w:date="2022-05-13T11:21:00Z">
            <w:trPr>
              <w:cantSplit/>
              <w:jc w:val="center"/>
            </w:trPr>
          </w:trPrChange>
        </w:trPr>
        <w:tc>
          <w:tcPr>
            <w:tcW w:w="3256" w:type="dxa"/>
            <w:tcBorders>
              <w:bottom w:val="nil"/>
            </w:tcBorders>
            <w:vAlign w:val="center"/>
            <w:tcPrChange w:id="357" w:author="Huawei" w:date="2022-05-13T11:21:00Z">
              <w:tcPr>
                <w:tcW w:w="3256" w:type="dxa"/>
                <w:vAlign w:val="center"/>
              </w:tcPr>
            </w:tcPrChange>
          </w:tcPr>
          <w:p w:rsidR="00696887" w:rsidRDefault="00696887" w:rsidP="00696887">
            <w:pPr>
              <w:pStyle w:val="TAL"/>
              <w:rPr>
                <w:lang w:eastAsia="ja-JP"/>
              </w:rPr>
            </w:pPr>
            <w:r>
              <w:rPr>
                <w:lang w:eastAsia="ja-JP"/>
              </w:rPr>
              <w:t xml:space="preserve">PSSCH1 </w:t>
            </w:r>
            <w:r w:rsidRPr="00B93C63">
              <w:rPr>
                <w:position w:val="-12"/>
                <w:lang w:eastAsia="ja-JP"/>
              </w:rPr>
              <w:object w:dxaOrig="660" w:dyaOrig="380">
                <v:shape id="_x0000_i1054" type="#_x0000_t75" style="width:29.35pt;height:14.7pt" o:ole="" fillcolor="window">
                  <v:imagedata r:id="rId32" o:title=""/>
                </v:shape>
                <o:OLEObject Type="Embed" ProgID="Equation.3" ShapeID="_x0000_i1054" DrawAspect="Content" ObjectID="_1722979809" r:id="rId49"/>
              </w:object>
            </w:r>
            <w:r w:rsidRPr="00B93C63">
              <w:rPr>
                <w:vertAlign w:val="superscript"/>
                <w:lang w:eastAsia="ja-JP"/>
              </w:rPr>
              <w:t xml:space="preserve"> Note2</w:t>
            </w:r>
            <w:r>
              <w:rPr>
                <w:vertAlign w:val="superscript"/>
                <w:lang w:eastAsia="ja-JP"/>
              </w:rPr>
              <w:t>,3</w:t>
            </w:r>
            <w:ins w:id="358" w:author="Huawei" w:date="2022-08-22T16:05:00Z">
              <w:r w:rsidR="00F24D25">
                <w:rPr>
                  <w:vertAlign w:val="superscript"/>
                  <w:lang w:eastAsia="ja-JP"/>
                </w:rPr>
                <w:t>,10</w:t>
              </w:r>
            </w:ins>
          </w:p>
        </w:tc>
        <w:tc>
          <w:tcPr>
            <w:tcW w:w="1417" w:type="dxa"/>
            <w:tcBorders>
              <w:bottom w:val="nil"/>
            </w:tcBorders>
            <w:vAlign w:val="center"/>
            <w:tcPrChange w:id="359" w:author="Huawei" w:date="2022-05-13T11:21:00Z">
              <w:tcPr>
                <w:tcW w:w="1417" w:type="dxa"/>
                <w:vAlign w:val="center"/>
              </w:tcPr>
            </w:tcPrChange>
          </w:tcPr>
          <w:p w:rsidR="00696887" w:rsidRDefault="00696887" w:rsidP="00696887">
            <w:pPr>
              <w:pStyle w:val="TAC"/>
              <w:rPr>
                <w:lang w:eastAsia="ja-JP"/>
              </w:rPr>
            </w:pPr>
            <w:r w:rsidRPr="00B93C63">
              <w:rPr>
                <w:lang w:eastAsia="ja-JP"/>
              </w:rPr>
              <w:t>dB</w:t>
            </w:r>
          </w:p>
        </w:tc>
        <w:tc>
          <w:tcPr>
            <w:tcW w:w="2307" w:type="dxa"/>
            <w:vAlign w:val="center"/>
            <w:tcPrChange w:id="360" w:author="Huawei" w:date="2022-05-13T11:21:00Z">
              <w:tcPr>
                <w:tcW w:w="2307" w:type="dxa"/>
                <w:vAlign w:val="center"/>
              </w:tcPr>
            </w:tcPrChange>
          </w:tcPr>
          <w:p w:rsidR="00696887" w:rsidRDefault="00696887" w:rsidP="00696887">
            <w:pPr>
              <w:pStyle w:val="TAC"/>
              <w:rPr>
                <w:lang w:eastAsia="zh-CN"/>
              </w:rPr>
            </w:pPr>
            <w:del w:id="361" w:author="Huawei" w:date="2022-08-22T11:40:00Z">
              <w:r w:rsidDel="003F6F06">
                <w:rPr>
                  <w:lang w:eastAsia="ja-JP"/>
                </w:rPr>
                <w:delText>22</w:delText>
              </w:r>
            </w:del>
            <w:ins w:id="362" w:author="Huawei" w:date="2022-08-22T11:40:00Z">
              <w:r w:rsidR="003F6F06">
                <w:rPr>
                  <w:lang w:eastAsia="ja-JP"/>
                </w:rPr>
                <w:t>25.5</w:t>
              </w:r>
            </w:ins>
          </w:p>
        </w:tc>
        <w:tc>
          <w:tcPr>
            <w:tcW w:w="2268" w:type="dxa"/>
            <w:vAlign w:val="center"/>
            <w:tcPrChange w:id="363" w:author="Huawei" w:date="2022-05-13T11:21:00Z">
              <w:tcPr>
                <w:tcW w:w="2268" w:type="dxa"/>
                <w:vAlign w:val="center"/>
              </w:tcPr>
            </w:tcPrChange>
          </w:tcPr>
          <w:p w:rsidR="00696887" w:rsidRDefault="00696887" w:rsidP="00696887">
            <w:pPr>
              <w:pStyle w:val="TAC"/>
              <w:rPr>
                <w:lang w:eastAsia="zh-CN"/>
              </w:rPr>
            </w:pPr>
            <w:del w:id="364" w:author="Huawei" w:date="2022-08-22T11:40:00Z">
              <w:r w:rsidDel="003F6F06">
                <w:rPr>
                  <w:lang w:eastAsia="ja-JP"/>
                </w:rPr>
                <w:delText>22</w:delText>
              </w:r>
            </w:del>
            <w:ins w:id="365" w:author="Huawei" w:date="2022-08-22T16:05:00Z">
              <w:r w:rsidR="00F24D25">
                <w:rPr>
                  <w:lang w:eastAsia="ja-JP"/>
                </w:rPr>
                <w:t>-0.01</w:t>
              </w:r>
            </w:ins>
          </w:p>
        </w:tc>
      </w:tr>
      <w:tr w:rsidR="00F24D25" w:rsidRPr="00113F28" w:rsidTr="001328C6">
        <w:trPr>
          <w:cantSplit/>
          <w:jc w:val="center"/>
          <w:ins w:id="366" w:author="Huawei" w:date="2022-08-22T16:06:00Z"/>
        </w:trPr>
        <w:tc>
          <w:tcPr>
            <w:tcW w:w="3256" w:type="dxa"/>
            <w:tcBorders>
              <w:bottom w:val="nil"/>
            </w:tcBorders>
            <w:vAlign w:val="center"/>
          </w:tcPr>
          <w:p w:rsidR="00F24D25" w:rsidRDefault="00F24D25" w:rsidP="00696887">
            <w:pPr>
              <w:pStyle w:val="TAL"/>
              <w:rPr>
                <w:ins w:id="367" w:author="Huawei" w:date="2022-08-22T16:06:00Z"/>
                <w:lang w:eastAsia="ja-JP"/>
              </w:rPr>
            </w:pPr>
            <w:ins w:id="368" w:author="Huawei" w:date="2022-08-22T16:06:00Z">
              <w:r>
                <w:rPr>
                  <w:lang w:eastAsia="ja-JP"/>
                </w:rPr>
                <w:t xml:space="preserve">PSSCH1 </w:t>
              </w:r>
            </w:ins>
            <w:ins w:id="369" w:author="Huawei" w:date="2022-08-22T16:06:00Z">
              <w:r w:rsidRPr="00B93C63">
                <w:rPr>
                  <w:position w:val="-12"/>
                  <w:lang w:eastAsia="ja-JP"/>
                </w:rPr>
                <w:object w:dxaOrig="660" w:dyaOrig="380">
                  <v:shape id="_x0000_i1055" type="#_x0000_t75" style="width:29.35pt;height:14.7pt" o:ole="" fillcolor="window">
                    <v:imagedata r:id="rId32" o:title=""/>
                  </v:shape>
                  <o:OLEObject Type="Embed" ProgID="Equation.3" ShapeID="_x0000_i1055" DrawAspect="Content" ObjectID="_1722979810" r:id="rId50"/>
                </w:object>
              </w:r>
            </w:ins>
            <w:ins w:id="370" w:author="Huawei" w:date="2022-08-22T16:06:00Z">
              <w:r w:rsidRPr="00B93C63">
                <w:rPr>
                  <w:vertAlign w:val="superscript"/>
                  <w:lang w:eastAsia="ja-JP"/>
                </w:rPr>
                <w:t xml:space="preserve"> Note2</w:t>
              </w:r>
              <w:r>
                <w:rPr>
                  <w:vertAlign w:val="superscript"/>
                  <w:lang w:eastAsia="ja-JP"/>
                </w:rPr>
                <w:t>,3,11</w:t>
              </w:r>
            </w:ins>
          </w:p>
        </w:tc>
        <w:tc>
          <w:tcPr>
            <w:tcW w:w="1417" w:type="dxa"/>
            <w:tcBorders>
              <w:bottom w:val="nil"/>
            </w:tcBorders>
            <w:vAlign w:val="center"/>
          </w:tcPr>
          <w:p w:rsidR="00F24D25" w:rsidRPr="00B93C63" w:rsidRDefault="00F24D25" w:rsidP="00696887">
            <w:pPr>
              <w:pStyle w:val="TAC"/>
              <w:rPr>
                <w:ins w:id="371" w:author="Huawei" w:date="2022-08-22T16:06:00Z"/>
                <w:lang w:eastAsia="zh-CN"/>
              </w:rPr>
            </w:pPr>
            <w:ins w:id="372" w:author="Huawei" w:date="2022-08-22T16:06:00Z">
              <w:r>
                <w:rPr>
                  <w:rFonts w:hint="eastAsia"/>
                  <w:lang w:eastAsia="zh-CN"/>
                </w:rPr>
                <w:t>d</w:t>
              </w:r>
              <w:r>
                <w:rPr>
                  <w:lang w:eastAsia="zh-CN"/>
                </w:rPr>
                <w:t>B</w:t>
              </w:r>
            </w:ins>
          </w:p>
        </w:tc>
        <w:tc>
          <w:tcPr>
            <w:tcW w:w="2307" w:type="dxa"/>
            <w:vAlign w:val="center"/>
          </w:tcPr>
          <w:p w:rsidR="00F24D25" w:rsidDel="003F6F06" w:rsidRDefault="00F24D25" w:rsidP="00696887">
            <w:pPr>
              <w:pStyle w:val="TAC"/>
              <w:rPr>
                <w:ins w:id="373" w:author="Huawei" w:date="2022-08-22T16:06:00Z"/>
                <w:lang w:eastAsia="zh-CN"/>
              </w:rPr>
            </w:pPr>
            <w:ins w:id="374" w:author="Huawei" w:date="2022-08-22T16:06:00Z">
              <w:r>
                <w:rPr>
                  <w:rFonts w:hint="eastAsia"/>
                  <w:lang w:eastAsia="zh-CN"/>
                </w:rPr>
                <w:t>2</w:t>
              </w:r>
              <w:r>
                <w:rPr>
                  <w:lang w:eastAsia="zh-CN"/>
                </w:rPr>
                <w:t>5.5</w:t>
              </w:r>
            </w:ins>
          </w:p>
        </w:tc>
        <w:tc>
          <w:tcPr>
            <w:tcW w:w="2268" w:type="dxa"/>
            <w:vAlign w:val="center"/>
          </w:tcPr>
          <w:p w:rsidR="00F24D25" w:rsidDel="003F6F06" w:rsidRDefault="00F24D25" w:rsidP="00696887">
            <w:pPr>
              <w:pStyle w:val="TAC"/>
              <w:rPr>
                <w:ins w:id="375" w:author="Huawei" w:date="2022-08-22T16:06:00Z"/>
                <w:lang w:eastAsia="zh-CN"/>
              </w:rPr>
            </w:pPr>
            <w:ins w:id="376" w:author="Huawei" w:date="2022-08-22T16:06:00Z">
              <w:r>
                <w:rPr>
                  <w:rFonts w:hint="eastAsia"/>
                  <w:lang w:eastAsia="zh-CN"/>
                </w:rPr>
                <w:t>2</w:t>
              </w:r>
              <w:r>
                <w:rPr>
                  <w:lang w:eastAsia="zh-CN"/>
                </w:rPr>
                <w:t>5.5</w:t>
              </w:r>
            </w:ins>
          </w:p>
        </w:tc>
      </w:tr>
      <w:tr w:rsidR="00696887" w:rsidRPr="00113F28" w:rsidTr="00696887">
        <w:trPr>
          <w:cantSplit/>
          <w:jc w:val="center"/>
        </w:trPr>
        <w:tc>
          <w:tcPr>
            <w:tcW w:w="3256" w:type="dxa"/>
            <w:vAlign w:val="center"/>
          </w:tcPr>
          <w:p w:rsidR="00696887" w:rsidRDefault="00696887" w:rsidP="00696887">
            <w:pPr>
              <w:pStyle w:val="TAL"/>
              <w:rPr>
                <w:lang w:eastAsia="ja-JP"/>
              </w:rPr>
            </w:pPr>
            <w:r>
              <w:rPr>
                <w:lang w:eastAsia="ja-JP"/>
              </w:rPr>
              <w:t xml:space="preserve">PSSCH2 </w:t>
            </w:r>
            <w:r w:rsidRPr="00B93C63">
              <w:rPr>
                <w:position w:val="-12"/>
                <w:lang w:eastAsia="ja-JP"/>
              </w:rPr>
              <w:object w:dxaOrig="660" w:dyaOrig="380">
                <v:shape id="_x0000_i1056" type="#_x0000_t75" style="width:29.35pt;height:14.7pt" o:ole="" fillcolor="window">
                  <v:imagedata r:id="rId32" o:title=""/>
                </v:shape>
                <o:OLEObject Type="Embed" ProgID="Equation.3" ShapeID="_x0000_i1056" DrawAspect="Content" ObjectID="_1722979811" r:id="rId51"/>
              </w:object>
            </w:r>
            <w:r w:rsidRPr="00B93C63">
              <w:rPr>
                <w:vertAlign w:val="superscript"/>
                <w:lang w:eastAsia="ja-JP"/>
              </w:rPr>
              <w:t xml:space="preserve"> Note2</w:t>
            </w:r>
            <w:r>
              <w:rPr>
                <w:vertAlign w:val="superscript"/>
                <w:lang w:eastAsia="ja-JP"/>
              </w:rPr>
              <w:t>,4</w:t>
            </w:r>
          </w:p>
        </w:tc>
        <w:tc>
          <w:tcPr>
            <w:tcW w:w="1417" w:type="dxa"/>
            <w:vAlign w:val="center"/>
          </w:tcPr>
          <w:p w:rsidR="00696887" w:rsidRDefault="00696887" w:rsidP="00696887">
            <w:pPr>
              <w:pStyle w:val="TAC"/>
              <w:rPr>
                <w:lang w:eastAsia="ja-JP"/>
              </w:rPr>
            </w:pPr>
            <w:r w:rsidRPr="00B93C63">
              <w:rPr>
                <w:lang w:eastAsia="ja-JP"/>
              </w:rPr>
              <w:t>dB</w:t>
            </w:r>
          </w:p>
        </w:tc>
        <w:tc>
          <w:tcPr>
            <w:tcW w:w="2307" w:type="dxa"/>
            <w:vAlign w:val="center"/>
          </w:tcPr>
          <w:p w:rsidR="00696887" w:rsidRDefault="00696887" w:rsidP="00696887">
            <w:pPr>
              <w:pStyle w:val="TAC"/>
              <w:rPr>
                <w:lang w:eastAsia="zh-CN"/>
              </w:rPr>
            </w:pPr>
            <w:r>
              <w:rPr>
                <w:lang w:eastAsia="ja-JP"/>
              </w:rPr>
              <w:t>2</w:t>
            </w:r>
          </w:p>
        </w:tc>
        <w:tc>
          <w:tcPr>
            <w:tcW w:w="2268" w:type="dxa"/>
            <w:vAlign w:val="center"/>
          </w:tcPr>
          <w:p w:rsidR="001328C6" w:rsidRPr="001328C6" w:rsidRDefault="00696887" w:rsidP="001328C6">
            <w:pPr>
              <w:pStyle w:val="TAC"/>
              <w:rPr>
                <w:lang w:eastAsia="ja-JP"/>
              </w:rPr>
            </w:pPr>
            <w:del w:id="377" w:author="Huawei" w:date="2022-08-22T16:03:00Z">
              <w:r w:rsidDel="001E60FB">
                <w:rPr>
                  <w:lang w:eastAsia="ja-JP"/>
                </w:rPr>
                <w:delText>2</w:delText>
              </w:r>
            </w:del>
            <w:ins w:id="378" w:author="Huawei" w:date="2022-08-22T16:03:00Z">
              <w:r w:rsidR="001E60FB">
                <w:rPr>
                  <w:lang w:eastAsia="ja-JP"/>
                </w:rPr>
                <w:t>-23.5</w:t>
              </w:r>
            </w:ins>
            <w:ins w:id="379" w:author="Huawei" w:date="2022-08-22T16:06:00Z">
              <w:r w:rsidR="00F24D25">
                <w:rPr>
                  <w:lang w:eastAsia="ja-JP"/>
                </w:rPr>
                <w:t>1</w:t>
              </w:r>
            </w:ins>
          </w:p>
        </w:tc>
      </w:tr>
      <w:tr w:rsidR="00696887" w:rsidRPr="00113F28" w:rsidTr="00696887">
        <w:trPr>
          <w:cantSplit/>
          <w:jc w:val="center"/>
        </w:trPr>
        <w:tc>
          <w:tcPr>
            <w:tcW w:w="3256" w:type="dxa"/>
            <w:vAlign w:val="center"/>
          </w:tcPr>
          <w:p w:rsidR="00696887" w:rsidRDefault="00696887" w:rsidP="00696887">
            <w:pPr>
              <w:pStyle w:val="TAL"/>
              <w:rPr>
                <w:lang w:eastAsia="ja-JP"/>
              </w:rPr>
            </w:pPr>
            <w:r>
              <w:rPr>
                <w:lang w:eastAsia="ja-JP"/>
              </w:rPr>
              <w:t xml:space="preserve">PSSCH3 </w:t>
            </w:r>
            <w:r w:rsidRPr="00B93C63">
              <w:rPr>
                <w:position w:val="-12"/>
                <w:lang w:eastAsia="ja-JP"/>
              </w:rPr>
              <w:object w:dxaOrig="660" w:dyaOrig="380">
                <v:shape id="_x0000_i1057" type="#_x0000_t75" style="width:29.35pt;height:14.7pt" o:ole="" fillcolor="window">
                  <v:imagedata r:id="rId32" o:title=""/>
                </v:shape>
                <o:OLEObject Type="Embed" ProgID="Equation.3" ShapeID="_x0000_i1057" DrawAspect="Content" ObjectID="_1722979812" r:id="rId52"/>
              </w:object>
            </w:r>
            <w:r w:rsidRPr="00B93C63">
              <w:rPr>
                <w:vertAlign w:val="superscript"/>
                <w:lang w:eastAsia="ja-JP"/>
              </w:rPr>
              <w:t xml:space="preserve"> Note2</w:t>
            </w:r>
            <w:r>
              <w:rPr>
                <w:vertAlign w:val="superscript"/>
                <w:lang w:eastAsia="ja-JP"/>
              </w:rPr>
              <w:t>,5</w:t>
            </w:r>
          </w:p>
        </w:tc>
        <w:tc>
          <w:tcPr>
            <w:tcW w:w="1417" w:type="dxa"/>
            <w:vAlign w:val="center"/>
          </w:tcPr>
          <w:p w:rsidR="00696887" w:rsidRDefault="00696887" w:rsidP="00696887">
            <w:pPr>
              <w:pStyle w:val="TAC"/>
              <w:rPr>
                <w:lang w:eastAsia="ja-JP"/>
              </w:rPr>
            </w:pPr>
            <w:r w:rsidRPr="00B93C63">
              <w:rPr>
                <w:lang w:eastAsia="ja-JP"/>
              </w:rPr>
              <w:t>dB</w:t>
            </w:r>
          </w:p>
        </w:tc>
        <w:tc>
          <w:tcPr>
            <w:tcW w:w="2307" w:type="dxa"/>
            <w:vAlign w:val="center"/>
          </w:tcPr>
          <w:p w:rsidR="00696887" w:rsidRDefault="00696887" w:rsidP="00696887">
            <w:pPr>
              <w:pStyle w:val="TAC"/>
              <w:rPr>
                <w:lang w:eastAsia="zh-CN"/>
              </w:rPr>
            </w:pPr>
            <w:r>
              <w:rPr>
                <w:lang w:eastAsia="zh-CN"/>
              </w:rPr>
              <w:t>12</w:t>
            </w:r>
          </w:p>
        </w:tc>
        <w:tc>
          <w:tcPr>
            <w:tcW w:w="2268" w:type="dxa"/>
            <w:vAlign w:val="center"/>
          </w:tcPr>
          <w:p w:rsidR="00696887" w:rsidRDefault="00696887" w:rsidP="00696887">
            <w:pPr>
              <w:pStyle w:val="TAC"/>
              <w:rPr>
                <w:lang w:eastAsia="zh-CN"/>
              </w:rPr>
            </w:pPr>
            <w:r>
              <w:rPr>
                <w:lang w:eastAsia="zh-CN"/>
              </w:rPr>
              <w:t>-infinity</w:t>
            </w:r>
          </w:p>
        </w:tc>
      </w:tr>
      <w:tr w:rsidR="00696887" w:rsidRPr="00113F28" w:rsidTr="00696887">
        <w:trPr>
          <w:cantSplit/>
          <w:jc w:val="center"/>
        </w:trPr>
        <w:tc>
          <w:tcPr>
            <w:tcW w:w="3256" w:type="dxa"/>
            <w:vAlign w:val="center"/>
          </w:tcPr>
          <w:p w:rsidR="00696887" w:rsidRDefault="00696887" w:rsidP="00696887">
            <w:pPr>
              <w:pStyle w:val="TAL"/>
              <w:rPr>
                <w:lang w:eastAsia="ja-JP"/>
              </w:rPr>
            </w:pPr>
            <w:r>
              <w:rPr>
                <w:lang w:eastAsia="ja-JP"/>
              </w:rPr>
              <w:t xml:space="preserve">PSSCH4 </w:t>
            </w:r>
            <w:r w:rsidRPr="00B93C63">
              <w:rPr>
                <w:position w:val="-12"/>
                <w:lang w:eastAsia="ja-JP"/>
              </w:rPr>
              <w:object w:dxaOrig="660" w:dyaOrig="380">
                <v:shape id="_x0000_i1058" type="#_x0000_t75" style="width:29.35pt;height:14.7pt" o:ole="" fillcolor="window">
                  <v:imagedata r:id="rId32" o:title=""/>
                </v:shape>
                <o:OLEObject Type="Embed" ProgID="Equation.3" ShapeID="_x0000_i1058" DrawAspect="Content" ObjectID="_1722979813" r:id="rId53"/>
              </w:object>
            </w:r>
            <w:r w:rsidRPr="00B93C63">
              <w:rPr>
                <w:vertAlign w:val="superscript"/>
                <w:lang w:eastAsia="ja-JP"/>
              </w:rPr>
              <w:t xml:space="preserve"> Note2</w:t>
            </w:r>
            <w:r>
              <w:rPr>
                <w:vertAlign w:val="superscript"/>
                <w:lang w:eastAsia="ja-JP"/>
              </w:rPr>
              <w:t>,6</w:t>
            </w:r>
          </w:p>
        </w:tc>
        <w:tc>
          <w:tcPr>
            <w:tcW w:w="1417" w:type="dxa"/>
            <w:vAlign w:val="center"/>
          </w:tcPr>
          <w:p w:rsidR="00696887" w:rsidRDefault="00696887" w:rsidP="00696887">
            <w:pPr>
              <w:pStyle w:val="TAC"/>
              <w:rPr>
                <w:lang w:eastAsia="ja-JP"/>
              </w:rPr>
            </w:pPr>
            <w:r w:rsidRPr="00B93C63">
              <w:rPr>
                <w:lang w:eastAsia="ja-JP"/>
              </w:rPr>
              <w:t>dB</w:t>
            </w:r>
          </w:p>
        </w:tc>
        <w:tc>
          <w:tcPr>
            <w:tcW w:w="2307" w:type="dxa"/>
            <w:vAlign w:val="center"/>
          </w:tcPr>
          <w:p w:rsidR="00696887" w:rsidRDefault="00696887" w:rsidP="00696887">
            <w:pPr>
              <w:pStyle w:val="TAC"/>
              <w:rPr>
                <w:lang w:eastAsia="zh-CN"/>
              </w:rPr>
            </w:pPr>
            <w:r>
              <w:rPr>
                <w:lang w:eastAsia="zh-CN"/>
              </w:rPr>
              <w:t>12</w:t>
            </w:r>
          </w:p>
        </w:tc>
        <w:tc>
          <w:tcPr>
            <w:tcW w:w="2268" w:type="dxa"/>
            <w:vAlign w:val="center"/>
          </w:tcPr>
          <w:p w:rsidR="00696887" w:rsidRDefault="00696887" w:rsidP="00696887">
            <w:pPr>
              <w:pStyle w:val="TAC"/>
              <w:rPr>
                <w:lang w:eastAsia="zh-CN"/>
              </w:rPr>
            </w:pPr>
            <w:r>
              <w:rPr>
                <w:lang w:eastAsia="zh-CN"/>
              </w:rPr>
              <w:t>12</w:t>
            </w:r>
          </w:p>
        </w:tc>
      </w:tr>
      <w:tr w:rsidR="00696887" w:rsidRPr="00113F28" w:rsidTr="00696887">
        <w:trPr>
          <w:cantSplit/>
          <w:jc w:val="center"/>
        </w:trPr>
        <w:tc>
          <w:tcPr>
            <w:tcW w:w="3256" w:type="dxa"/>
            <w:vAlign w:val="center"/>
          </w:tcPr>
          <w:p w:rsidR="00696887" w:rsidRPr="00113F28" w:rsidRDefault="00696887" w:rsidP="00696887">
            <w:pPr>
              <w:pStyle w:val="TAL"/>
              <w:rPr>
                <w:rFonts w:cs="v4.2.0"/>
                <w:bCs/>
                <w:lang w:eastAsia="ja-JP"/>
              </w:rPr>
            </w:pPr>
            <w:r>
              <w:rPr>
                <w:lang w:eastAsia="ja-JP"/>
              </w:rPr>
              <w:t>PSSCH</w:t>
            </w:r>
            <w:r w:rsidRPr="00113F28">
              <w:rPr>
                <w:lang w:eastAsia="ja-JP"/>
              </w:rPr>
              <w:t xml:space="preserve"> -RSRP</w:t>
            </w:r>
            <w:r>
              <w:rPr>
                <w:lang w:eastAsia="ja-JP"/>
              </w:rPr>
              <w:t>1</w:t>
            </w:r>
            <w:r w:rsidRPr="00113F28">
              <w:rPr>
                <w:vertAlign w:val="superscript"/>
                <w:lang w:eastAsia="ja-JP"/>
              </w:rPr>
              <w:t xml:space="preserve"> Note 2</w:t>
            </w:r>
            <w:r>
              <w:rPr>
                <w:vertAlign w:val="superscript"/>
                <w:lang w:eastAsia="ja-JP"/>
              </w:rPr>
              <w:t xml:space="preserve">, 3 </w:t>
            </w:r>
          </w:p>
        </w:tc>
        <w:tc>
          <w:tcPr>
            <w:tcW w:w="1417" w:type="dxa"/>
            <w:vAlign w:val="center"/>
          </w:tcPr>
          <w:p w:rsidR="00696887" w:rsidRPr="00113F28" w:rsidRDefault="00696887" w:rsidP="00696887">
            <w:pPr>
              <w:pStyle w:val="TAC"/>
              <w:rPr>
                <w:lang w:eastAsia="ja-JP"/>
              </w:rPr>
            </w:pPr>
            <w:r w:rsidRPr="00113F28">
              <w:rPr>
                <w:rFonts w:cs="v4.2.0"/>
                <w:bCs/>
                <w:lang w:eastAsia="ja-JP"/>
              </w:rPr>
              <w:t>dB</w:t>
            </w:r>
            <w:r>
              <w:rPr>
                <w:rFonts w:cs="v4.2.0"/>
                <w:bCs/>
                <w:lang w:eastAsia="ja-JP"/>
              </w:rPr>
              <w:t>m/SCS</w:t>
            </w:r>
          </w:p>
        </w:tc>
        <w:tc>
          <w:tcPr>
            <w:tcW w:w="2307" w:type="dxa"/>
            <w:vAlign w:val="center"/>
          </w:tcPr>
          <w:p w:rsidR="00696887" w:rsidRPr="00113F28" w:rsidRDefault="00696887" w:rsidP="00696887">
            <w:pPr>
              <w:pStyle w:val="TAC"/>
              <w:rPr>
                <w:lang w:eastAsia="zh-CN"/>
              </w:rPr>
            </w:pPr>
            <w:del w:id="380" w:author="Huawei" w:date="2022-08-22T16:09:00Z">
              <w:r w:rsidRPr="00113F28" w:rsidDel="00F24D25">
                <w:rPr>
                  <w:lang w:eastAsia="ja-JP"/>
                </w:rPr>
                <w:delText>-</w:delText>
              </w:r>
              <w:r w:rsidDel="00F24D25">
                <w:rPr>
                  <w:lang w:eastAsia="ja-JP"/>
                </w:rPr>
                <w:delText>8</w:delText>
              </w:r>
              <w:r w:rsidDel="00F24D25">
                <w:rPr>
                  <w:lang w:eastAsia="zh-CN"/>
                </w:rPr>
                <w:delText>1</w:delText>
              </w:r>
            </w:del>
            <w:ins w:id="381" w:author="Huawei" w:date="2022-08-22T16:09:00Z">
              <w:r w:rsidR="00F24D25">
                <w:rPr>
                  <w:lang w:eastAsia="ja-JP"/>
                </w:rPr>
                <w:t>-77.5</w:t>
              </w:r>
            </w:ins>
          </w:p>
        </w:tc>
        <w:tc>
          <w:tcPr>
            <w:tcW w:w="2268" w:type="dxa"/>
            <w:vAlign w:val="center"/>
          </w:tcPr>
          <w:p w:rsidR="00696887" w:rsidRPr="00113F28" w:rsidRDefault="00696887" w:rsidP="00696887">
            <w:pPr>
              <w:pStyle w:val="TAC"/>
              <w:rPr>
                <w:lang w:eastAsia="zh-CN"/>
              </w:rPr>
            </w:pPr>
            <w:del w:id="382" w:author="Huawei" w:date="2022-08-22T16:09:00Z">
              <w:r w:rsidRPr="00113F28" w:rsidDel="00F24D25">
                <w:rPr>
                  <w:lang w:eastAsia="ja-JP"/>
                </w:rPr>
                <w:delText>-</w:delText>
              </w:r>
              <w:r w:rsidDel="00F24D25">
                <w:rPr>
                  <w:lang w:eastAsia="ja-JP"/>
                </w:rPr>
                <w:delText>8</w:delText>
              </w:r>
              <w:r w:rsidDel="00F24D25">
                <w:rPr>
                  <w:lang w:eastAsia="zh-CN"/>
                </w:rPr>
                <w:delText>1</w:delText>
              </w:r>
            </w:del>
            <w:ins w:id="383" w:author="Huawei" w:date="2022-08-22T16:09:00Z">
              <w:r w:rsidR="00F24D25">
                <w:rPr>
                  <w:lang w:eastAsia="ja-JP"/>
                </w:rPr>
                <w:t>-77.5</w:t>
              </w:r>
            </w:ins>
          </w:p>
        </w:tc>
      </w:tr>
      <w:tr w:rsidR="00696887" w:rsidRPr="00113F28" w:rsidTr="00696887">
        <w:trPr>
          <w:cantSplit/>
          <w:jc w:val="center"/>
        </w:trPr>
        <w:tc>
          <w:tcPr>
            <w:tcW w:w="3256" w:type="dxa"/>
            <w:vAlign w:val="center"/>
          </w:tcPr>
          <w:p w:rsidR="00696887" w:rsidRPr="00113F28" w:rsidRDefault="00696887" w:rsidP="00696887">
            <w:pPr>
              <w:pStyle w:val="TAL"/>
              <w:rPr>
                <w:rFonts w:cs="v4.2.0"/>
                <w:bCs/>
                <w:lang w:eastAsia="ja-JP"/>
              </w:rPr>
            </w:pPr>
            <w:r>
              <w:rPr>
                <w:lang w:eastAsia="ja-JP"/>
              </w:rPr>
              <w:t>PSSCH</w:t>
            </w:r>
            <w:r w:rsidRPr="00113F28">
              <w:rPr>
                <w:lang w:eastAsia="ja-JP"/>
              </w:rPr>
              <w:t xml:space="preserve"> -RSRP</w:t>
            </w:r>
            <w:r>
              <w:rPr>
                <w:lang w:eastAsia="ja-JP"/>
              </w:rPr>
              <w:t>2</w:t>
            </w:r>
            <w:r w:rsidRPr="00113F28">
              <w:rPr>
                <w:vertAlign w:val="superscript"/>
                <w:lang w:eastAsia="ja-JP"/>
              </w:rPr>
              <w:t xml:space="preserve"> Note 2</w:t>
            </w:r>
            <w:r>
              <w:rPr>
                <w:vertAlign w:val="superscript"/>
                <w:lang w:eastAsia="ja-JP"/>
              </w:rPr>
              <w:t>, 4</w:t>
            </w:r>
          </w:p>
        </w:tc>
        <w:tc>
          <w:tcPr>
            <w:tcW w:w="1417" w:type="dxa"/>
            <w:vAlign w:val="center"/>
          </w:tcPr>
          <w:p w:rsidR="00696887" w:rsidRPr="00113F28" w:rsidRDefault="00696887" w:rsidP="00696887">
            <w:pPr>
              <w:pStyle w:val="TAC"/>
            </w:pPr>
            <w:r w:rsidRPr="00113F28">
              <w:rPr>
                <w:rFonts w:cs="v4.2.0"/>
                <w:bCs/>
                <w:lang w:eastAsia="ja-JP"/>
              </w:rPr>
              <w:t>dB</w:t>
            </w:r>
            <w:r>
              <w:rPr>
                <w:rFonts w:cs="v4.2.0"/>
                <w:bCs/>
                <w:lang w:eastAsia="ja-JP"/>
              </w:rPr>
              <w:t>m/SCS</w:t>
            </w:r>
          </w:p>
        </w:tc>
        <w:tc>
          <w:tcPr>
            <w:tcW w:w="2307" w:type="dxa"/>
            <w:vAlign w:val="center"/>
          </w:tcPr>
          <w:p w:rsidR="00696887" w:rsidRPr="00113F28" w:rsidRDefault="00696887" w:rsidP="00696887">
            <w:pPr>
              <w:pStyle w:val="TAC"/>
              <w:rPr>
                <w:lang w:eastAsia="ja-JP"/>
              </w:rPr>
            </w:pPr>
            <w:r w:rsidRPr="00113F28">
              <w:rPr>
                <w:lang w:eastAsia="ja-JP"/>
              </w:rPr>
              <w:t>-</w:t>
            </w:r>
            <w:r>
              <w:rPr>
                <w:lang w:eastAsia="ja-JP"/>
              </w:rPr>
              <w:t>101</w:t>
            </w:r>
          </w:p>
        </w:tc>
        <w:tc>
          <w:tcPr>
            <w:tcW w:w="2268" w:type="dxa"/>
            <w:vAlign w:val="center"/>
          </w:tcPr>
          <w:p w:rsidR="00696887" w:rsidRPr="00113F28" w:rsidRDefault="00696887" w:rsidP="00696887">
            <w:pPr>
              <w:pStyle w:val="TAC"/>
              <w:rPr>
                <w:lang w:eastAsia="ja-JP"/>
              </w:rPr>
            </w:pPr>
            <w:r w:rsidRPr="00113F28">
              <w:rPr>
                <w:lang w:eastAsia="ja-JP"/>
              </w:rPr>
              <w:t>-</w:t>
            </w:r>
            <w:r>
              <w:rPr>
                <w:lang w:eastAsia="ja-JP"/>
              </w:rPr>
              <w:t>101</w:t>
            </w:r>
          </w:p>
        </w:tc>
      </w:tr>
      <w:tr w:rsidR="00696887" w:rsidRPr="00113F28" w:rsidTr="00696887">
        <w:trPr>
          <w:cantSplit/>
          <w:jc w:val="center"/>
        </w:trPr>
        <w:tc>
          <w:tcPr>
            <w:tcW w:w="3256" w:type="dxa"/>
            <w:vAlign w:val="center"/>
          </w:tcPr>
          <w:p w:rsidR="00696887" w:rsidRPr="00113F28" w:rsidRDefault="00696887" w:rsidP="00696887">
            <w:pPr>
              <w:pStyle w:val="TAL"/>
              <w:rPr>
                <w:rFonts w:cs="v4.2.0"/>
                <w:bCs/>
                <w:lang w:eastAsia="ja-JP"/>
              </w:rPr>
            </w:pPr>
            <w:r>
              <w:rPr>
                <w:lang w:eastAsia="ja-JP"/>
              </w:rPr>
              <w:t>PSSCH</w:t>
            </w:r>
            <w:r w:rsidRPr="00113F28">
              <w:rPr>
                <w:lang w:eastAsia="ja-JP"/>
              </w:rPr>
              <w:t xml:space="preserve"> -RSRP</w:t>
            </w:r>
            <w:r>
              <w:rPr>
                <w:lang w:eastAsia="ja-JP"/>
              </w:rPr>
              <w:t>3</w:t>
            </w:r>
            <w:r w:rsidRPr="00113F28">
              <w:rPr>
                <w:vertAlign w:val="superscript"/>
                <w:lang w:eastAsia="ja-JP"/>
              </w:rPr>
              <w:t xml:space="preserve"> Note 2</w:t>
            </w:r>
            <w:r>
              <w:rPr>
                <w:vertAlign w:val="superscript"/>
                <w:lang w:eastAsia="ja-JP"/>
              </w:rPr>
              <w:t>, 5</w:t>
            </w:r>
          </w:p>
        </w:tc>
        <w:tc>
          <w:tcPr>
            <w:tcW w:w="1417" w:type="dxa"/>
            <w:vAlign w:val="center"/>
          </w:tcPr>
          <w:p w:rsidR="00696887" w:rsidRPr="00113F28" w:rsidRDefault="00696887" w:rsidP="00696887">
            <w:pPr>
              <w:pStyle w:val="TAC"/>
            </w:pPr>
            <w:r w:rsidRPr="00113F28">
              <w:rPr>
                <w:rFonts w:cs="v4.2.0"/>
                <w:bCs/>
                <w:lang w:eastAsia="ja-JP"/>
              </w:rPr>
              <w:t>dB</w:t>
            </w:r>
            <w:r>
              <w:rPr>
                <w:rFonts w:cs="v4.2.0"/>
                <w:bCs/>
                <w:lang w:eastAsia="ja-JP"/>
              </w:rPr>
              <w:t>m/SCS</w:t>
            </w:r>
          </w:p>
        </w:tc>
        <w:tc>
          <w:tcPr>
            <w:tcW w:w="2307" w:type="dxa"/>
            <w:vAlign w:val="center"/>
          </w:tcPr>
          <w:p w:rsidR="00696887" w:rsidRPr="00113F28" w:rsidRDefault="00696887" w:rsidP="00696887">
            <w:pPr>
              <w:pStyle w:val="TAC"/>
              <w:rPr>
                <w:lang w:eastAsia="ja-JP"/>
              </w:rPr>
            </w:pPr>
            <w:r w:rsidRPr="00113F28">
              <w:rPr>
                <w:lang w:eastAsia="ja-JP"/>
              </w:rPr>
              <w:t>-</w:t>
            </w:r>
            <w:r>
              <w:rPr>
                <w:lang w:eastAsia="ja-JP"/>
              </w:rPr>
              <w:t>91</w:t>
            </w:r>
          </w:p>
        </w:tc>
        <w:tc>
          <w:tcPr>
            <w:tcW w:w="2268" w:type="dxa"/>
            <w:vAlign w:val="center"/>
          </w:tcPr>
          <w:p w:rsidR="00696887" w:rsidRPr="00113F28" w:rsidRDefault="00696887" w:rsidP="00696887">
            <w:pPr>
              <w:pStyle w:val="TAC"/>
              <w:rPr>
                <w:lang w:eastAsia="ja-JP"/>
              </w:rPr>
            </w:pPr>
            <w:r>
              <w:rPr>
                <w:lang w:eastAsia="zh-CN"/>
              </w:rPr>
              <w:t>-infinity</w:t>
            </w:r>
          </w:p>
        </w:tc>
      </w:tr>
      <w:tr w:rsidR="00696887" w:rsidRPr="00113F28" w:rsidTr="004B3963">
        <w:trPr>
          <w:cantSplit/>
          <w:jc w:val="center"/>
        </w:trPr>
        <w:tc>
          <w:tcPr>
            <w:tcW w:w="3256" w:type="dxa"/>
            <w:vAlign w:val="center"/>
          </w:tcPr>
          <w:p w:rsidR="00696887" w:rsidRPr="00113F28" w:rsidRDefault="00696887" w:rsidP="00696887">
            <w:pPr>
              <w:pStyle w:val="TAL"/>
              <w:rPr>
                <w:rFonts w:cs="v4.2.0"/>
                <w:bCs/>
                <w:lang w:eastAsia="ja-JP"/>
              </w:rPr>
            </w:pPr>
            <w:r>
              <w:rPr>
                <w:lang w:eastAsia="ja-JP"/>
              </w:rPr>
              <w:t>PSSCH</w:t>
            </w:r>
            <w:r w:rsidRPr="00113F28">
              <w:rPr>
                <w:lang w:eastAsia="ja-JP"/>
              </w:rPr>
              <w:t xml:space="preserve"> -RSRP</w:t>
            </w:r>
            <w:r>
              <w:rPr>
                <w:lang w:eastAsia="ja-JP"/>
              </w:rPr>
              <w:t>4</w:t>
            </w:r>
            <w:r w:rsidRPr="00113F28">
              <w:rPr>
                <w:vertAlign w:val="superscript"/>
                <w:lang w:eastAsia="ja-JP"/>
              </w:rPr>
              <w:t xml:space="preserve"> Note 2</w:t>
            </w:r>
            <w:r>
              <w:rPr>
                <w:vertAlign w:val="superscript"/>
                <w:lang w:eastAsia="ja-JP"/>
              </w:rPr>
              <w:t>, 6</w:t>
            </w:r>
          </w:p>
        </w:tc>
        <w:tc>
          <w:tcPr>
            <w:tcW w:w="1417" w:type="dxa"/>
            <w:vAlign w:val="center"/>
          </w:tcPr>
          <w:p w:rsidR="00696887" w:rsidRPr="00113F28" w:rsidRDefault="00696887" w:rsidP="00696887">
            <w:pPr>
              <w:pStyle w:val="TAC"/>
              <w:rPr>
                <w:rFonts w:cs="v4.2.0"/>
                <w:bCs/>
                <w:lang w:eastAsia="ja-JP"/>
              </w:rPr>
            </w:pPr>
            <w:r w:rsidRPr="00113F28">
              <w:rPr>
                <w:rFonts w:cs="v4.2.0"/>
                <w:bCs/>
                <w:lang w:eastAsia="ja-JP"/>
              </w:rPr>
              <w:t>dB</w:t>
            </w:r>
            <w:r>
              <w:rPr>
                <w:rFonts w:cs="v4.2.0"/>
                <w:bCs/>
                <w:lang w:eastAsia="ja-JP"/>
              </w:rPr>
              <w:t>m/SCS</w:t>
            </w:r>
          </w:p>
        </w:tc>
        <w:tc>
          <w:tcPr>
            <w:tcW w:w="2307" w:type="dxa"/>
            <w:vAlign w:val="center"/>
          </w:tcPr>
          <w:p w:rsidR="00696887" w:rsidRDefault="00696887" w:rsidP="00696887">
            <w:pPr>
              <w:pStyle w:val="TAC"/>
              <w:rPr>
                <w:lang w:eastAsia="ja-JP"/>
              </w:rPr>
            </w:pPr>
            <w:r w:rsidRPr="00113F28">
              <w:rPr>
                <w:lang w:eastAsia="ja-JP"/>
              </w:rPr>
              <w:t>-</w:t>
            </w:r>
            <w:r>
              <w:rPr>
                <w:lang w:eastAsia="ja-JP"/>
              </w:rPr>
              <w:t>91</w:t>
            </w:r>
          </w:p>
        </w:tc>
        <w:tc>
          <w:tcPr>
            <w:tcW w:w="2268" w:type="dxa"/>
            <w:vAlign w:val="center"/>
          </w:tcPr>
          <w:p w:rsidR="00696887" w:rsidRDefault="00696887" w:rsidP="00696887">
            <w:pPr>
              <w:pStyle w:val="TAC"/>
              <w:rPr>
                <w:lang w:eastAsia="ja-JP"/>
              </w:rPr>
            </w:pPr>
            <w:r>
              <w:rPr>
                <w:lang w:eastAsia="ja-JP"/>
              </w:rPr>
              <w:t>-91</w:t>
            </w:r>
          </w:p>
        </w:tc>
      </w:tr>
      <w:tr w:rsidR="00523504" w:rsidRPr="00113F28" w:rsidTr="00637266">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4" w:author="Huawei" w:date="2022-05-13T11:33:00Z">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385" w:author="Huawei" w:date="2022-05-13T11:31:00Z"/>
          <w:trPrChange w:id="386" w:author="Huawei" w:date="2022-05-13T11:33:00Z">
            <w:trPr>
              <w:cantSplit/>
              <w:jc w:val="center"/>
            </w:trPr>
          </w:trPrChange>
        </w:trPr>
        <w:tc>
          <w:tcPr>
            <w:tcW w:w="3256" w:type="dxa"/>
            <w:tcBorders>
              <w:bottom w:val="nil"/>
            </w:tcBorders>
            <w:vAlign w:val="center"/>
            <w:tcPrChange w:id="387" w:author="Huawei" w:date="2022-05-13T11:33:00Z">
              <w:tcPr>
                <w:tcW w:w="3256" w:type="dxa"/>
                <w:vAlign w:val="center"/>
              </w:tcPr>
            </w:tcPrChange>
          </w:tcPr>
          <w:p w:rsidR="00523504" w:rsidRDefault="00523504" w:rsidP="00696887">
            <w:pPr>
              <w:pStyle w:val="TAL"/>
              <w:rPr>
                <w:ins w:id="388" w:author="Huawei" w:date="2022-05-13T11:31:00Z"/>
                <w:lang w:eastAsia="zh-CN"/>
              </w:rPr>
            </w:pPr>
            <w:ins w:id="389" w:author="Huawei" w:date="2022-05-13T11:31:00Z">
              <w:r>
                <w:rPr>
                  <w:rFonts w:hint="eastAsia"/>
                  <w:lang w:eastAsia="zh-CN"/>
                </w:rPr>
                <w:t>I</w:t>
              </w:r>
              <w:r>
                <w:rPr>
                  <w:lang w:eastAsia="zh-CN"/>
                </w:rPr>
                <w:t>o</w:t>
              </w:r>
              <w:r w:rsidRPr="00113F28">
                <w:rPr>
                  <w:vertAlign w:val="superscript"/>
                  <w:lang w:eastAsia="ja-JP"/>
                </w:rPr>
                <w:t xml:space="preserve"> Note 2</w:t>
              </w:r>
              <w:r>
                <w:rPr>
                  <w:vertAlign w:val="superscript"/>
                  <w:lang w:eastAsia="ja-JP"/>
                </w:rPr>
                <w:t>, 8</w:t>
              </w:r>
            </w:ins>
          </w:p>
        </w:tc>
        <w:tc>
          <w:tcPr>
            <w:tcW w:w="1417" w:type="dxa"/>
            <w:vAlign w:val="center"/>
            <w:tcPrChange w:id="390" w:author="Huawei" w:date="2022-05-13T11:33:00Z">
              <w:tcPr>
                <w:tcW w:w="1417" w:type="dxa"/>
                <w:vAlign w:val="center"/>
              </w:tcPr>
            </w:tcPrChange>
          </w:tcPr>
          <w:p w:rsidR="00523504" w:rsidRPr="00113F28" w:rsidRDefault="00523504" w:rsidP="00696887">
            <w:pPr>
              <w:pStyle w:val="TAC"/>
              <w:rPr>
                <w:ins w:id="391" w:author="Huawei" w:date="2022-05-13T11:31:00Z"/>
                <w:rFonts w:cs="v4.2.0"/>
                <w:bCs/>
                <w:lang w:eastAsia="zh-CN"/>
              </w:rPr>
            </w:pPr>
            <w:ins w:id="392" w:author="Huawei" w:date="2022-05-13T11:31:00Z">
              <w:r>
                <w:rPr>
                  <w:rFonts w:cs="v4.2.0" w:hint="eastAsia"/>
                  <w:bCs/>
                  <w:lang w:eastAsia="zh-CN"/>
                </w:rPr>
                <w:t>d</w:t>
              </w:r>
              <w:r>
                <w:rPr>
                  <w:rFonts w:cs="v4.2.0"/>
                  <w:bCs/>
                  <w:lang w:eastAsia="zh-CN"/>
                </w:rPr>
                <w:t>Bm/18 MHz</w:t>
              </w:r>
            </w:ins>
          </w:p>
        </w:tc>
        <w:tc>
          <w:tcPr>
            <w:tcW w:w="2307" w:type="dxa"/>
            <w:vAlign w:val="center"/>
            <w:tcPrChange w:id="393" w:author="Huawei" w:date="2022-05-13T11:33:00Z">
              <w:tcPr>
                <w:tcW w:w="2307" w:type="dxa"/>
                <w:vAlign w:val="center"/>
              </w:tcPr>
            </w:tcPrChange>
          </w:tcPr>
          <w:p w:rsidR="00523504" w:rsidRPr="00113F28" w:rsidDel="006141D7" w:rsidRDefault="00523504" w:rsidP="00696887">
            <w:pPr>
              <w:pStyle w:val="TAC"/>
              <w:rPr>
                <w:ins w:id="394" w:author="Huawei" w:date="2022-05-13T11:31:00Z"/>
                <w:lang w:eastAsia="zh-CN"/>
              </w:rPr>
            </w:pPr>
            <w:ins w:id="395" w:author="Huawei" w:date="2022-05-13T11:32:00Z">
              <w:r>
                <w:rPr>
                  <w:rFonts w:hint="eastAsia"/>
                  <w:lang w:eastAsia="zh-CN"/>
                </w:rPr>
                <w:t>-</w:t>
              </w:r>
            </w:ins>
            <w:ins w:id="396" w:author="Huawei" w:date="2022-08-22T16:10:00Z">
              <w:r w:rsidR="00F24D25">
                <w:rPr>
                  <w:lang w:eastAsia="zh-CN"/>
                </w:rPr>
                <w:t>69.94</w:t>
              </w:r>
            </w:ins>
          </w:p>
        </w:tc>
        <w:tc>
          <w:tcPr>
            <w:tcW w:w="2268" w:type="dxa"/>
            <w:vAlign w:val="center"/>
            <w:tcPrChange w:id="397" w:author="Huawei" w:date="2022-05-13T11:33:00Z">
              <w:tcPr>
                <w:tcW w:w="2268" w:type="dxa"/>
                <w:vAlign w:val="center"/>
              </w:tcPr>
            </w:tcPrChange>
          </w:tcPr>
          <w:p w:rsidR="00523504" w:rsidDel="006141D7" w:rsidRDefault="00523504" w:rsidP="00696887">
            <w:pPr>
              <w:pStyle w:val="TAC"/>
              <w:rPr>
                <w:ins w:id="398" w:author="Huawei" w:date="2022-05-13T11:31:00Z"/>
                <w:lang w:eastAsia="zh-CN"/>
              </w:rPr>
            </w:pPr>
            <w:ins w:id="399" w:author="Huawei" w:date="2022-05-13T11:32:00Z">
              <w:r>
                <w:rPr>
                  <w:rFonts w:hint="eastAsia"/>
                  <w:lang w:eastAsia="zh-CN"/>
                </w:rPr>
                <w:t>-</w:t>
              </w:r>
            </w:ins>
            <w:ins w:id="400" w:author="Huawei" w:date="2022-08-22T16:10:00Z">
              <w:r w:rsidR="00F24D25">
                <w:rPr>
                  <w:lang w:eastAsia="zh-CN"/>
                </w:rPr>
                <w:t>56.70</w:t>
              </w:r>
            </w:ins>
          </w:p>
        </w:tc>
      </w:tr>
      <w:tr w:rsidR="00F24D25" w:rsidRPr="00113F28" w:rsidTr="00637266">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1" w:author="Huawei" w:date="2022-05-13T11:33:00Z">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02" w:author="Huawei" w:date="2022-05-13T11:31:00Z"/>
          <w:trPrChange w:id="403" w:author="Huawei" w:date="2022-05-13T11:33:00Z">
            <w:trPr>
              <w:cantSplit/>
              <w:jc w:val="center"/>
            </w:trPr>
          </w:trPrChange>
        </w:trPr>
        <w:tc>
          <w:tcPr>
            <w:tcW w:w="3256" w:type="dxa"/>
            <w:tcBorders>
              <w:top w:val="nil"/>
              <w:bottom w:val="single" w:sz="4" w:space="0" w:color="auto"/>
            </w:tcBorders>
            <w:vAlign w:val="center"/>
            <w:tcPrChange w:id="404" w:author="Huawei" w:date="2022-05-13T11:33:00Z">
              <w:tcPr>
                <w:tcW w:w="3256" w:type="dxa"/>
                <w:vAlign w:val="center"/>
              </w:tcPr>
            </w:tcPrChange>
          </w:tcPr>
          <w:p w:rsidR="00F24D25" w:rsidRDefault="00F24D25" w:rsidP="00F24D25">
            <w:pPr>
              <w:pStyle w:val="TAL"/>
              <w:rPr>
                <w:ins w:id="405" w:author="Huawei" w:date="2022-05-13T11:31:00Z"/>
                <w:lang w:eastAsia="zh-CN"/>
              </w:rPr>
            </w:pPr>
          </w:p>
        </w:tc>
        <w:tc>
          <w:tcPr>
            <w:tcW w:w="1417" w:type="dxa"/>
            <w:vAlign w:val="center"/>
            <w:tcPrChange w:id="406" w:author="Huawei" w:date="2022-05-13T11:33:00Z">
              <w:tcPr>
                <w:tcW w:w="1417" w:type="dxa"/>
                <w:vAlign w:val="center"/>
              </w:tcPr>
            </w:tcPrChange>
          </w:tcPr>
          <w:p w:rsidR="00F24D25" w:rsidRDefault="00F24D25" w:rsidP="00F24D25">
            <w:pPr>
              <w:pStyle w:val="TAC"/>
              <w:rPr>
                <w:ins w:id="407" w:author="Huawei" w:date="2022-05-13T11:31:00Z"/>
                <w:rFonts w:cs="v4.2.0"/>
                <w:bCs/>
                <w:lang w:eastAsia="zh-CN"/>
              </w:rPr>
            </w:pPr>
            <w:ins w:id="408" w:author="Huawei" w:date="2022-05-13T11:31:00Z">
              <w:r>
                <w:rPr>
                  <w:rFonts w:cs="v4.2.0" w:hint="eastAsia"/>
                  <w:bCs/>
                  <w:lang w:eastAsia="zh-CN"/>
                </w:rPr>
                <w:t>d</w:t>
              </w:r>
              <w:r>
                <w:rPr>
                  <w:rFonts w:cs="v4.2.0"/>
                  <w:bCs/>
                  <w:lang w:eastAsia="zh-CN"/>
                </w:rPr>
                <w:t>Bm/36 MHz</w:t>
              </w:r>
            </w:ins>
          </w:p>
        </w:tc>
        <w:tc>
          <w:tcPr>
            <w:tcW w:w="2307" w:type="dxa"/>
            <w:vAlign w:val="center"/>
            <w:tcPrChange w:id="409" w:author="Huawei" w:date="2022-05-13T11:33:00Z">
              <w:tcPr>
                <w:tcW w:w="2307" w:type="dxa"/>
                <w:vAlign w:val="center"/>
              </w:tcPr>
            </w:tcPrChange>
          </w:tcPr>
          <w:p w:rsidR="00F24D25" w:rsidRPr="00113F28" w:rsidDel="006141D7" w:rsidRDefault="00F24D25" w:rsidP="00F24D25">
            <w:pPr>
              <w:pStyle w:val="TAC"/>
              <w:rPr>
                <w:ins w:id="410" w:author="Huawei" w:date="2022-05-13T11:31:00Z"/>
                <w:lang w:eastAsia="ja-JP"/>
              </w:rPr>
            </w:pPr>
            <w:ins w:id="411" w:author="Huawei" w:date="2022-08-22T16:11:00Z">
              <w:r>
                <w:rPr>
                  <w:rFonts w:hint="eastAsia"/>
                  <w:lang w:eastAsia="zh-CN"/>
                </w:rPr>
                <w:t>-</w:t>
              </w:r>
              <w:r>
                <w:rPr>
                  <w:lang w:eastAsia="zh-CN"/>
                </w:rPr>
                <w:t>69.94</w:t>
              </w:r>
            </w:ins>
          </w:p>
        </w:tc>
        <w:tc>
          <w:tcPr>
            <w:tcW w:w="2268" w:type="dxa"/>
            <w:vAlign w:val="center"/>
            <w:tcPrChange w:id="412" w:author="Huawei" w:date="2022-05-13T11:33:00Z">
              <w:tcPr>
                <w:tcW w:w="2268" w:type="dxa"/>
                <w:vAlign w:val="center"/>
              </w:tcPr>
            </w:tcPrChange>
          </w:tcPr>
          <w:p w:rsidR="00F24D25" w:rsidDel="006141D7" w:rsidRDefault="00F24D25" w:rsidP="00F24D25">
            <w:pPr>
              <w:pStyle w:val="TAC"/>
              <w:rPr>
                <w:ins w:id="413" w:author="Huawei" w:date="2022-05-13T11:31:00Z"/>
                <w:lang w:eastAsia="ja-JP"/>
              </w:rPr>
            </w:pPr>
            <w:ins w:id="414" w:author="Huawei" w:date="2022-08-22T16:11:00Z">
              <w:r>
                <w:rPr>
                  <w:rFonts w:hint="eastAsia"/>
                  <w:lang w:eastAsia="zh-CN"/>
                </w:rPr>
                <w:t>-</w:t>
              </w:r>
              <w:r>
                <w:rPr>
                  <w:lang w:eastAsia="zh-CN"/>
                </w:rPr>
                <w:t>56.70</w:t>
              </w:r>
            </w:ins>
          </w:p>
        </w:tc>
      </w:tr>
      <w:tr w:rsidR="00637266" w:rsidRPr="00113F28" w:rsidTr="00637266">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5" w:author="Huawei" w:date="2022-05-13T11:33:00Z">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16" w:author="Huawei" w:date="2022-05-13T11:32:00Z"/>
          <w:trPrChange w:id="417" w:author="Huawei" w:date="2022-05-13T11:33:00Z">
            <w:trPr>
              <w:cantSplit/>
              <w:jc w:val="center"/>
            </w:trPr>
          </w:trPrChange>
        </w:trPr>
        <w:tc>
          <w:tcPr>
            <w:tcW w:w="3256" w:type="dxa"/>
            <w:tcBorders>
              <w:bottom w:val="nil"/>
            </w:tcBorders>
            <w:vAlign w:val="center"/>
            <w:tcPrChange w:id="418" w:author="Huawei" w:date="2022-05-13T11:33:00Z">
              <w:tcPr>
                <w:tcW w:w="3256" w:type="dxa"/>
                <w:vAlign w:val="center"/>
              </w:tcPr>
            </w:tcPrChange>
          </w:tcPr>
          <w:p w:rsidR="00637266" w:rsidRDefault="00637266" w:rsidP="00637266">
            <w:pPr>
              <w:pStyle w:val="TAL"/>
              <w:rPr>
                <w:ins w:id="419" w:author="Huawei" w:date="2022-05-13T11:32:00Z"/>
                <w:lang w:eastAsia="zh-CN"/>
              </w:rPr>
            </w:pPr>
            <w:ins w:id="420" w:author="Huawei" w:date="2022-05-13T11:33:00Z">
              <w:r>
                <w:rPr>
                  <w:rFonts w:hint="eastAsia"/>
                  <w:lang w:eastAsia="zh-CN"/>
                </w:rPr>
                <w:t>I</w:t>
              </w:r>
              <w:r>
                <w:rPr>
                  <w:lang w:eastAsia="zh-CN"/>
                </w:rPr>
                <w:t>o</w:t>
              </w:r>
              <w:r w:rsidRPr="00113F28">
                <w:rPr>
                  <w:vertAlign w:val="superscript"/>
                  <w:lang w:eastAsia="ja-JP"/>
                </w:rPr>
                <w:t xml:space="preserve"> Note 2</w:t>
              </w:r>
              <w:r>
                <w:rPr>
                  <w:vertAlign w:val="superscript"/>
                  <w:lang w:eastAsia="ja-JP"/>
                </w:rPr>
                <w:t>, 9</w:t>
              </w:r>
            </w:ins>
          </w:p>
        </w:tc>
        <w:tc>
          <w:tcPr>
            <w:tcW w:w="1417" w:type="dxa"/>
            <w:vAlign w:val="center"/>
            <w:tcPrChange w:id="421" w:author="Huawei" w:date="2022-05-13T11:33:00Z">
              <w:tcPr>
                <w:tcW w:w="1417" w:type="dxa"/>
                <w:vAlign w:val="center"/>
              </w:tcPr>
            </w:tcPrChange>
          </w:tcPr>
          <w:p w:rsidR="00637266" w:rsidRDefault="00637266" w:rsidP="00637266">
            <w:pPr>
              <w:pStyle w:val="TAC"/>
              <w:rPr>
                <w:ins w:id="422" w:author="Huawei" w:date="2022-05-13T11:32:00Z"/>
                <w:rFonts w:cs="v4.2.0"/>
                <w:bCs/>
                <w:lang w:eastAsia="zh-CN"/>
              </w:rPr>
            </w:pPr>
            <w:ins w:id="423" w:author="Huawei" w:date="2022-05-13T11:33:00Z">
              <w:r>
                <w:rPr>
                  <w:rFonts w:cs="v4.2.0" w:hint="eastAsia"/>
                  <w:bCs/>
                  <w:lang w:eastAsia="zh-CN"/>
                </w:rPr>
                <w:t>d</w:t>
              </w:r>
              <w:r>
                <w:rPr>
                  <w:rFonts w:cs="v4.2.0"/>
                  <w:bCs/>
                  <w:lang w:eastAsia="zh-CN"/>
                </w:rPr>
                <w:t>Bm/18 MHz</w:t>
              </w:r>
            </w:ins>
          </w:p>
        </w:tc>
        <w:tc>
          <w:tcPr>
            <w:tcW w:w="2307" w:type="dxa"/>
            <w:vAlign w:val="center"/>
            <w:tcPrChange w:id="424" w:author="Huawei" w:date="2022-05-13T11:33:00Z">
              <w:tcPr>
                <w:tcW w:w="2307" w:type="dxa"/>
                <w:vAlign w:val="center"/>
              </w:tcPr>
            </w:tcPrChange>
          </w:tcPr>
          <w:p w:rsidR="00637266" w:rsidRDefault="00637266" w:rsidP="00637266">
            <w:pPr>
              <w:pStyle w:val="TAC"/>
              <w:rPr>
                <w:ins w:id="425" w:author="Huawei" w:date="2022-05-13T11:32:00Z"/>
                <w:lang w:eastAsia="zh-CN"/>
              </w:rPr>
            </w:pPr>
            <w:ins w:id="426" w:author="Huawei" w:date="2022-05-13T11:34:00Z">
              <w:r>
                <w:rPr>
                  <w:lang w:eastAsia="zh-CN"/>
                </w:rPr>
                <w:t>-</w:t>
              </w:r>
            </w:ins>
            <w:ins w:id="427" w:author="Huawei" w:date="2022-08-22T16:11:00Z">
              <w:r w:rsidR="00F24D25">
                <w:rPr>
                  <w:lang w:eastAsia="zh-CN"/>
                </w:rPr>
                <w:t>78.08</w:t>
              </w:r>
            </w:ins>
          </w:p>
        </w:tc>
        <w:tc>
          <w:tcPr>
            <w:tcW w:w="2268" w:type="dxa"/>
            <w:vAlign w:val="center"/>
            <w:tcPrChange w:id="428" w:author="Huawei" w:date="2022-05-13T11:33:00Z">
              <w:tcPr>
                <w:tcW w:w="2268" w:type="dxa"/>
                <w:vAlign w:val="center"/>
              </w:tcPr>
            </w:tcPrChange>
          </w:tcPr>
          <w:p w:rsidR="00637266" w:rsidRDefault="00637266" w:rsidP="00637266">
            <w:pPr>
              <w:pStyle w:val="TAC"/>
              <w:rPr>
                <w:ins w:id="429" w:author="Huawei" w:date="2022-05-13T11:32:00Z"/>
                <w:lang w:eastAsia="zh-CN"/>
              </w:rPr>
            </w:pPr>
            <w:ins w:id="430" w:author="Huawei" w:date="2022-05-13T11:34:00Z">
              <w:r>
                <w:rPr>
                  <w:lang w:eastAsia="zh-CN"/>
                </w:rPr>
                <w:t>-</w:t>
              </w:r>
            </w:ins>
            <w:ins w:id="431" w:author="Huawei" w:date="2022-08-22T16:11:00Z">
              <w:r w:rsidR="00F24D25">
                <w:rPr>
                  <w:lang w:eastAsia="zh-CN"/>
                </w:rPr>
                <w:t>56.68</w:t>
              </w:r>
            </w:ins>
          </w:p>
        </w:tc>
      </w:tr>
      <w:tr w:rsidR="00F24D25" w:rsidRPr="00113F28" w:rsidTr="00637266">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32" w:author="Huawei" w:date="2022-05-13T11:33:00Z">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33" w:author="Huawei" w:date="2022-05-13T11:32:00Z"/>
          <w:trPrChange w:id="434" w:author="Huawei" w:date="2022-05-13T11:33:00Z">
            <w:trPr>
              <w:cantSplit/>
              <w:jc w:val="center"/>
            </w:trPr>
          </w:trPrChange>
        </w:trPr>
        <w:tc>
          <w:tcPr>
            <w:tcW w:w="3256" w:type="dxa"/>
            <w:tcBorders>
              <w:top w:val="nil"/>
              <w:bottom w:val="single" w:sz="4" w:space="0" w:color="auto"/>
            </w:tcBorders>
            <w:vAlign w:val="center"/>
            <w:tcPrChange w:id="435" w:author="Huawei" w:date="2022-05-13T11:33:00Z">
              <w:tcPr>
                <w:tcW w:w="3256" w:type="dxa"/>
                <w:vAlign w:val="center"/>
              </w:tcPr>
            </w:tcPrChange>
          </w:tcPr>
          <w:p w:rsidR="00F24D25" w:rsidRDefault="00F24D25" w:rsidP="00F24D25">
            <w:pPr>
              <w:pStyle w:val="TAL"/>
              <w:rPr>
                <w:ins w:id="436" w:author="Huawei" w:date="2022-05-13T11:32:00Z"/>
                <w:lang w:eastAsia="zh-CN"/>
              </w:rPr>
            </w:pPr>
          </w:p>
        </w:tc>
        <w:tc>
          <w:tcPr>
            <w:tcW w:w="1417" w:type="dxa"/>
            <w:vAlign w:val="center"/>
            <w:tcPrChange w:id="437" w:author="Huawei" w:date="2022-05-13T11:33:00Z">
              <w:tcPr>
                <w:tcW w:w="1417" w:type="dxa"/>
                <w:vAlign w:val="center"/>
              </w:tcPr>
            </w:tcPrChange>
          </w:tcPr>
          <w:p w:rsidR="00F24D25" w:rsidRDefault="00F24D25" w:rsidP="00F24D25">
            <w:pPr>
              <w:pStyle w:val="TAC"/>
              <w:rPr>
                <w:ins w:id="438" w:author="Huawei" w:date="2022-05-13T11:32:00Z"/>
                <w:rFonts w:cs="v4.2.0"/>
                <w:bCs/>
                <w:lang w:eastAsia="zh-CN"/>
              </w:rPr>
            </w:pPr>
            <w:ins w:id="439" w:author="Huawei" w:date="2022-05-13T11:33:00Z">
              <w:r>
                <w:rPr>
                  <w:rFonts w:cs="v4.2.0" w:hint="eastAsia"/>
                  <w:bCs/>
                  <w:lang w:eastAsia="zh-CN"/>
                </w:rPr>
                <w:t>d</w:t>
              </w:r>
              <w:r>
                <w:rPr>
                  <w:rFonts w:cs="v4.2.0"/>
                  <w:bCs/>
                  <w:lang w:eastAsia="zh-CN"/>
                </w:rPr>
                <w:t>Bm/36 MHz</w:t>
              </w:r>
            </w:ins>
          </w:p>
        </w:tc>
        <w:tc>
          <w:tcPr>
            <w:tcW w:w="2307" w:type="dxa"/>
            <w:vAlign w:val="center"/>
            <w:tcPrChange w:id="440" w:author="Huawei" w:date="2022-05-13T11:33:00Z">
              <w:tcPr>
                <w:tcW w:w="2307" w:type="dxa"/>
                <w:vAlign w:val="center"/>
              </w:tcPr>
            </w:tcPrChange>
          </w:tcPr>
          <w:p w:rsidR="00F24D25" w:rsidRDefault="00F24D25" w:rsidP="00F24D25">
            <w:pPr>
              <w:pStyle w:val="TAC"/>
              <w:rPr>
                <w:ins w:id="441" w:author="Huawei" w:date="2022-05-13T11:32:00Z"/>
                <w:lang w:eastAsia="zh-CN"/>
              </w:rPr>
            </w:pPr>
            <w:ins w:id="442" w:author="Huawei" w:date="2022-08-22T16:11:00Z">
              <w:r>
                <w:rPr>
                  <w:lang w:eastAsia="zh-CN"/>
                </w:rPr>
                <w:t>-78.08</w:t>
              </w:r>
            </w:ins>
          </w:p>
        </w:tc>
        <w:tc>
          <w:tcPr>
            <w:tcW w:w="2268" w:type="dxa"/>
            <w:vAlign w:val="center"/>
            <w:tcPrChange w:id="443" w:author="Huawei" w:date="2022-05-13T11:33:00Z">
              <w:tcPr>
                <w:tcW w:w="2268" w:type="dxa"/>
                <w:vAlign w:val="center"/>
              </w:tcPr>
            </w:tcPrChange>
          </w:tcPr>
          <w:p w:rsidR="00F24D25" w:rsidRDefault="00F24D25" w:rsidP="00F24D25">
            <w:pPr>
              <w:pStyle w:val="TAC"/>
              <w:rPr>
                <w:ins w:id="444" w:author="Huawei" w:date="2022-05-13T11:32:00Z"/>
                <w:lang w:eastAsia="zh-CN"/>
              </w:rPr>
            </w:pPr>
            <w:ins w:id="445" w:author="Huawei" w:date="2022-08-22T16:11:00Z">
              <w:r>
                <w:rPr>
                  <w:lang w:eastAsia="zh-CN"/>
                </w:rPr>
                <w:t>-56.68</w:t>
              </w:r>
            </w:ins>
          </w:p>
        </w:tc>
      </w:tr>
      <w:tr w:rsidR="00637266" w:rsidRPr="00113F28" w:rsidTr="00637266">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6" w:author="Huawei" w:date="2022-05-13T11:33:00Z">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47" w:author="Huawei" w:date="2022-05-13T11:32:00Z"/>
          <w:trPrChange w:id="448" w:author="Huawei" w:date="2022-05-13T11:33:00Z">
            <w:trPr>
              <w:cantSplit/>
              <w:jc w:val="center"/>
            </w:trPr>
          </w:trPrChange>
        </w:trPr>
        <w:tc>
          <w:tcPr>
            <w:tcW w:w="3256" w:type="dxa"/>
            <w:tcBorders>
              <w:bottom w:val="nil"/>
            </w:tcBorders>
            <w:vAlign w:val="center"/>
            <w:tcPrChange w:id="449" w:author="Huawei" w:date="2022-05-13T11:33:00Z">
              <w:tcPr>
                <w:tcW w:w="3256" w:type="dxa"/>
                <w:vAlign w:val="center"/>
              </w:tcPr>
            </w:tcPrChange>
          </w:tcPr>
          <w:p w:rsidR="00637266" w:rsidRDefault="00637266" w:rsidP="00637266">
            <w:pPr>
              <w:pStyle w:val="TAL"/>
              <w:rPr>
                <w:ins w:id="450" w:author="Huawei" w:date="2022-05-13T11:32:00Z"/>
                <w:lang w:eastAsia="zh-CN"/>
              </w:rPr>
            </w:pPr>
            <w:ins w:id="451" w:author="Huawei" w:date="2022-05-13T11:33:00Z">
              <w:r>
                <w:rPr>
                  <w:rFonts w:hint="eastAsia"/>
                  <w:lang w:eastAsia="zh-CN"/>
                </w:rPr>
                <w:t>I</w:t>
              </w:r>
              <w:r>
                <w:rPr>
                  <w:lang w:eastAsia="zh-CN"/>
                </w:rPr>
                <w:t>o</w:t>
              </w:r>
              <w:r w:rsidRPr="00113F28">
                <w:rPr>
                  <w:vertAlign w:val="superscript"/>
                  <w:lang w:eastAsia="ja-JP"/>
                </w:rPr>
                <w:t xml:space="preserve"> Note 2</w:t>
              </w:r>
              <w:r>
                <w:rPr>
                  <w:vertAlign w:val="superscript"/>
                  <w:lang w:eastAsia="ja-JP"/>
                </w:rPr>
                <w:t>, 10</w:t>
              </w:r>
            </w:ins>
          </w:p>
        </w:tc>
        <w:tc>
          <w:tcPr>
            <w:tcW w:w="1417" w:type="dxa"/>
            <w:vAlign w:val="center"/>
            <w:tcPrChange w:id="452" w:author="Huawei" w:date="2022-05-13T11:33:00Z">
              <w:tcPr>
                <w:tcW w:w="1417" w:type="dxa"/>
                <w:vAlign w:val="center"/>
              </w:tcPr>
            </w:tcPrChange>
          </w:tcPr>
          <w:p w:rsidR="00637266" w:rsidRDefault="00637266" w:rsidP="00637266">
            <w:pPr>
              <w:pStyle w:val="TAC"/>
              <w:rPr>
                <w:ins w:id="453" w:author="Huawei" w:date="2022-05-13T11:32:00Z"/>
                <w:rFonts w:cs="v4.2.0"/>
                <w:bCs/>
                <w:lang w:eastAsia="zh-CN"/>
              </w:rPr>
            </w:pPr>
            <w:ins w:id="454" w:author="Huawei" w:date="2022-05-13T11:33:00Z">
              <w:r>
                <w:rPr>
                  <w:rFonts w:cs="v4.2.0" w:hint="eastAsia"/>
                  <w:bCs/>
                  <w:lang w:eastAsia="zh-CN"/>
                </w:rPr>
                <w:t>d</w:t>
              </w:r>
              <w:r>
                <w:rPr>
                  <w:rFonts w:cs="v4.2.0"/>
                  <w:bCs/>
                  <w:lang w:eastAsia="zh-CN"/>
                </w:rPr>
                <w:t>Bm/18 MHz</w:t>
              </w:r>
            </w:ins>
          </w:p>
        </w:tc>
        <w:tc>
          <w:tcPr>
            <w:tcW w:w="2307" w:type="dxa"/>
            <w:vAlign w:val="center"/>
            <w:tcPrChange w:id="455" w:author="Huawei" w:date="2022-05-13T11:33:00Z">
              <w:tcPr>
                <w:tcW w:w="2307" w:type="dxa"/>
                <w:vAlign w:val="center"/>
              </w:tcPr>
            </w:tcPrChange>
          </w:tcPr>
          <w:p w:rsidR="00637266" w:rsidRDefault="00F24D25" w:rsidP="00637266">
            <w:pPr>
              <w:pStyle w:val="TAC"/>
              <w:rPr>
                <w:ins w:id="456" w:author="Huawei" w:date="2022-05-13T11:32:00Z"/>
                <w:lang w:eastAsia="zh-CN"/>
              </w:rPr>
            </w:pPr>
            <w:ins w:id="457" w:author="Huawei" w:date="2022-08-22T16:12:00Z">
              <w:r>
                <w:rPr>
                  <w:lang w:eastAsia="zh-CN"/>
                </w:rPr>
                <w:t>-56.70</w:t>
              </w:r>
            </w:ins>
          </w:p>
        </w:tc>
        <w:tc>
          <w:tcPr>
            <w:tcW w:w="2268" w:type="dxa"/>
            <w:vAlign w:val="center"/>
            <w:tcPrChange w:id="458" w:author="Huawei" w:date="2022-05-13T11:33:00Z">
              <w:tcPr>
                <w:tcW w:w="2268" w:type="dxa"/>
                <w:vAlign w:val="center"/>
              </w:tcPr>
            </w:tcPrChange>
          </w:tcPr>
          <w:p w:rsidR="00637266" w:rsidRDefault="00F24D25" w:rsidP="00637266">
            <w:pPr>
              <w:pStyle w:val="TAC"/>
              <w:rPr>
                <w:ins w:id="459" w:author="Huawei" w:date="2022-05-13T11:32:00Z"/>
                <w:lang w:eastAsia="zh-CN"/>
              </w:rPr>
            </w:pPr>
            <w:ins w:id="460" w:author="Huawei" w:date="2022-08-22T16:12:00Z">
              <w:r>
                <w:rPr>
                  <w:lang w:eastAsia="zh-CN"/>
                </w:rPr>
                <w:t>-53.69</w:t>
              </w:r>
            </w:ins>
          </w:p>
        </w:tc>
      </w:tr>
      <w:tr w:rsidR="00F24D25" w:rsidRPr="00113F28" w:rsidTr="00637266">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1" w:author="Huawei" w:date="2022-05-13T11:33:00Z">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62" w:author="Huawei" w:date="2022-05-13T11:32:00Z"/>
          <w:trPrChange w:id="463" w:author="Huawei" w:date="2022-05-13T11:33:00Z">
            <w:trPr>
              <w:cantSplit/>
              <w:jc w:val="center"/>
            </w:trPr>
          </w:trPrChange>
        </w:trPr>
        <w:tc>
          <w:tcPr>
            <w:tcW w:w="3256" w:type="dxa"/>
            <w:tcBorders>
              <w:top w:val="nil"/>
              <w:bottom w:val="single" w:sz="4" w:space="0" w:color="auto"/>
            </w:tcBorders>
            <w:vAlign w:val="center"/>
            <w:tcPrChange w:id="464" w:author="Huawei" w:date="2022-05-13T11:33:00Z">
              <w:tcPr>
                <w:tcW w:w="3256" w:type="dxa"/>
                <w:vAlign w:val="center"/>
              </w:tcPr>
            </w:tcPrChange>
          </w:tcPr>
          <w:p w:rsidR="00F24D25" w:rsidRDefault="00F24D25" w:rsidP="00F24D25">
            <w:pPr>
              <w:pStyle w:val="TAL"/>
              <w:rPr>
                <w:ins w:id="465" w:author="Huawei" w:date="2022-05-13T11:32:00Z"/>
                <w:lang w:eastAsia="zh-CN"/>
              </w:rPr>
            </w:pPr>
          </w:p>
        </w:tc>
        <w:tc>
          <w:tcPr>
            <w:tcW w:w="1417" w:type="dxa"/>
            <w:vAlign w:val="center"/>
            <w:tcPrChange w:id="466" w:author="Huawei" w:date="2022-05-13T11:33:00Z">
              <w:tcPr>
                <w:tcW w:w="1417" w:type="dxa"/>
                <w:vAlign w:val="center"/>
              </w:tcPr>
            </w:tcPrChange>
          </w:tcPr>
          <w:p w:rsidR="00F24D25" w:rsidRDefault="00F24D25" w:rsidP="00F24D25">
            <w:pPr>
              <w:pStyle w:val="TAC"/>
              <w:rPr>
                <w:ins w:id="467" w:author="Huawei" w:date="2022-05-13T11:32:00Z"/>
                <w:rFonts w:cs="v4.2.0"/>
                <w:bCs/>
                <w:lang w:eastAsia="zh-CN"/>
              </w:rPr>
            </w:pPr>
            <w:ins w:id="468" w:author="Huawei" w:date="2022-05-13T11:33:00Z">
              <w:r>
                <w:rPr>
                  <w:rFonts w:cs="v4.2.0" w:hint="eastAsia"/>
                  <w:bCs/>
                  <w:lang w:eastAsia="zh-CN"/>
                </w:rPr>
                <w:t>d</w:t>
              </w:r>
              <w:r>
                <w:rPr>
                  <w:rFonts w:cs="v4.2.0"/>
                  <w:bCs/>
                  <w:lang w:eastAsia="zh-CN"/>
                </w:rPr>
                <w:t>Bm/36 MHz</w:t>
              </w:r>
            </w:ins>
          </w:p>
        </w:tc>
        <w:tc>
          <w:tcPr>
            <w:tcW w:w="2307" w:type="dxa"/>
            <w:vAlign w:val="center"/>
            <w:tcPrChange w:id="469" w:author="Huawei" w:date="2022-05-13T11:33:00Z">
              <w:tcPr>
                <w:tcW w:w="2307" w:type="dxa"/>
                <w:vAlign w:val="center"/>
              </w:tcPr>
            </w:tcPrChange>
          </w:tcPr>
          <w:p w:rsidR="00F24D25" w:rsidRDefault="00F24D25" w:rsidP="00F24D25">
            <w:pPr>
              <w:pStyle w:val="TAC"/>
              <w:rPr>
                <w:ins w:id="470" w:author="Huawei" w:date="2022-05-13T11:32:00Z"/>
                <w:lang w:eastAsia="zh-CN"/>
              </w:rPr>
            </w:pPr>
            <w:ins w:id="471" w:author="Huawei" w:date="2022-08-22T16:12:00Z">
              <w:r>
                <w:rPr>
                  <w:lang w:eastAsia="zh-CN"/>
                </w:rPr>
                <w:t>-56.70</w:t>
              </w:r>
            </w:ins>
          </w:p>
        </w:tc>
        <w:tc>
          <w:tcPr>
            <w:tcW w:w="2268" w:type="dxa"/>
            <w:vAlign w:val="center"/>
            <w:tcPrChange w:id="472" w:author="Huawei" w:date="2022-05-13T11:33:00Z">
              <w:tcPr>
                <w:tcW w:w="2268" w:type="dxa"/>
                <w:vAlign w:val="center"/>
              </w:tcPr>
            </w:tcPrChange>
          </w:tcPr>
          <w:p w:rsidR="00F24D25" w:rsidRDefault="00F24D25" w:rsidP="00F24D25">
            <w:pPr>
              <w:pStyle w:val="TAC"/>
              <w:rPr>
                <w:ins w:id="473" w:author="Huawei" w:date="2022-05-13T11:32:00Z"/>
                <w:lang w:eastAsia="zh-CN"/>
              </w:rPr>
            </w:pPr>
            <w:ins w:id="474" w:author="Huawei" w:date="2022-08-22T16:12:00Z">
              <w:r>
                <w:rPr>
                  <w:lang w:eastAsia="zh-CN"/>
                </w:rPr>
                <w:t>-53.69</w:t>
              </w:r>
            </w:ins>
          </w:p>
        </w:tc>
      </w:tr>
      <w:tr w:rsidR="00637266" w:rsidRPr="00113F28" w:rsidTr="00637266">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5" w:author="Huawei" w:date="2022-05-13T11:33:00Z">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76" w:author="Huawei" w:date="2022-05-13T11:32:00Z"/>
          <w:trPrChange w:id="477" w:author="Huawei" w:date="2022-05-13T11:33:00Z">
            <w:trPr>
              <w:cantSplit/>
              <w:jc w:val="center"/>
            </w:trPr>
          </w:trPrChange>
        </w:trPr>
        <w:tc>
          <w:tcPr>
            <w:tcW w:w="3256" w:type="dxa"/>
            <w:tcBorders>
              <w:bottom w:val="nil"/>
            </w:tcBorders>
            <w:vAlign w:val="center"/>
            <w:tcPrChange w:id="478" w:author="Huawei" w:date="2022-05-13T11:33:00Z">
              <w:tcPr>
                <w:tcW w:w="3256" w:type="dxa"/>
                <w:vAlign w:val="center"/>
              </w:tcPr>
            </w:tcPrChange>
          </w:tcPr>
          <w:p w:rsidR="00637266" w:rsidRDefault="00637266" w:rsidP="00637266">
            <w:pPr>
              <w:pStyle w:val="TAL"/>
              <w:rPr>
                <w:ins w:id="479" w:author="Huawei" w:date="2022-05-13T11:32:00Z"/>
                <w:lang w:eastAsia="zh-CN"/>
              </w:rPr>
            </w:pPr>
            <w:ins w:id="480" w:author="Huawei" w:date="2022-05-13T11:33:00Z">
              <w:r>
                <w:rPr>
                  <w:rFonts w:hint="eastAsia"/>
                  <w:lang w:eastAsia="zh-CN"/>
                </w:rPr>
                <w:t>I</w:t>
              </w:r>
              <w:r>
                <w:rPr>
                  <w:lang w:eastAsia="zh-CN"/>
                </w:rPr>
                <w:t>o</w:t>
              </w:r>
              <w:r w:rsidRPr="00113F28">
                <w:rPr>
                  <w:vertAlign w:val="superscript"/>
                  <w:lang w:eastAsia="ja-JP"/>
                </w:rPr>
                <w:t xml:space="preserve"> Note 2</w:t>
              </w:r>
              <w:r>
                <w:rPr>
                  <w:vertAlign w:val="superscript"/>
                  <w:lang w:eastAsia="ja-JP"/>
                </w:rPr>
                <w:t>, 11</w:t>
              </w:r>
            </w:ins>
          </w:p>
        </w:tc>
        <w:tc>
          <w:tcPr>
            <w:tcW w:w="1417" w:type="dxa"/>
            <w:vAlign w:val="center"/>
            <w:tcPrChange w:id="481" w:author="Huawei" w:date="2022-05-13T11:33:00Z">
              <w:tcPr>
                <w:tcW w:w="1417" w:type="dxa"/>
                <w:vAlign w:val="center"/>
              </w:tcPr>
            </w:tcPrChange>
          </w:tcPr>
          <w:p w:rsidR="00637266" w:rsidRDefault="00637266" w:rsidP="00637266">
            <w:pPr>
              <w:pStyle w:val="TAC"/>
              <w:rPr>
                <w:ins w:id="482" w:author="Huawei" w:date="2022-05-13T11:32:00Z"/>
                <w:rFonts w:cs="v4.2.0"/>
                <w:bCs/>
                <w:lang w:eastAsia="zh-CN"/>
              </w:rPr>
            </w:pPr>
            <w:ins w:id="483" w:author="Huawei" w:date="2022-05-13T11:33:00Z">
              <w:r>
                <w:rPr>
                  <w:rFonts w:cs="v4.2.0" w:hint="eastAsia"/>
                  <w:bCs/>
                  <w:lang w:eastAsia="zh-CN"/>
                </w:rPr>
                <w:t>d</w:t>
              </w:r>
              <w:r>
                <w:rPr>
                  <w:rFonts w:cs="v4.2.0"/>
                  <w:bCs/>
                  <w:lang w:eastAsia="zh-CN"/>
                </w:rPr>
                <w:t>Bm/18 MHz</w:t>
              </w:r>
            </w:ins>
          </w:p>
        </w:tc>
        <w:tc>
          <w:tcPr>
            <w:tcW w:w="2307" w:type="dxa"/>
            <w:vAlign w:val="center"/>
            <w:tcPrChange w:id="484" w:author="Huawei" w:date="2022-05-13T11:33:00Z">
              <w:tcPr>
                <w:tcW w:w="2307" w:type="dxa"/>
                <w:vAlign w:val="center"/>
              </w:tcPr>
            </w:tcPrChange>
          </w:tcPr>
          <w:p w:rsidR="00637266" w:rsidRDefault="00F24D25" w:rsidP="00637266">
            <w:pPr>
              <w:pStyle w:val="TAC"/>
              <w:rPr>
                <w:ins w:id="485" w:author="Huawei" w:date="2022-05-13T11:32:00Z"/>
                <w:lang w:eastAsia="zh-CN"/>
              </w:rPr>
            </w:pPr>
            <w:ins w:id="486" w:author="Huawei" w:date="2022-08-22T16:12:00Z">
              <w:r>
                <w:rPr>
                  <w:lang w:eastAsia="zh-CN"/>
                </w:rPr>
                <w:t>-56.70</w:t>
              </w:r>
            </w:ins>
          </w:p>
        </w:tc>
        <w:tc>
          <w:tcPr>
            <w:tcW w:w="2268" w:type="dxa"/>
            <w:vAlign w:val="center"/>
            <w:tcPrChange w:id="487" w:author="Huawei" w:date="2022-05-13T11:33:00Z">
              <w:tcPr>
                <w:tcW w:w="2268" w:type="dxa"/>
                <w:vAlign w:val="center"/>
              </w:tcPr>
            </w:tcPrChange>
          </w:tcPr>
          <w:p w:rsidR="00637266" w:rsidRDefault="00F24D25" w:rsidP="00637266">
            <w:pPr>
              <w:pStyle w:val="TAC"/>
              <w:rPr>
                <w:ins w:id="488" w:author="Huawei" w:date="2022-05-13T11:32:00Z"/>
                <w:lang w:eastAsia="zh-CN"/>
              </w:rPr>
            </w:pPr>
            <w:ins w:id="489" w:author="Huawei" w:date="2022-08-22T16:12:00Z">
              <w:r>
                <w:rPr>
                  <w:lang w:eastAsia="zh-CN"/>
                </w:rPr>
                <w:t>-56.70</w:t>
              </w:r>
            </w:ins>
          </w:p>
        </w:tc>
      </w:tr>
      <w:tr w:rsidR="00F24D25" w:rsidRPr="00113F28" w:rsidTr="00637266">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0" w:author="Huawei" w:date="2022-05-13T11:34:00Z">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91" w:author="Huawei" w:date="2022-05-13T11:32:00Z"/>
          <w:trPrChange w:id="492" w:author="Huawei" w:date="2022-05-13T11:34:00Z">
            <w:trPr>
              <w:cantSplit/>
              <w:jc w:val="center"/>
            </w:trPr>
          </w:trPrChange>
        </w:trPr>
        <w:tc>
          <w:tcPr>
            <w:tcW w:w="3256" w:type="dxa"/>
            <w:tcBorders>
              <w:top w:val="nil"/>
              <w:bottom w:val="single" w:sz="4" w:space="0" w:color="auto"/>
            </w:tcBorders>
            <w:vAlign w:val="center"/>
            <w:tcPrChange w:id="493" w:author="Huawei" w:date="2022-05-13T11:34:00Z">
              <w:tcPr>
                <w:tcW w:w="3256" w:type="dxa"/>
                <w:vAlign w:val="center"/>
              </w:tcPr>
            </w:tcPrChange>
          </w:tcPr>
          <w:p w:rsidR="00F24D25" w:rsidRDefault="00F24D25" w:rsidP="00F24D25">
            <w:pPr>
              <w:pStyle w:val="TAL"/>
              <w:rPr>
                <w:ins w:id="494" w:author="Huawei" w:date="2022-05-13T11:32:00Z"/>
                <w:lang w:eastAsia="zh-CN"/>
              </w:rPr>
            </w:pPr>
          </w:p>
        </w:tc>
        <w:tc>
          <w:tcPr>
            <w:tcW w:w="1417" w:type="dxa"/>
            <w:vAlign w:val="center"/>
            <w:tcPrChange w:id="495" w:author="Huawei" w:date="2022-05-13T11:34:00Z">
              <w:tcPr>
                <w:tcW w:w="1417" w:type="dxa"/>
                <w:vAlign w:val="center"/>
              </w:tcPr>
            </w:tcPrChange>
          </w:tcPr>
          <w:p w:rsidR="00F24D25" w:rsidRDefault="00F24D25" w:rsidP="00F24D25">
            <w:pPr>
              <w:pStyle w:val="TAC"/>
              <w:rPr>
                <w:ins w:id="496" w:author="Huawei" w:date="2022-05-13T11:32:00Z"/>
                <w:rFonts w:cs="v4.2.0"/>
                <w:bCs/>
                <w:lang w:eastAsia="zh-CN"/>
              </w:rPr>
            </w:pPr>
            <w:ins w:id="497" w:author="Huawei" w:date="2022-05-13T11:33:00Z">
              <w:r>
                <w:rPr>
                  <w:rFonts w:cs="v4.2.0" w:hint="eastAsia"/>
                  <w:bCs/>
                  <w:lang w:eastAsia="zh-CN"/>
                </w:rPr>
                <w:t>d</w:t>
              </w:r>
              <w:r>
                <w:rPr>
                  <w:rFonts w:cs="v4.2.0"/>
                  <w:bCs/>
                  <w:lang w:eastAsia="zh-CN"/>
                </w:rPr>
                <w:t>Bm/36 MHz</w:t>
              </w:r>
            </w:ins>
          </w:p>
        </w:tc>
        <w:tc>
          <w:tcPr>
            <w:tcW w:w="2307" w:type="dxa"/>
            <w:vAlign w:val="center"/>
            <w:tcPrChange w:id="498" w:author="Huawei" w:date="2022-05-13T11:34:00Z">
              <w:tcPr>
                <w:tcW w:w="2307" w:type="dxa"/>
                <w:vAlign w:val="center"/>
              </w:tcPr>
            </w:tcPrChange>
          </w:tcPr>
          <w:p w:rsidR="00F24D25" w:rsidRDefault="00F24D25" w:rsidP="00F24D25">
            <w:pPr>
              <w:pStyle w:val="TAC"/>
              <w:rPr>
                <w:ins w:id="499" w:author="Huawei" w:date="2022-05-13T11:32:00Z"/>
                <w:lang w:eastAsia="zh-CN"/>
              </w:rPr>
            </w:pPr>
            <w:ins w:id="500" w:author="Huawei" w:date="2022-08-22T16:13:00Z">
              <w:r>
                <w:rPr>
                  <w:lang w:eastAsia="zh-CN"/>
                </w:rPr>
                <w:t>-56.70</w:t>
              </w:r>
            </w:ins>
          </w:p>
        </w:tc>
        <w:tc>
          <w:tcPr>
            <w:tcW w:w="2268" w:type="dxa"/>
            <w:vAlign w:val="center"/>
            <w:tcPrChange w:id="501" w:author="Huawei" w:date="2022-05-13T11:34:00Z">
              <w:tcPr>
                <w:tcW w:w="2268" w:type="dxa"/>
                <w:vAlign w:val="center"/>
              </w:tcPr>
            </w:tcPrChange>
          </w:tcPr>
          <w:p w:rsidR="00F24D25" w:rsidRDefault="00F24D25" w:rsidP="00F24D25">
            <w:pPr>
              <w:pStyle w:val="TAC"/>
              <w:rPr>
                <w:ins w:id="502" w:author="Huawei" w:date="2022-05-13T11:32:00Z"/>
                <w:lang w:eastAsia="zh-CN"/>
              </w:rPr>
            </w:pPr>
            <w:ins w:id="503" w:author="Huawei" w:date="2022-08-22T16:13:00Z">
              <w:r>
                <w:rPr>
                  <w:lang w:eastAsia="zh-CN"/>
                </w:rPr>
                <w:t>-56.70</w:t>
              </w:r>
            </w:ins>
          </w:p>
        </w:tc>
      </w:tr>
      <w:tr w:rsidR="00637266" w:rsidRPr="00113F28" w:rsidTr="00637266">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4" w:author="Huawei" w:date="2022-05-13T11:34:00Z">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505" w:author="Huawei" w:date="2022-05-13T11:32:00Z"/>
          <w:trPrChange w:id="506" w:author="Huawei" w:date="2022-05-13T11:34:00Z">
            <w:trPr>
              <w:cantSplit/>
              <w:jc w:val="center"/>
            </w:trPr>
          </w:trPrChange>
        </w:trPr>
        <w:tc>
          <w:tcPr>
            <w:tcW w:w="3256" w:type="dxa"/>
            <w:tcBorders>
              <w:bottom w:val="nil"/>
            </w:tcBorders>
            <w:vAlign w:val="center"/>
            <w:tcPrChange w:id="507" w:author="Huawei" w:date="2022-05-13T11:34:00Z">
              <w:tcPr>
                <w:tcW w:w="3256" w:type="dxa"/>
                <w:vAlign w:val="center"/>
              </w:tcPr>
            </w:tcPrChange>
          </w:tcPr>
          <w:p w:rsidR="00637266" w:rsidRDefault="00637266" w:rsidP="00637266">
            <w:pPr>
              <w:pStyle w:val="TAL"/>
              <w:rPr>
                <w:ins w:id="508" w:author="Huawei" w:date="2022-05-13T11:32:00Z"/>
                <w:lang w:eastAsia="zh-CN"/>
              </w:rPr>
            </w:pPr>
            <w:ins w:id="509" w:author="Huawei" w:date="2022-05-13T11:33:00Z">
              <w:r>
                <w:rPr>
                  <w:rFonts w:hint="eastAsia"/>
                  <w:lang w:eastAsia="zh-CN"/>
                </w:rPr>
                <w:t>I</w:t>
              </w:r>
              <w:r>
                <w:rPr>
                  <w:lang w:eastAsia="zh-CN"/>
                </w:rPr>
                <w:t>o</w:t>
              </w:r>
              <w:r w:rsidRPr="00113F28">
                <w:rPr>
                  <w:vertAlign w:val="superscript"/>
                  <w:lang w:eastAsia="ja-JP"/>
                </w:rPr>
                <w:t xml:space="preserve"> Note 2</w:t>
              </w:r>
              <w:r>
                <w:rPr>
                  <w:vertAlign w:val="superscript"/>
                  <w:lang w:eastAsia="ja-JP"/>
                </w:rPr>
                <w:t>, 12</w:t>
              </w:r>
            </w:ins>
          </w:p>
        </w:tc>
        <w:tc>
          <w:tcPr>
            <w:tcW w:w="1417" w:type="dxa"/>
            <w:vAlign w:val="center"/>
            <w:tcPrChange w:id="510" w:author="Huawei" w:date="2022-05-13T11:34:00Z">
              <w:tcPr>
                <w:tcW w:w="1417" w:type="dxa"/>
                <w:vAlign w:val="center"/>
              </w:tcPr>
            </w:tcPrChange>
          </w:tcPr>
          <w:p w:rsidR="00637266" w:rsidRDefault="00637266" w:rsidP="00637266">
            <w:pPr>
              <w:pStyle w:val="TAC"/>
              <w:rPr>
                <w:ins w:id="511" w:author="Huawei" w:date="2022-05-13T11:32:00Z"/>
                <w:rFonts w:cs="v4.2.0"/>
                <w:bCs/>
                <w:lang w:eastAsia="zh-CN"/>
              </w:rPr>
            </w:pPr>
            <w:ins w:id="512" w:author="Huawei" w:date="2022-05-13T11:33:00Z">
              <w:r>
                <w:rPr>
                  <w:rFonts w:cs="v4.2.0" w:hint="eastAsia"/>
                  <w:bCs/>
                  <w:lang w:eastAsia="zh-CN"/>
                </w:rPr>
                <w:t>d</w:t>
              </w:r>
              <w:r>
                <w:rPr>
                  <w:rFonts w:cs="v4.2.0"/>
                  <w:bCs/>
                  <w:lang w:eastAsia="zh-CN"/>
                </w:rPr>
                <w:t>Bm/18 MHz</w:t>
              </w:r>
            </w:ins>
          </w:p>
        </w:tc>
        <w:tc>
          <w:tcPr>
            <w:tcW w:w="2307" w:type="dxa"/>
            <w:vAlign w:val="center"/>
            <w:tcPrChange w:id="513" w:author="Huawei" w:date="2022-05-13T11:34:00Z">
              <w:tcPr>
                <w:tcW w:w="2307" w:type="dxa"/>
                <w:vAlign w:val="center"/>
              </w:tcPr>
            </w:tcPrChange>
          </w:tcPr>
          <w:p w:rsidR="00637266" w:rsidRDefault="00F24D25" w:rsidP="00637266">
            <w:pPr>
              <w:pStyle w:val="TAC"/>
              <w:rPr>
                <w:ins w:id="514" w:author="Huawei" w:date="2022-05-13T11:32:00Z"/>
                <w:lang w:eastAsia="zh-CN"/>
              </w:rPr>
            </w:pPr>
            <w:ins w:id="515" w:author="Huawei" w:date="2022-08-22T16:13:00Z">
              <w:r>
                <w:rPr>
                  <w:lang w:eastAsia="zh-CN"/>
                </w:rPr>
                <w:t>-69.94</w:t>
              </w:r>
            </w:ins>
          </w:p>
        </w:tc>
        <w:tc>
          <w:tcPr>
            <w:tcW w:w="2268" w:type="dxa"/>
            <w:vAlign w:val="center"/>
            <w:tcPrChange w:id="516" w:author="Huawei" w:date="2022-05-13T11:34:00Z">
              <w:tcPr>
                <w:tcW w:w="2268" w:type="dxa"/>
                <w:vAlign w:val="center"/>
              </w:tcPr>
            </w:tcPrChange>
          </w:tcPr>
          <w:p w:rsidR="00637266" w:rsidRDefault="00F24D25" w:rsidP="00637266">
            <w:pPr>
              <w:pStyle w:val="TAC"/>
              <w:rPr>
                <w:ins w:id="517" w:author="Huawei" w:date="2022-05-13T11:32:00Z"/>
                <w:lang w:eastAsia="zh-CN"/>
              </w:rPr>
            </w:pPr>
            <w:ins w:id="518" w:author="Huawei" w:date="2022-08-22T16:13:00Z">
              <w:r>
                <w:rPr>
                  <w:lang w:eastAsia="zh-CN"/>
                </w:rPr>
                <w:t>-69.94</w:t>
              </w:r>
            </w:ins>
          </w:p>
        </w:tc>
      </w:tr>
      <w:tr w:rsidR="00F24D25" w:rsidRPr="00113F28" w:rsidTr="00637266">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9" w:author="Huawei" w:date="2022-05-13T11:34:00Z">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520" w:author="Huawei" w:date="2022-05-13T11:32:00Z"/>
          <w:trPrChange w:id="521" w:author="Huawei" w:date="2022-05-13T11:34:00Z">
            <w:trPr>
              <w:cantSplit/>
              <w:jc w:val="center"/>
            </w:trPr>
          </w:trPrChange>
        </w:trPr>
        <w:tc>
          <w:tcPr>
            <w:tcW w:w="3256" w:type="dxa"/>
            <w:tcBorders>
              <w:top w:val="nil"/>
            </w:tcBorders>
            <w:vAlign w:val="center"/>
            <w:tcPrChange w:id="522" w:author="Huawei" w:date="2022-05-13T11:34:00Z">
              <w:tcPr>
                <w:tcW w:w="3256" w:type="dxa"/>
                <w:vAlign w:val="center"/>
              </w:tcPr>
            </w:tcPrChange>
          </w:tcPr>
          <w:p w:rsidR="00F24D25" w:rsidRDefault="00F24D25" w:rsidP="00F24D25">
            <w:pPr>
              <w:pStyle w:val="TAL"/>
              <w:rPr>
                <w:ins w:id="523" w:author="Huawei" w:date="2022-05-13T11:32:00Z"/>
                <w:lang w:eastAsia="zh-CN"/>
              </w:rPr>
            </w:pPr>
          </w:p>
        </w:tc>
        <w:tc>
          <w:tcPr>
            <w:tcW w:w="1417" w:type="dxa"/>
            <w:vAlign w:val="center"/>
            <w:tcPrChange w:id="524" w:author="Huawei" w:date="2022-05-13T11:34:00Z">
              <w:tcPr>
                <w:tcW w:w="1417" w:type="dxa"/>
                <w:vAlign w:val="center"/>
              </w:tcPr>
            </w:tcPrChange>
          </w:tcPr>
          <w:p w:rsidR="00F24D25" w:rsidRDefault="00F24D25" w:rsidP="00F24D25">
            <w:pPr>
              <w:pStyle w:val="TAC"/>
              <w:rPr>
                <w:ins w:id="525" w:author="Huawei" w:date="2022-05-13T11:32:00Z"/>
                <w:rFonts w:cs="v4.2.0"/>
                <w:bCs/>
                <w:lang w:eastAsia="zh-CN"/>
              </w:rPr>
            </w:pPr>
            <w:ins w:id="526" w:author="Huawei" w:date="2022-05-13T11:33:00Z">
              <w:r>
                <w:rPr>
                  <w:rFonts w:cs="v4.2.0" w:hint="eastAsia"/>
                  <w:bCs/>
                  <w:lang w:eastAsia="zh-CN"/>
                </w:rPr>
                <w:t>d</w:t>
              </w:r>
              <w:r>
                <w:rPr>
                  <w:rFonts w:cs="v4.2.0"/>
                  <w:bCs/>
                  <w:lang w:eastAsia="zh-CN"/>
                </w:rPr>
                <w:t>Bm/36 MHz</w:t>
              </w:r>
            </w:ins>
          </w:p>
        </w:tc>
        <w:tc>
          <w:tcPr>
            <w:tcW w:w="2307" w:type="dxa"/>
            <w:vAlign w:val="center"/>
            <w:tcPrChange w:id="527" w:author="Huawei" w:date="2022-05-13T11:34:00Z">
              <w:tcPr>
                <w:tcW w:w="2307" w:type="dxa"/>
                <w:vAlign w:val="center"/>
              </w:tcPr>
            </w:tcPrChange>
          </w:tcPr>
          <w:p w:rsidR="00F24D25" w:rsidRDefault="00F24D25" w:rsidP="00F24D25">
            <w:pPr>
              <w:pStyle w:val="TAC"/>
              <w:rPr>
                <w:ins w:id="528" w:author="Huawei" w:date="2022-05-13T11:32:00Z"/>
                <w:lang w:eastAsia="zh-CN"/>
              </w:rPr>
            </w:pPr>
            <w:ins w:id="529" w:author="Huawei" w:date="2022-08-22T16:13:00Z">
              <w:r>
                <w:rPr>
                  <w:lang w:eastAsia="zh-CN"/>
                </w:rPr>
                <w:t>-69.94</w:t>
              </w:r>
            </w:ins>
          </w:p>
        </w:tc>
        <w:tc>
          <w:tcPr>
            <w:tcW w:w="2268" w:type="dxa"/>
            <w:vAlign w:val="center"/>
            <w:tcPrChange w:id="530" w:author="Huawei" w:date="2022-05-13T11:34:00Z">
              <w:tcPr>
                <w:tcW w:w="2268" w:type="dxa"/>
                <w:vAlign w:val="center"/>
              </w:tcPr>
            </w:tcPrChange>
          </w:tcPr>
          <w:p w:rsidR="00F24D25" w:rsidRDefault="00F24D25" w:rsidP="00F24D25">
            <w:pPr>
              <w:pStyle w:val="TAC"/>
              <w:rPr>
                <w:ins w:id="531" w:author="Huawei" w:date="2022-05-13T11:32:00Z"/>
                <w:lang w:eastAsia="zh-CN"/>
              </w:rPr>
            </w:pPr>
            <w:ins w:id="532" w:author="Huawei" w:date="2022-08-22T16:13:00Z">
              <w:r>
                <w:rPr>
                  <w:lang w:eastAsia="zh-CN"/>
                </w:rPr>
                <w:t>-69.94</w:t>
              </w:r>
            </w:ins>
          </w:p>
        </w:tc>
      </w:tr>
      <w:tr w:rsidR="00696887" w:rsidRPr="00113F28" w:rsidTr="00696887">
        <w:trPr>
          <w:cantSplit/>
          <w:jc w:val="center"/>
        </w:trPr>
        <w:tc>
          <w:tcPr>
            <w:tcW w:w="3256" w:type="dxa"/>
            <w:vAlign w:val="center"/>
          </w:tcPr>
          <w:p w:rsidR="00696887" w:rsidRPr="00113F28" w:rsidRDefault="00696887" w:rsidP="00696887">
            <w:pPr>
              <w:pStyle w:val="TAL"/>
              <w:rPr>
                <w:lang w:eastAsia="zh-CN"/>
              </w:rPr>
            </w:pPr>
            <w:r w:rsidRPr="00113F28">
              <w:rPr>
                <w:szCs w:val="18"/>
                <w:lang w:eastAsia="ja-JP"/>
              </w:rPr>
              <w:t>Antenna Configuration</w:t>
            </w:r>
          </w:p>
        </w:tc>
        <w:tc>
          <w:tcPr>
            <w:tcW w:w="1417" w:type="dxa"/>
            <w:vAlign w:val="center"/>
          </w:tcPr>
          <w:p w:rsidR="00696887" w:rsidRPr="00113F28" w:rsidRDefault="00696887" w:rsidP="00696887">
            <w:pPr>
              <w:pStyle w:val="TAC"/>
              <w:rPr>
                <w:lang w:eastAsia="zh-CN"/>
              </w:rPr>
            </w:pPr>
            <w:r w:rsidRPr="00113F28">
              <w:rPr>
                <w:rFonts w:hint="eastAsia"/>
                <w:lang w:eastAsia="zh-CN"/>
              </w:rPr>
              <w:t>-</w:t>
            </w:r>
          </w:p>
        </w:tc>
        <w:tc>
          <w:tcPr>
            <w:tcW w:w="4575" w:type="dxa"/>
            <w:gridSpan w:val="2"/>
            <w:vAlign w:val="center"/>
          </w:tcPr>
          <w:p w:rsidR="00696887" w:rsidRPr="00113F28" w:rsidRDefault="00696887" w:rsidP="00696887">
            <w:pPr>
              <w:pStyle w:val="TAC"/>
              <w:rPr>
                <w:lang w:val="en-US" w:eastAsia="zh-CN"/>
              </w:rPr>
            </w:pPr>
            <w:r w:rsidRPr="00113F28">
              <w:rPr>
                <w:rFonts w:hint="eastAsia"/>
                <w:lang w:val="en-US" w:eastAsia="zh-CN"/>
              </w:rPr>
              <w:t>1</w:t>
            </w:r>
            <w:r w:rsidRPr="00113F28">
              <w:rPr>
                <w:lang w:eastAsia="ja-JP"/>
              </w:rPr>
              <w:t>x</w:t>
            </w:r>
            <w:r w:rsidRPr="00113F28">
              <w:rPr>
                <w:rFonts w:hint="eastAsia"/>
                <w:lang w:eastAsia="zh-CN"/>
              </w:rPr>
              <w:t>2</w:t>
            </w:r>
          </w:p>
        </w:tc>
      </w:tr>
      <w:tr w:rsidR="00696887" w:rsidRPr="00113F28" w:rsidTr="00696887">
        <w:trPr>
          <w:cantSplit/>
          <w:jc w:val="center"/>
        </w:trPr>
        <w:tc>
          <w:tcPr>
            <w:tcW w:w="3256" w:type="dxa"/>
            <w:vAlign w:val="center"/>
          </w:tcPr>
          <w:p w:rsidR="00696887" w:rsidRPr="00113F28" w:rsidRDefault="00696887" w:rsidP="00696887">
            <w:pPr>
              <w:pStyle w:val="TAL"/>
              <w:rPr>
                <w:lang w:eastAsia="ja-JP"/>
              </w:rPr>
            </w:pPr>
            <w:r w:rsidRPr="00113F28">
              <w:rPr>
                <w:lang w:eastAsia="ja-JP"/>
              </w:rPr>
              <w:t>Propagation Condition</w:t>
            </w:r>
          </w:p>
        </w:tc>
        <w:tc>
          <w:tcPr>
            <w:tcW w:w="1417" w:type="dxa"/>
            <w:vAlign w:val="center"/>
          </w:tcPr>
          <w:p w:rsidR="00696887" w:rsidRPr="00113F28" w:rsidRDefault="00696887" w:rsidP="00696887">
            <w:pPr>
              <w:pStyle w:val="TAC"/>
              <w:rPr>
                <w:lang w:eastAsia="ja-JP"/>
              </w:rPr>
            </w:pPr>
            <w:r w:rsidRPr="00113F28">
              <w:rPr>
                <w:lang w:eastAsia="ja-JP"/>
              </w:rPr>
              <w:t>-</w:t>
            </w:r>
          </w:p>
        </w:tc>
        <w:tc>
          <w:tcPr>
            <w:tcW w:w="4575" w:type="dxa"/>
            <w:gridSpan w:val="2"/>
            <w:vAlign w:val="center"/>
          </w:tcPr>
          <w:p w:rsidR="00696887" w:rsidRPr="00113F28" w:rsidRDefault="00696887" w:rsidP="00696887">
            <w:pPr>
              <w:pStyle w:val="TAC"/>
              <w:rPr>
                <w:lang w:eastAsia="ja-JP"/>
              </w:rPr>
            </w:pPr>
            <w:r w:rsidRPr="00113F28">
              <w:rPr>
                <w:lang w:eastAsia="ja-JP"/>
              </w:rPr>
              <w:t>AWGN</w:t>
            </w:r>
          </w:p>
        </w:tc>
      </w:tr>
      <w:tr w:rsidR="00696887" w:rsidRPr="00113F28" w:rsidTr="00696887">
        <w:trPr>
          <w:cantSplit/>
          <w:jc w:val="center"/>
        </w:trPr>
        <w:tc>
          <w:tcPr>
            <w:tcW w:w="9248" w:type="dxa"/>
            <w:gridSpan w:val="4"/>
          </w:tcPr>
          <w:p w:rsidR="00696887" w:rsidRPr="00113F28" w:rsidRDefault="00696887" w:rsidP="00696887">
            <w:pPr>
              <w:pStyle w:val="TAN"/>
              <w:rPr>
                <w:lang w:eastAsia="ja-JP"/>
              </w:rPr>
            </w:pPr>
            <w:r w:rsidRPr="00113F28">
              <w:rPr>
                <w:lang w:eastAsia="ja-JP"/>
              </w:rPr>
              <w:t>Note 1:</w:t>
            </w:r>
            <w:r w:rsidRPr="00113F28">
              <w:rPr>
                <w:lang w:eastAsia="ja-JP"/>
              </w:rPr>
              <w:tab/>
              <w:t xml:space="preserve">Interference from other UEs and noise sources not specified in the test is assumed to be constant over subcarriers and time and shall be modelled as AWGN of appropriate power for </w:t>
            </w:r>
            <w:r w:rsidRPr="00113F28">
              <w:rPr>
                <w:rFonts w:cs="v4.2.0"/>
                <w:position w:val="-12"/>
                <w:lang w:eastAsia="ja-JP"/>
              </w:rPr>
              <w:object w:dxaOrig="400" w:dyaOrig="360">
                <v:shape id="_x0000_i1059" type="#_x0000_t75" style="width:15pt;height:15pt" o:ole="" fillcolor="window">
                  <v:imagedata r:id="rId36" o:title=""/>
                </v:shape>
                <o:OLEObject Type="Embed" ProgID="Equation.3" ShapeID="_x0000_i1059" DrawAspect="Content" ObjectID="_1722979814" r:id="rId54"/>
              </w:object>
            </w:r>
            <w:r w:rsidRPr="00113F28">
              <w:rPr>
                <w:lang w:eastAsia="ja-JP"/>
              </w:rPr>
              <w:t xml:space="preserve"> to be fulfilled.</w:t>
            </w:r>
          </w:p>
          <w:p w:rsidR="00696887" w:rsidRPr="00113F28" w:rsidRDefault="00696887" w:rsidP="00696887">
            <w:pPr>
              <w:pStyle w:val="TAN"/>
              <w:rPr>
                <w:lang w:eastAsia="ja-JP"/>
              </w:rPr>
            </w:pPr>
            <w:r w:rsidRPr="00113F28">
              <w:rPr>
                <w:lang w:eastAsia="ja-JP"/>
              </w:rPr>
              <w:t>Note 2:</w:t>
            </w:r>
            <w:r w:rsidRPr="00113F28">
              <w:rPr>
                <w:lang w:eastAsia="ja-JP"/>
              </w:rPr>
              <w:tab/>
            </w:r>
            <w:r w:rsidRPr="00B93C63">
              <w:rPr>
                <w:position w:val="-12"/>
                <w:lang w:eastAsia="ja-JP"/>
              </w:rPr>
              <w:object w:dxaOrig="660" w:dyaOrig="380">
                <v:shape id="_x0000_i1060" type="#_x0000_t75" style="width:29.25pt;height:15pt" o:ole="" fillcolor="window">
                  <v:imagedata r:id="rId32" o:title=""/>
                </v:shape>
                <o:OLEObject Type="Embed" ProgID="Equation.3" ShapeID="_x0000_i1060" DrawAspect="Content" ObjectID="_1722979815" r:id="rId55"/>
              </w:object>
            </w:r>
            <w:r>
              <w:rPr>
                <w:lang w:eastAsia="ja-JP"/>
              </w:rPr>
              <w:t>, PSSCH</w:t>
            </w:r>
            <w:r w:rsidRPr="00113F28">
              <w:rPr>
                <w:lang w:eastAsia="ja-JP"/>
              </w:rPr>
              <w:t>-RS</w:t>
            </w:r>
            <w:r>
              <w:rPr>
                <w:lang w:eastAsia="ja-JP"/>
              </w:rPr>
              <w:t>RP</w:t>
            </w:r>
            <w:ins w:id="533" w:author="Huawei" w:date="2022-05-13T11:31:00Z">
              <w:r w:rsidR="00523504">
                <w:rPr>
                  <w:lang w:eastAsia="ja-JP"/>
                </w:rPr>
                <w:t xml:space="preserve"> and Io</w:t>
              </w:r>
            </w:ins>
            <w:r w:rsidRPr="00113F28">
              <w:rPr>
                <w:lang w:eastAsia="ja-JP"/>
              </w:rPr>
              <w:t xml:space="preserve"> levels have been derived from other parameters for information purposes. They are not settable parameters themselves.</w:t>
            </w:r>
          </w:p>
          <w:p w:rsidR="00696887" w:rsidRDefault="00696887" w:rsidP="00696887">
            <w:pPr>
              <w:pStyle w:val="TAN"/>
              <w:rPr>
                <w:lang w:eastAsia="ja-JP"/>
              </w:rPr>
            </w:pPr>
            <w:r w:rsidRPr="00113F28">
              <w:rPr>
                <w:lang w:eastAsia="ja-JP"/>
              </w:rPr>
              <w:t>Note 3:</w:t>
            </w:r>
            <w:r w:rsidRPr="00113F28">
              <w:rPr>
                <w:lang w:eastAsia="ja-JP"/>
              </w:rPr>
              <w:tab/>
            </w:r>
            <w:r>
              <w:rPr>
                <w:lang w:eastAsia="ja-JP"/>
              </w:rPr>
              <w:t xml:space="preserve">UE #50~64 </w:t>
            </w:r>
            <w:r>
              <w:rPr>
                <w:rFonts w:eastAsia="Malgun Gothic"/>
              </w:rPr>
              <w:t xml:space="preserve">and </w:t>
            </w:r>
            <w:r>
              <w:rPr>
                <w:lang w:eastAsia="ja-JP"/>
              </w:rPr>
              <w:t xml:space="preserve">UE #85~99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 xml:space="preserve">the </w:t>
            </w:r>
            <w:r w:rsidRPr="006E362A">
              <w:rPr>
                <w:lang w:eastAsia="ja-JP"/>
              </w:rPr>
              <w:t>slot with</w:t>
            </w:r>
            <w:r>
              <w:rPr>
                <w:rFonts w:asciiTheme="minorEastAsia" w:hAnsiTheme="minorEastAsia"/>
                <w:lang w:eastAsia="zh-CN"/>
              </w:rPr>
              <w:t xml:space="preserve"> </w:t>
            </w:r>
            <w:r>
              <w:rPr>
                <w:rFonts w:eastAsia="Malgun Gothic"/>
              </w:rPr>
              <w:t>“#slot index mod 100” = #50-64 and #85-99</w:t>
            </w:r>
            <w:r w:rsidRPr="00113F28">
              <w:rPr>
                <w:lang w:eastAsia="ja-JP"/>
              </w:rPr>
              <w:t>.</w:t>
            </w:r>
          </w:p>
          <w:p w:rsidR="00696887" w:rsidRDefault="00696887" w:rsidP="00696887">
            <w:pPr>
              <w:pStyle w:val="TAN"/>
              <w:rPr>
                <w:lang w:eastAsia="ja-JP"/>
              </w:rPr>
            </w:pPr>
            <w:r w:rsidRPr="00113F28">
              <w:rPr>
                <w:lang w:eastAsia="ja-JP"/>
              </w:rPr>
              <w:t xml:space="preserve">Note </w:t>
            </w:r>
            <w:r>
              <w:rPr>
                <w:lang w:eastAsia="ja-JP"/>
              </w:rPr>
              <w:t>4</w:t>
            </w:r>
            <w:r w:rsidRPr="00113F28">
              <w:rPr>
                <w:lang w:eastAsia="ja-JP"/>
              </w:rPr>
              <w:t>:</w:t>
            </w:r>
            <w:r w:rsidRPr="00113F28">
              <w:rPr>
                <w:lang w:eastAsia="ja-JP"/>
              </w:rPr>
              <w:tab/>
            </w:r>
            <w:r>
              <w:rPr>
                <w:lang w:eastAsia="ja-JP"/>
              </w:rPr>
              <w:t xml:space="preserve">UE #30~49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#30-49</w:t>
            </w:r>
            <w:r w:rsidRPr="00113F28">
              <w:rPr>
                <w:lang w:eastAsia="ja-JP"/>
              </w:rPr>
              <w:t>.</w:t>
            </w:r>
          </w:p>
          <w:p w:rsidR="00696887" w:rsidRDefault="00696887" w:rsidP="00696887">
            <w:pPr>
              <w:pStyle w:val="TAN"/>
              <w:rPr>
                <w:lang w:eastAsia="ja-JP"/>
              </w:rPr>
            </w:pPr>
            <w:r w:rsidRPr="00113F28">
              <w:rPr>
                <w:lang w:eastAsia="ja-JP"/>
              </w:rPr>
              <w:t xml:space="preserve">Note </w:t>
            </w:r>
            <w:r>
              <w:rPr>
                <w:lang w:eastAsia="ja-JP"/>
              </w:rPr>
              <w:t>5</w:t>
            </w:r>
            <w:r w:rsidRPr="00113F28">
              <w:rPr>
                <w:lang w:eastAsia="ja-JP"/>
              </w:rPr>
              <w:t>:</w:t>
            </w:r>
            <w:r w:rsidRPr="00113F28">
              <w:rPr>
                <w:lang w:eastAsia="ja-JP"/>
              </w:rPr>
              <w:tab/>
            </w:r>
            <w:r>
              <w:rPr>
                <w:lang w:eastAsia="ja-JP"/>
              </w:rPr>
              <w:t xml:space="preserve">UE #0~29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#0-29</w:t>
            </w:r>
            <w:r w:rsidRPr="00113F28">
              <w:rPr>
                <w:lang w:eastAsia="ja-JP"/>
              </w:rPr>
              <w:t>.</w:t>
            </w:r>
          </w:p>
          <w:p w:rsidR="00696887" w:rsidRDefault="00696887" w:rsidP="00696887">
            <w:pPr>
              <w:pStyle w:val="TAN"/>
              <w:rPr>
                <w:lang w:eastAsia="ja-JP"/>
              </w:rPr>
            </w:pPr>
            <w:r w:rsidRPr="00113F28">
              <w:rPr>
                <w:lang w:eastAsia="ja-JP"/>
              </w:rPr>
              <w:t xml:space="preserve">Note </w:t>
            </w:r>
            <w:r>
              <w:rPr>
                <w:lang w:eastAsia="ja-JP"/>
              </w:rPr>
              <w:t>6</w:t>
            </w:r>
            <w:r w:rsidRPr="00113F28">
              <w:rPr>
                <w:lang w:eastAsia="ja-JP"/>
              </w:rPr>
              <w:t>:</w:t>
            </w:r>
            <w:r w:rsidRPr="00113F28">
              <w:rPr>
                <w:lang w:eastAsia="ja-JP"/>
              </w:rPr>
              <w:tab/>
            </w:r>
            <w:r>
              <w:rPr>
                <w:lang w:eastAsia="ja-JP"/>
              </w:rPr>
              <w:t xml:space="preserve">UE #65~84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#65-84</w:t>
            </w:r>
            <w:r w:rsidRPr="00113F28">
              <w:rPr>
                <w:lang w:eastAsia="ja-JP"/>
              </w:rPr>
              <w:t>.</w:t>
            </w:r>
          </w:p>
          <w:p w:rsidR="00696887" w:rsidRDefault="00696887" w:rsidP="00696887">
            <w:pPr>
              <w:pStyle w:val="TAN"/>
              <w:rPr>
                <w:ins w:id="534" w:author="Huawei" w:date="2022-05-13T11:26:00Z"/>
                <w:rFonts w:eastAsia="Calibri"/>
                <w:lang w:eastAsia="ja-JP"/>
              </w:rPr>
            </w:pPr>
            <w:r>
              <w:rPr>
                <w:lang w:eastAsia="ja-JP"/>
              </w:rPr>
              <w:t>Note 7:</w:t>
            </w:r>
            <w:r w:rsidRPr="00113F28">
              <w:rPr>
                <w:lang w:eastAsia="ja-JP"/>
              </w:rPr>
              <w:tab/>
            </w:r>
            <w:r w:rsidRPr="006F65B2">
              <w:rPr>
                <w:rFonts w:eastAsia="Calibri"/>
                <w:lang w:eastAsia="ja-JP"/>
              </w:rPr>
              <w:t>The UE is only required to be tested in one of the supported configurations.</w:t>
            </w:r>
          </w:p>
          <w:p w:rsidR="00523504" w:rsidRDefault="00523504" w:rsidP="00523504">
            <w:pPr>
              <w:pStyle w:val="TAN"/>
              <w:rPr>
                <w:ins w:id="535" w:author="Huawei" w:date="2022-05-13T11:26:00Z"/>
                <w:rFonts w:eastAsia="Calibri"/>
                <w:lang w:eastAsia="ja-JP"/>
              </w:rPr>
            </w:pPr>
            <w:ins w:id="536" w:author="Huawei" w:date="2022-05-13T11:26:00Z">
              <w:r>
                <w:rPr>
                  <w:lang w:eastAsia="ja-JP"/>
                </w:rPr>
                <w:t>Note 8:</w:t>
              </w:r>
              <w:r w:rsidRPr="00113F28">
                <w:rPr>
                  <w:lang w:eastAsia="ja-JP"/>
                </w:rPr>
                <w:tab/>
              </w:r>
              <w:r>
                <w:rPr>
                  <w:lang w:eastAsia="ja-JP"/>
                </w:rPr>
                <w:t xml:space="preserve">Calculated on slot </w:t>
              </w:r>
            </w:ins>
            <w:ins w:id="537" w:author="Huawei" w:date="2022-08-22T15:53:00Z">
              <w:r w:rsidR="002C7715" w:rsidRPr="006E362A">
                <w:rPr>
                  <w:lang w:eastAsia="ja-JP"/>
                </w:rPr>
                <w:t>with</w:t>
              </w:r>
              <w:r w:rsidR="002C7715">
                <w:rPr>
                  <w:rFonts w:asciiTheme="minorEastAsia" w:hAnsiTheme="minorEastAsia"/>
                  <w:lang w:eastAsia="zh-CN"/>
                </w:rPr>
                <w:t xml:space="preserve"> </w:t>
              </w:r>
              <w:r w:rsidR="002C7715">
                <w:rPr>
                  <w:rFonts w:eastAsia="Malgun Gothic"/>
                </w:rPr>
                <w:t xml:space="preserve">“#slot index mod 100” = </w:t>
              </w:r>
            </w:ins>
            <w:ins w:id="538" w:author="Huawei" w:date="2022-05-13T11:26:00Z">
              <w:r>
                <w:rPr>
                  <w:lang w:eastAsia="ja-JP"/>
                </w:rPr>
                <w:t>#0~29</w:t>
              </w:r>
              <w:r w:rsidRPr="006F65B2">
                <w:rPr>
                  <w:rFonts w:eastAsia="Calibri"/>
                  <w:lang w:eastAsia="ja-JP"/>
                </w:rPr>
                <w:t>.</w:t>
              </w:r>
            </w:ins>
          </w:p>
          <w:p w:rsidR="00523504" w:rsidRPr="00523504" w:rsidRDefault="00523504" w:rsidP="00523504">
            <w:pPr>
              <w:pStyle w:val="TAN"/>
              <w:rPr>
                <w:ins w:id="539" w:author="Huawei" w:date="2022-05-13T11:21:00Z"/>
                <w:rFonts w:eastAsia="Calibri"/>
                <w:lang w:eastAsia="ja-JP"/>
              </w:rPr>
            </w:pPr>
            <w:ins w:id="540" w:author="Huawei" w:date="2022-05-13T11:26:00Z">
              <w:r>
                <w:rPr>
                  <w:lang w:eastAsia="ja-JP"/>
                </w:rPr>
                <w:t xml:space="preserve">Note </w:t>
              </w:r>
            </w:ins>
            <w:ins w:id="541" w:author="Huawei" w:date="2022-05-13T11:30:00Z">
              <w:r>
                <w:rPr>
                  <w:lang w:eastAsia="ja-JP"/>
                </w:rPr>
                <w:t>9</w:t>
              </w:r>
            </w:ins>
            <w:ins w:id="542" w:author="Huawei" w:date="2022-05-13T11:26:00Z">
              <w:r>
                <w:rPr>
                  <w:lang w:eastAsia="ja-JP"/>
                </w:rPr>
                <w:t>:</w:t>
              </w:r>
              <w:r w:rsidRPr="00113F28">
                <w:rPr>
                  <w:lang w:eastAsia="ja-JP"/>
                </w:rPr>
                <w:tab/>
              </w:r>
              <w:r>
                <w:rPr>
                  <w:lang w:eastAsia="ja-JP"/>
                </w:rPr>
                <w:t xml:space="preserve">Calculated on slot </w:t>
              </w:r>
            </w:ins>
            <w:ins w:id="543" w:author="Huawei" w:date="2022-08-22T15:53:00Z">
              <w:r w:rsidR="002C7715" w:rsidRPr="006E362A">
                <w:rPr>
                  <w:lang w:eastAsia="ja-JP"/>
                </w:rPr>
                <w:t>with</w:t>
              </w:r>
              <w:r w:rsidR="002C7715">
                <w:rPr>
                  <w:rFonts w:asciiTheme="minorEastAsia" w:hAnsiTheme="minorEastAsia"/>
                  <w:lang w:eastAsia="zh-CN"/>
                </w:rPr>
                <w:t xml:space="preserve"> </w:t>
              </w:r>
              <w:r w:rsidR="002C7715">
                <w:rPr>
                  <w:rFonts w:eastAsia="Malgun Gothic"/>
                </w:rPr>
                <w:t xml:space="preserve">“#slot index mod 100” = </w:t>
              </w:r>
            </w:ins>
            <w:ins w:id="544" w:author="Huawei" w:date="2022-05-13T11:26:00Z">
              <w:r>
                <w:rPr>
                  <w:lang w:eastAsia="ja-JP"/>
                </w:rPr>
                <w:t>#30~49</w:t>
              </w:r>
              <w:r w:rsidRPr="006F65B2">
                <w:rPr>
                  <w:rFonts w:eastAsia="Calibri"/>
                  <w:lang w:eastAsia="ja-JP"/>
                </w:rPr>
                <w:t>.</w:t>
              </w:r>
            </w:ins>
          </w:p>
          <w:p w:rsidR="001328C6" w:rsidRDefault="001328C6" w:rsidP="001328C6">
            <w:pPr>
              <w:pStyle w:val="TAN"/>
              <w:rPr>
                <w:ins w:id="545" w:author="Huawei" w:date="2022-05-13T11:21:00Z"/>
                <w:rFonts w:eastAsia="Calibri"/>
                <w:lang w:eastAsia="ja-JP"/>
              </w:rPr>
            </w:pPr>
            <w:ins w:id="546" w:author="Huawei" w:date="2022-05-13T11:21:00Z">
              <w:r>
                <w:rPr>
                  <w:lang w:eastAsia="ja-JP"/>
                </w:rPr>
                <w:t xml:space="preserve">Note </w:t>
              </w:r>
            </w:ins>
            <w:ins w:id="547" w:author="Huawei" w:date="2022-05-13T11:30:00Z">
              <w:r w:rsidR="00523504">
                <w:rPr>
                  <w:lang w:eastAsia="ja-JP"/>
                </w:rPr>
                <w:t>10</w:t>
              </w:r>
            </w:ins>
            <w:ins w:id="548" w:author="Huawei" w:date="2022-05-13T11:21:00Z">
              <w:r>
                <w:rPr>
                  <w:lang w:eastAsia="ja-JP"/>
                </w:rPr>
                <w:t>:</w:t>
              </w:r>
              <w:r w:rsidRPr="00113F28">
                <w:rPr>
                  <w:lang w:eastAsia="ja-JP"/>
                </w:rPr>
                <w:tab/>
              </w:r>
              <w:r>
                <w:rPr>
                  <w:lang w:eastAsia="ja-JP"/>
                </w:rPr>
                <w:t xml:space="preserve">Calculated on slot </w:t>
              </w:r>
            </w:ins>
            <w:ins w:id="549" w:author="Huawei" w:date="2022-08-22T15:53:00Z">
              <w:r w:rsidR="002C7715" w:rsidRPr="006E362A">
                <w:rPr>
                  <w:lang w:eastAsia="ja-JP"/>
                </w:rPr>
                <w:t>with</w:t>
              </w:r>
              <w:r w:rsidR="002C7715">
                <w:rPr>
                  <w:rFonts w:asciiTheme="minorEastAsia" w:hAnsiTheme="minorEastAsia"/>
                  <w:lang w:eastAsia="zh-CN"/>
                </w:rPr>
                <w:t xml:space="preserve"> </w:t>
              </w:r>
              <w:r w:rsidR="002C7715">
                <w:rPr>
                  <w:rFonts w:eastAsia="Malgun Gothic"/>
                </w:rPr>
                <w:t xml:space="preserve">“#slot index mod 100” = </w:t>
              </w:r>
            </w:ins>
            <w:ins w:id="550" w:author="Huawei" w:date="2022-05-13T11:22:00Z">
              <w:r w:rsidR="00523504">
                <w:rPr>
                  <w:lang w:eastAsia="ja-JP"/>
                </w:rPr>
                <w:t>#50~59</w:t>
              </w:r>
            </w:ins>
            <w:ins w:id="551" w:author="Huawei" w:date="2022-05-13T11:21:00Z">
              <w:r w:rsidRPr="006F65B2">
                <w:rPr>
                  <w:rFonts w:eastAsia="Calibri"/>
                  <w:lang w:eastAsia="ja-JP"/>
                </w:rPr>
                <w:t>.</w:t>
              </w:r>
            </w:ins>
          </w:p>
          <w:p w:rsidR="001328C6" w:rsidRDefault="00523504" w:rsidP="00523504">
            <w:pPr>
              <w:pStyle w:val="TAN"/>
              <w:rPr>
                <w:ins w:id="552" w:author="Huawei" w:date="2022-05-13T11:28:00Z"/>
                <w:rFonts w:eastAsia="Calibri"/>
                <w:lang w:eastAsia="ja-JP"/>
              </w:rPr>
            </w:pPr>
            <w:ins w:id="553" w:author="Huawei" w:date="2022-05-13T11:22:00Z">
              <w:r>
                <w:rPr>
                  <w:lang w:eastAsia="ja-JP"/>
                </w:rPr>
                <w:t xml:space="preserve">Note </w:t>
              </w:r>
            </w:ins>
            <w:ins w:id="554" w:author="Huawei" w:date="2022-05-13T11:30:00Z">
              <w:r>
                <w:rPr>
                  <w:lang w:eastAsia="ja-JP"/>
                </w:rPr>
                <w:t>11</w:t>
              </w:r>
            </w:ins>
            <w:ins w:id="555" w:author="Huawei" w:date="2022-05-13T11:22:00Z">
              <w:r>
                <w:rPr>
                  <w:lang w:eastAsia="ja-JP"/>
                </w:rPr>
                <w:t>:</w:t>
              </w:r>
              <w:r w:rsidRPr="00113F28">
                <w:rPr>
                  <w:lang w:eastAsia="ja-JP"/>
                </w:rPr>
                <w:tab/>
              </w:r>
              <w:r>
                <w:rPr>
                  <w:lang w:eastAsia="ja-JP"/>
                </w:rPr>
                <w:t xml:space="preserve">Calculated on slot </w:t>
              </w:r>
            </w:ins>
            <w:ins w:id="556" w:author="Huawei" w:date="2022-08-22T15:53:00Z">
              <w:r w:rsidR="002C7715" w:rsidRPr="006E362A">
                <w:rPr>
                  <w:lang w:eastAsia="ja-JP"/>
                </w:rPr>
                <w:t>with</w:t>
              </w:r>
              <w:r w:rsidR="002C7715">
                <w:rPr>
                  <w:rFonts w:asciiTheme="minorEastAsia" w:hAnsiTheme="minorEastAsia"/>
                  <w:lang w:eastAsia="zh-CN"/>
                </w:rPr>
                <w:t xml:space="preserve"> </w:t>
              </w:r>
              <w:r w:rsidR="002C7715">
                <w:rPr>
                  <w:rFonts w:eastAsia="Malgun Gothic"/>
                </w:rPr>
                <w:t xml:space="preserve">“#slot index mod 100” = </w:t>
              </w:r>
            </w:ins>
            <w:ins w:id="557" w:author="Huawei" w:date="2022-05-13T11:22:00Z">
              <w:r>
                <w:rPr>
                  <w:lang w:eastAsia="ja-JP"/>
                </w:rPr>
                <w:t>#60~64 and #85~99</w:t>
              </w:r>
              <w:r w:rsidRPr="006F65B2">
                <w:rPr>
                  <w:rFonts w:eastAsia="Calibri"/>
                  <w:lang w:eastAsia="ja-JP"/>
                </w:rPr>
                <w:t>.</w:t>
              </w:r>
            </w:ins>
          </w:p>
          <w:p w:rsidR="00523504" w:rsidRPr="00523504" w:rsidRDefault="00523504" w:rsidP="00523504">
            <w:pPr>
              <w:pStyle w:val="TAN"/>
              <w:rPr>
                <w:lang w:eastAsia="ja-JP"/>
              </w:rPr>
            </w:pPr>
            <w:ins w:id="558" w:author="Huawei" w:date="2022-05-13T11:28:00Z">
              <w:r>
                <w:rPr>
                  <w:lang w:eastAsia="ja-JP"/>
                </w:rPr>
                <w:t xml:space="preserve">Note </w:t>
              </w:r>
            </w:ins>
            <w:ins w:id="559" w:author="Huawei" w:date="2022-05-13T11:30:00Z">
              <w:r>
                <w:rPr>
                  <w:lang w:eastAsia="ja-JP"/>
                </w:rPr>
                <w:t>12</w:t>
              </w:r>
            </w:ins>
            <w:ins w:id="560" w:author="Huawei" w:date="2022-05-13T11:28:00Z">
              <w:r>
                <w:rPr>
                  <w:lang w:eastAsia="ja-JP"/>
                </w:rPr>
                <w:t>:</w:t>
              </w:r>
              <w:r w:rsidRPr="00113F28">
                <w:rPr>
                  <w:lang w:eastAsia="ja-JP"/>
                </w:rPr>
                <w:tab/>
              </w:r>
              <w:r>
                <w:rPr>
                  <w:lang w:eastAsia="ja-JP"/>
                </w:rPr>
                <w:t xml:space="preserve">Calculated on slot </w:t>
              </w:r>
            </w:ins>
            <w:ins w:id="561" w:author="Huawei" w:date="2022-08-22T15:53:00Z">
              <w:r w:rsidR="002C7715" w:rsidRPr="006E362A">
                <w:rPr>
                  <w:lang w:eastAsia="ja-JP"/>
                </w:rPr>
                <w:t>with</w:t>
              </w:r>
              <w:r w:rsidR="002C7715">
                <w:rPr>
                  <w:rFonts w:asciiTheme="minorEastAsia" w:hAnsiTheme="minorEastAsia"/>
                  <w:lang w:eastAsia="zh-CN"/>
                </w:rPr>
                <w:t xml:space="preserve"> </w:t>
              </w:r>
              <w:r w:rsidR="002C7715">
                <w:rPr>
                  <w:rFonts w:eastAsia="Malgun Gothic"/>
                </w:rPr>
                <w:t xml:space="preserve">“#slot index mod 100” = </w:t>
              </w:r>
            </w:ins>
            <w:ins w:id="562" w:author="Huawei" w:date="2022-05-13T11:28:00Z">
              <w:r>
                <w:rPr>
                  <w:lang w:eastAsia="ja-JP"/>
                </w:rPr>
                <w:t>#65~84</w:t>
              </w:r>
              <w:r w:rsidRPr="006F65B2">
                <w:rPr>
                  <w:rFonts w:eastAsia="Calibri"/>
                  <w:lang w:eastAsia="ja-JP"/>
                </w:rPr>
                <w:t>.</w:t>
              </w:r>
            </w:ins>
          </w:p>
        </w:tc>
      </w:tr>
    </w:tbl>
    <w:p w:rsidR="00696887" w:rsidDel="00696887" w:rsidRDefault="00696887" w:rsidP="00696887">
      <w:pPr>
        <w:rPr>
          <w:del w:id="563" w:author="Huawei" w:date="2022-05-12T14:57:00Z"/>
        </w:rPr>
      </w:pPr>
    </w:p>
    <w:p w:rsidR="00696887" w:rsidRDefault="00696887" w:rsidP="00696887"/>
    <w:p w:rsidR="00696887" w:rsidRDefault="00696887" w:rsidP="00696887">
      <w:pPr>
        <w:pStyle w:val="TH"/>
        <w:rPr>
          <w:lang w:eastAsia="zh-CN"/>
        </w:rPr>
      </w:pPr>
      <w:r w:rsidRPr="00113F28">
        <w:t>Table A.</w:t>
      </w:r>
      <w:r>
        <w:t>9</w:t>
      </w:r>
      <w:r w:rsidRPr="00113F28">
        <w:t>.</w:t>
      </w:r>
      <w:r>
        <w:t>1</w:t>
      </w:r>
      <w:r w:rsidRPr="00113F28">
        <w:t>.</w:t>
      </w:r>
      <w:r>
        <w:t>4.3</w:t>
      </w:r>
      <w:r w:rsidRPr="00113F28">
        <w:t>.1-</w:t>
      </w:r>
      <w:r>
        <w:t>3</w:t>
      </w:r>
      <w:r w:rsidRPr="00113F28">
        <w:t xml:space="preserve">: Active Sidelink UE Specific Test Parameters for V2X UE </w:t>
      </w:r>
      <w:r>
        <w:t>Resource Selection</w:t>
      </w:r>
      <w:r w:rsidRPr="00113F28">
        <w:t xml:space="preserve"> Tests </w:t>
      </w:r>
      <w:r w:rsidRPr="00113F28">
        <w:rPr>
          <w:lang w:eastAsia="zh-CN"/>
        </w:rPr>
        <w:t xml:space="preserve">for </w:t>
      </w:r>
      <w:r>
        <w:rPr>
          <w:lang w:eastAsia="zh-CN"/>
        </w:rPr>
        <w:t>Re-evaluation (UE #100…129)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2307"/>
        <w:gridCol w:w="2268"/>
        <w:tblGridChange w:id="564">
          <w:tblGrid>
            <w:gridCol w:w="3256"/>
            <w:gridCol w:w="1417"/>
            <w:gridCol w:w="2307"/>
            <w:gridCol w:w="2268"/>
          </w:tblGrid>
        </w:tblGridChange>
      </w:tblGrid>
      <w:tr w:rsidR="00696887" w:rsidRPr="00113F28" w:rsidTr="00696887">
        <w:trPr>
          <w:cantSplit/>
          <w:trHeight w:val="210"/>
          <w:jc w:val="center"/>
        </w:trPr>
        <w:tc>
          <w:tcPr>
            <w:tcW w:w="3256" w:type="dxa"/>
            <w:vMerge w:val="restart"/>
            <w:tcBorders>
              <w:top w:val="single" w:sz="4" w:space="0" w:color="auto"/>
              <w:left w:val="single" w:sz="4" w:space="0" w:color="auto"/>
            </w:tcBorders>
            <w:vAlign w:val="center"/>
          </w:tcPr>
          <w:p w:rsidR="00696887" w:rsidRPr="00113F28" w:rsidRDefault="00696887" w:rsidP="00696887">
            <w:pPr>
              <w:pStyle w:val="TAH"/>
              <w:rPr>
                <w:rFonts w:cs="Arial"/>
                <w:lang w:eastAsia="ja-JP"/>
              </w:rPr>
            </w:pPr>
            <w:r w:rsidRPr="00113F28">
              <w:rPr>
                <w:rFonts w:cs="Arial"/>
                <w:lang w:eastAsia="ja-JP"/>
              </w:rPr>
              <w:t>Parameter</w:t>
            </w:r>
          </w:p>
        </w:tc>
        <w:tc>
          <w:tcPr>
            <w:tcW w:w="1417" w:type="dxa"/>
            <w:vMerge w:val="restart"/>
            <w:tcBorders>
              <w:top w:val="single" w:sz="4" w:space="0" w:color="auto"/>
            </w:tcBorders>
            <w:vAlign w:val="center"/>
          </w:tcPr>
          <w:p w:rsidR="00696887" w:rsidRPr="00113F28" w:rsidRDefault="00696887" w:rsidP="00696887">
            <w:pPr>
              <w:pStyle w:val="TAH"/>
              <w:rPr>
                <w:rFonts w:cs="Arial"/>
                <w:lang w:eastAsia="ja-JP"/>
              </w:rPr>
            </w:pPr>
            <w:r w:rsidRPr="00113F28">
              <w:rPr>
                <w:rFonts w:cs="Arial"/>
                <w:lang w:eastAsia="ja-JP"/>
              </w:rPr>
              <w:t>Unit</w:t>
            </w:r>
          </w:p>
        </w:tc>
        <w:tc>
          <w:tcPr>
            <w:tcW w:w="4575" w:type="dxa"/>
            <w:gridSpan w:val="2"/>
            <w:tcBorders>
              <w:top w:val="single" w:sz="4" w:space="0" w:color="auto"/>
            </w:tcBorders>
            <w:vAlign w:val="center"/>
          </w:tcPr>
          <w:p w:rsidR="00696887" w:rsidRPr="00113F28" w:rsidRDefault="00696887" w:rsidP="00696887">
            <w:pPr>
              <w:pStyle w:val="TAH"/>
              <w:rPr>
                <w:rFonts w:cs="Arial"/>
                <w:lang w:eastAsia="ja-JP"/>
              </w:rPr>
            </w:pPr>
            <w:r w:rsidRPr="00113F28">
              <w:rPr>
                <w:rFonts w:cs="Arial"/>
                <w:lang w:eastAsia="ja-JP"/>
              </w:rPr>
              <w:t>Active Sidelink UE i</w:t>
            </w:r>
          </w:p>
          <w:p w:rsidR="00696887" w:rsidRPr="00113F28" w:rsidRDefault="00696887" w:rsidP="00696887">
            <w:pPr>
              <w:pStyle w:val="TAH"/>
              <w:rPr>
                <w:rFonts w:cs="Arial"/>
                <w:lang w:eastAsia="ja-JP"/>
              </w:rPr>
            </w:pPr>
            <w:r w:rsidRPr="00113F28">
              <w:rPr>
                <w:rFonts w:cs="Arial"/>
                <w:lang w:eastAsia="ja-JP"/>
              </w:rPr>
              <w:t xml:space="preserve">(i = </w:t>
            </w:r>
            <w:r>
              <w:rPr>
                <w:rFonts w:cs="Arial"/>
                <w:lang w:eastAsia="ja-JP"/>
              </w:rPr>
              <w:t>10</w:t>
            </w:r>
            <w:r w:rsidRPr="00113F28">
              <w:rPr>
                <w:rFonts w:cs="Arial"/>
                <w:lang w:eastAsia="ja-JP"/>
              </w:rPr>
              <w:t xml:space="preserve">0, .., </w:t>
            </w:r>
            <w:r>
              <w:rPr>
                <w:rFonts w:cs="Arial"/>
                <w:lang w:eastAsia="zh-CN"/>
              </w:rPr>
              <w:t>129</w:t>
            </w:r>
            <w:r w:rsidRPr="00113F28">
              <w:rPr>
                <w:rFonts w:cs="Arial"/>
                <w:lang w:eastAsia="ja-JP"/>
              </w:rPr>
              <w:t>)</w:t>
            </w:r>
          </w:p>
        </w:tc>
      </w:tr>
      <w:tr w:rsidR="00696887" w:rsidRPr="00113F28" w:rsidTr="00696887">
        <w:trPr>
          <w:cantSplit/>
          <w:trHeight w:val="210"/>
          <w:jc w:val="center"/>
        </w:trPr>
        <w:tc>
          <w:tcPr>
            <w:tcW w:w="3256" w:type="dxa"/>
            <w:vMerge/>
            <w:tcBorders>
              <w:left w:val="single" w:sz="4" w:space="0" w:color="auto"/>
            </w:tcBorders>
            <w:vAlign w:val="center"/>
          </w:tcPr>
          <w:p w:rsidR="00696887" w:rsidRPr="00113F28" w:rsidRDefault="00696887" w:rsidP="00696887">
            <w:pPr>
              <w:pStyle w:val="TAH"/>
              <w:rPr>
                <w:rFonts w:cs="Arial"/>
                <w:lang w:eastAsia="ja-JP"/>
              </w:rPr>
            </w:pPr>
          </w:p>
        </w:tc>
        <w:tc>
          <w:tcPr>
            <w:tcW w:w="1417" w:type="dxa"/>
            <w:vMerge/>
            <w:vAlign w:val="center"/>
          </w:tcPr>
          <w:p w:rsidR="00696887" w:rsidRPr="00113F28" w:rsidRDefault="00696887" w:rsidP="00696887">
            <w:pPr>
              <w:pStyle w:val="TAH"/>
              <w:rPr>
                <w:rFonts w:cs="Arial"/>
                <w:lang w:eastAsia="ja-JP"/>
              </w:rPr>
            </w:pPr>
          </w:p>
        </w:tc>
        <w:tc>
          <w:tcPr>
            <w:tcW w:w="2307" w:type="dxa"/>
            <w:tcBorders>
              <w:top w:val="single" w:sz="4" w:space="0" w:color="auto"/>
            </w:tcBorders>
            <w:vAlign w:val="center"/>
          </w:tcPr>
          <w:p w:rsidR="00696887" w:rsidRPr="00113F28" w:rsidRDefault="00696887" w:rsidP="00696887">
            <w:pPr>
              <w:pStyle w:val="TAH"/>
              <w:rPr>
                <w:rFonts w:cs="Arial"/>
                <w:lang w:eastAsia="ja-JP"/>
              </w:rPr>
            </w:pPr>
            <w:r w:rsidRPr="00113F28">
              <w:rPr>
                <w:rFonts w:cs="Arial"/>
                <w:lang w:eastAsia="ja-JP"/>
              </w:rPr>
              <w:t>T</w:t>
            </w:r>
            <w:r>
              <w:rPr>
                <w:rFonts w:cs="Arial"/>
                <w:lang w:eastAsia="ja-JP"/>
              </w:rPr>
              <w:t>1</w:t>
            </w:r>
          </w:p>
        </w:tc>
        <w:tc>
          <w:tcPr>
            <w:tcW w:w="2268" w:type="dxa"/>
            <w:tcBorders>
              <w:top w:val="single" w:sz="4" w:space="0" w:color="auto"/>
            </w:tcBorders>
            <w:vAlign w:val="center"/>
          </w:tcPr>
          <w:p w:rsidR="00696887" w:rsidRPr="00113F28" w:rsidRDefault="00696887" w:rsidP="00696887">
            <w:pPr>
              <w:pStyle w:val="TAH"/>
              <w:rPr>
                <w:rFonts w:cs="Arial"/>
                <w:lang w:eastAsia="ja-JP"/>
              </w:rPr>
            </w:pPr>
            <w:r w:rsidRPr="00113F28">
              <w:rPr>
                <w:rFonts w:cs="Arial"/>
                <w:lang w:eastAsia="ja-JP"/>
              </w:rPr>
              <w:t>T</w:t>
            </w:r>
            <w:r>
              <w:rPr>
                <w:rFonts w:cs="Arial"/>
                <w:lang w:eastAsia="ja-JP"/>
              </w:rPr>
              <w:t>2</w:t>
            </w:r>
          </w:p>
        </w:tc>
      </w:tr>
      <w:tr w:rsidR="00696887" w:rsidRPr="00113F28" w:rsidTr="00696887">
        <w:trPr>
          <w:cantSplit/>
          <w:jc w:val="center"/>
        </w:trPr>
        <w:tc>
          <w:tcPr>
            <w:tcW w:w="3256" w:type="dxa"/>
            <w:tcBorders>
              <w:left w:val="single" w:sz="4" w:space="0" w:color="auto"/>
              <w:bottom w:val="single" w:sz="4" w:space="0" w:color="auto"/>
            </w:tcBorders>
            <w:vAlign w:val="center"/>
          </w:tcPr>
          <w:p w:rsidR="00696887" w:rsidRPr="00113F28" w:rsidRDefault="00696887" w:rsidP="00696887">
            <w:pPr>
              <w:pStyle w:val="TAL"/>
              <w:rPr>
                <w:lang w:val="it-IT" w:eastAsia="ja-JP"/>
              </w:rPr>
            </w:pPr>
            <w:r>
              <w:rPr>
                <w:lang w:val="it-IT" w:eastAsia="ja-JP"/>
              </w:rPr>
              <w:t>NR</w:t>
            </w:r>
            <w:r w:rsidRPr="00113F28">
              <w:rPr>
                <w:lang w:val="it-IT" w:eastAsia="ja-JP"/>
              </w:rPr>
              <w:t xml:space="preserve"> RF Channel Number</w:t>
            </w:r>
          </w:p>
        </w:tc>
        <w:tc>
          <w:tcPr>
            <w:tcW w:w="1417" w:type="dxa"/>
            <w:tcBorders>
              <w:bottom w:val="single" w:sz="4" w:space="0" w:color="auto"/>
            </w:tcBorders>
            <w:vAlign w:val="center"/>
          </w:tcPr>
          <w:p w:rsidR="00696887" w:rsidRPr="00113F28" w:rsidRDefault="00696887" w:rsidP="00696887">
            <w:pPr>
              <w:pStyle w:val="TAC"/>
              <w:rPr>
                <w:lang w:val="it-IT" w:eastAsia="ja-JP"/>
              </w:rPr>
            </w:pPr>
            <w:r w:rsidRPr="00113F28">
              <w:rPr>
                <w:lang w:val="it-IT" w:eastAsia="ja-JP"/>
              </w:rPr>
              <w:t>-</w:t>
            </w:r>
          </w:p>
        </w:tc>
        <w:tc>
          <w:tcPr>
            <w:tcW w:w="4575" w:type="dxa"/>
            <w:gridSpan w:val="2"/>
            <w:tcBorders>
              <w:bottom w:val="single" w:sz="4" w:space="0" w:color="auto"/>
            </w:tcBorders>
            <w:vAlign w:val="center"/>
          </w:tcPr>
          <w:p w:rsidR="00696887" w:rsidRPr="00113F28" w:rsidRDefault="00696887" w:rsidP="00696887">
            <w:pPr>
              <w:pStyle w:val="TAC"/>
              <w:rPr>
                <w:lang w:eastAsia="ja-JP"/>
              </w:rPr>
            </w:pPr>
            <w:r w:rsidRPr="00113F28">
              <w:rPr>
                <w:lang w:eastAsia="ja-JP"/>
              </w:rPr>
              <w:t>1</w:t>
            </w:r>
          </w:p>
        </w:tc>
      </w:tr>
      <w:tr w:rsidR="00696887" w:rsidRPr="00113F28" w:rsidTr="00696887">
        <w:trPr>
          <w:cantSplit/>
          <w:jc w:val="center"/>
        </w:trPr>
        <w:tc>
          <w:tcPr>
            <w:tcW w:w="3256" w:type="dxa"/>
            <w:tcBorders>
              <w:left w:val="single" w:sz="4" w:space="0" w:color="auto"/>
              <w:bottom w:val="single" w:sz="4" w:space="0" w:color="auto"/>
            </w:tcBorders>
          </w:tcPr>
          <w:p w:rsidR="00696887" w:rsidRDefault="00696887" w:rsidP="00696887">
            <w:pPr>
              <w:pStyle w:val="TAL"/>
              <w:rPr>
                <w:lang w:val="it-IT" w:eastAsia="ja-JP"/>
              </w:rPr>
            </w:pPr>
            <w:r w:rsidRPr="00113F28">
              <w:rPr>
                <w:lang w:eastAsia="ja-JP"/>
              </w:rPr>
              <w:t>Channel Bandwidth (BW</w:t>
            </w:r>
            <w:r w:rsidRPr="00113F28">
              <w:rPr>
                <w:vertAlign w:val="subscript"/>
                <w:lang w:eastAsia="ja-JP"/>
              </w:rPr>
              <w:t>channel</w:t>
            </w:r>
            <w:r w:rsidRPr="00113F28">
              <w:rPr>
                <w:lang w:eastAsia="ja-JP"/>
              </w:rPr>
              <w:t>)</w:t>
            </w:r>
            <w:r>
              <w:rPr>
                <w:vertAlign w:val="superscript"/>
                <w:lang w:eastAsia="ja-JP"/>
              </w:rPr>
              <w:t xml:space="preserve"> Note 4</w:t>
            </w:r>
          </w:p>
        </w:tc>
        <w:tc>
          <w:tcPr>
            <w:tcW w:w="1417" w:type="dxa"/>
            <w:tcBorders>
              <w:bottom w:val="single" w:sz="4" w:space="0" w:color="auto"/>
            </w:tcBorders>
          </w:tcPr>
          <w:p w:rsidR="00696887" w:rsidRPr="00113F28" w:rsidRDefault="00696887" w:rsidP="00696887">
            <w:pPr>
              <w:pStyle w:val="TAC"/>
              <w:rPr>
                <w:lang w:val="it-IT" w:eastAsia="ja-JP"/>
              </w:rPr>
            </w:pPr>
            <w:r>
              <w:rPr>
                <w:bCs/>
                <w:lang w:eastAsia="ja-JP"/>
              </w:rPr>
              <w:t>MHz</w:t>
            </w:r>
          </w:p>
        </w:tc>
        <w:tc>
          <w:tcPr>
            <w:tcW w:w="4575" w:type="dxa"/>
            <w:gridSpan w:val="2"/>
            <w:tcBorders>
              <w:bottom w:val="single" w:sz="4" w:space="0" w:color="auto"/>
            </w:tcBorders>
            <w:vAlign w:val="center"/>
          </w:tcPr>
          <w:p w:rsidR="00696887" w:rsidRPr="00113F28" w:rsidRDefault="00696887" w:rsidP="00696887">
            <w:pPr>
              <w:pStyle w:val="TAC"/>
              <w:rPr>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vertAlign w:val="superscript"/>
                <w:lang w:eastAsia="ja-JP"/>
              </w:rPr>
              <w:t xml:space="preserve"> </w:t>
            </w:r>
          </w:p>
        </w:tc>
      </w:tr>
      <w:tr w:rsidR="00696887" w:rsidRPr="00113F28" w:rsidTr="00696887">
        <w:trPr>
          <w:cantSplit/>
          <w:jc w:val="center"/>
        </w:trPr>
        <w:tc>
          <w:tcPr>
            <w:tcW w:w="3256" w:type="dxa"/>
            <w:tcBorders>
              <w:left w:val="single" w:sz="4" w:space="0" w:color="auto"/>
              <w:bottom w:val="single" w:sz="4" w:space="0" w:color="auto"/>
            </w:tcBorders>
            <w:vAlign w:val="center"/>
          </w:tcPr>
          <w:p w:rsidR="00696887" w:rsidRDefault="00696887" w:rsidP="00696887">
            <w:pPr>
              <w:pStyle w:val="TAL"/>
              <w:rPr>
                <w:lang w:val="it-IT" w:eastAsia="ja-JP"/>
              </w:rPr>
            </w:pPr>
            <w:r w:rsidRPr="00113F28">
              <w:rPr>
                <w:lang w:eastAsia="ja-JP"/>
              </w:rPr>
              <w:t>PSCCH RMC (defined in A.3.</w:t>
            </w:r>
            <w:r>
              <w:rPr>
                <w:lang w:eastAsia="ja-JP"/>
              </w:rPr>
              <w:t>21</w:t>
            </w:r>
            <w:r w:rsidRPr="00113F28">
              <w:rPr>
                <w:lang w:eastAsia="ja-JP"/>
              </w:rPr>
              <w:t>.3)</w:t>
            </w:r>
          </w:p>
        </w:tc>
        <w:tc>
          <w:tcPr>
            <w:tcW w:w="1417" w:type="dxa"/>
            <w:tcBorders>
              <w:bottom w:val="single" w:sz="4" w:space="0" w:color="auto"/>
            </w:tcBorders>
            <w:vAlign w:val="center"/>
          </w:tcPr>
          <w:p w:rsidR="00696887" w:rsidRPr="00113F28" w:rsidRDefault="00696887" w:rsidP="00696887">
            <w:pPr>
              <w:pStyle w:val="TAC"/>
              <w:rPr>
                <w:lang w:val="it-IT" w:eastAsia="ja-JP"/>
              </w:rPr>
            </w:pPr>
            <w:r w:rsidRPr="00113F28">
              <w:rPr>
                <w:bCs/>
                <w:lang w:eastAsia="ja-JP"/>
              </w:rPr>
              <w:t>-</w:t>
            </w:r>
          </w:p>
        </w:tc>
        <w:tc>
          <w:tcPr>
            <w:tcW w:w="4575" w:type="dxa"/>
            <w:gridSpan w:val="2"/>
            <w:tcBorders>
              <w:bottom w:val="single" w:sz="4" w:space="0" w:color="auto"/>
            </w:tcBorders>
            <w:vAlign w:val="center"/>
          </w:tcPr>
          <w:p w:rsidR="00696887" w:rsidRPr="00113F28" w:rsidRDefault="00696887" w:rsidP="00696887">
            <w:pPr>
              <w:pStyle w:val="TAC"/>
              <w:rPr>
                <w:lang w:eastAsia="ja-JP"/>
              </w:rPr>
            </w:pPr>
            <w:r w:rsidRPr="00113F28">
              <w:rPr>
                <w:lang w:eastAsia="ja-JP"/>
              </w:rPr>
              <w:t xml:space="preserve">CC.1A HD </w:t>
            </w:r>
          </w:p>
        </w:tc>
      </w:tr>
      <w:tr w:rsidR="00696887" w:rsidRPr="00113F28" w:rsidTr="00696887">
        <w:trPr>
          <w:cantSplit/>
          <w:jc w:val="center"/>
        </w:trPr>
        <w:tc>
          <w:tcPr>
            <w:tcW w:w="3256" w:type="dxa"/>
            <w:tcBorders>
              <w:left w:val="single" w:sz="4" w:space="0" w:color="auto"/>
              <w:bottom w:val="single" w:sz="4" w:space="0" w:color="auto"/>
            </w:tcBorders>
            <w:vAlign w:val="center"/>
          </w:tcPr>
          <w:p w:rsidR="00696887" w:rsidRDefault="00696887" w:rsidP="00696887">
            <w:pPr>
              <w:pStyle w:val="TAL"/>
              <w:rPr>
                <w:lang w:val="it-IT" w:eastAsia="ja-JP"/>
              </w:rPr>
            </w:pPr>
            <w:r w:rsidRPr="00113F28">
              <w:rPr>
                <w:lang w:eastAsia="ja-JP"/>
              </w:rPr>
              <w:t>PSSCH RMC (defined in A.3.</w:t>
            </w:r>
            <w:r>
              <w:rPr>
                <w:lang w:eastAsia="ja-JP"/>
              </w:rPr>
              <w:t>21</w:t>
            </w:r>
            <w:r w:rsidRPr="00113F28">
              <w:rPr>
                <w:lang w:eastAsia="ja-JP"/>
              </w:rPr>
              <w:t>.3)</w:t>
            </w:r>
          </w:p>
        </w:tc>
        <w:tc>
          <w:tcPr>
            <w:tcW w:w="1417" w:type="dxa"/>
            <w:tcBorders>
              <w:bottom w:val="single" w:sz="4" w:space="0" w:color="auto"/>
            </w:tcBorders>
            <w:vAlign w:val="center"/>
          </w:tcPr>
          <w:p w:rsidR="00696887" w:rsidRPr="00113F28" w:rsidRDefault="00696887" w:rsidP="00696887">
            <w:pPr>
              <w:pStyle w:val="TAC"/>
              <w:rPr>
                <w:lang w:val="it-IT" w:eastAsia="ja-JP"/>
              </w:rPr>
            </w:pPr>
            <w:r w:rsidRPr="00113F28">
              <w:rPr>
                <w:bCs/>
                <w:lang w:eastAsia="ja-JP"/>
              </w:rPr>
              <w:t>-</w:t>
            </w:r>
          </w:p>
        </w:tc>
        <w:tc>
          <w:tcPr>
            <w:tcW w:w="4575" w:type="dxa"/>
            <w:gridSpan w:val="2"/>
            <w:tcBorders>
              <w:bottom w:val="single" w:sz="4" w:space="0" w:color="auto"/>
            </w:tcBorders>
            <w:vAlign w:val="center"/>
          </w:tcPr>
          <w:p w:rsidR="00696887" w:rsidRPr="00113F28" w:rsidRDefault="00696887" w:rsidP="00696887">
            <w:pPr>
              <w:pStyle w:val="TAC"/>
              <w:rPr>
                <w:lang w:eastAsia="ja-JP"/>
              </w:rPr>
            </w:pPr>
            <w:r w:rsidRPr="00113F28">
              <w:rPr>
                <w:lang w:eastAsia="ja-JP"/>
              </w:rPr>
              <w:t>CD.1</w:t>
            </w:r>
            <w:r>
              <w:rPr>
                <w:lang w:eastAsia="ja-JP"/>
              </w:rPr>
              <w:t xml:space="preserve"> A</w:t>
            </w:r>
            <w:r w:rsidRPr="00113F28">
              <w:rPr>
                <w:lang w:eastAsia="ja-JP"/>
              </w:rPr>
              <w:t xml:space="preserve"> HD</w:t>
            </w:r>
          </w:p>
        </w:tc>
      </w:tr>
      <w:tr w:rsidR="00696887" w:rsidRPr="00113F28" w:rsidTr="00696887">
        <w:trPr>
          <w:cantSplit/>
          <w:jc w:val="center"/>
        </w:trPr>
        <w:tc>
          <w:tcPr>
            <w:tcW w:w="3256" w:type="dxa"/>
            <w:tcBorders>
              <w:left w:val="single" w:sz="4" w:space="0" w:color="auto"/>
              <w:bottom w:val="single" w:sz="4" w:space="0" w:color="auto"/>
            </w:tcBorders>
            <w:vAlign w:val="center"/>
          </w:tcPr>
          <w:p w:rsidR="00696887" w:rsidRPr="00113F28" w:rsidRDefault="00696887" w:rsidP="00696887">
            <w:pPr>
              <w:pStyle w:val="TAL"/>
              <w:rPr>
                <w:lang w:eastAsia="ja-JP"/>
              </w:rPr>
            </w:pPr>
            <w:r w:rsidRPr="00113F28">
              <w:rPr>
                <w:position w:val="-12"/>
                <w:lang w:eastAsia="ja-JP"/>
              </w:rPr>
              <w:object w:dxaOrig="400" w:dyaOrig="360">
                <v:shape id="_x0000_i1061" type="#_x0000_t75" style="width:17.25pt;height:17.25pt" o:ole="" fillcolor="window">
                  <v:imagedata r:id="rId28" o:title=""/>
                </v:shape>
                <o:OLEObject Type="Embed" ProgID="Equation.3" ShapeID="_x0000_i1061" DrawAspect="Content" ObjectID="_1722979816" r:id="rId56"/>
              </w:object>
            </w:r>
            <w:r w:rsidRPr="00113F28">
              <w:rPr>
                <w:vertAlign w:val="superscript"/>
                <w:lang w:eastAsia="ja-JP"/>
              </w:rPr>
              <w:t xml:space="preserve"> Note1</w:t>
            </w:r>
          </w:p>
        </w:tc>
        <w:tc>
          <w:tcPr>
            <w:tcW w:w="1417" w:type="dxa"/>
            <w:tcBorders>
              <w:bottom w:val="single" w:sz="4" w:space="0" w:color="auto"/>
            </w:tcBorders>
            <w:vAlign w:val="center"/>
          </w:tcPr>
          <w:p w:rsidR="00696887" w:rsidRPr="00113F28" w:rsidRDefault="00696887" w:rsidP="00696887">
            <w:pPr>
              <w:pStyle w:val="TAC"/>
              <w:rPr>
                <w:lang w:eastAsia="ja-JP"/>
              </w:rPr>
            </w:pPr>
            <w:r w:rsidRPr="00113F28">
              <w:rPr>
                <w:lang w:eastAsia="ja-JP"/>
              </w:rPr>
              <w:t>dBm/</w:t>
            </w:r>
            <w:r>
              <w:rPr>
                <w:lang w:eastAsia="ja-JP"/>
              </w:rPr>
              <w:t>SCS</w:t>
            </w:r>
          </w:p>
        </w:tc>
        <w:tc>
          <w:tcPr>
            <w:tcW w:w="4575" w:type="dxa"/>
            <w:gridSpan w:val="2"/>
            <w:tcBorders>
              <w:bottom w:val="single" w:sz="4" w:space="0" w:color="auto"/>
            </w:tcBorders>
            <w:vAlign w:val="center"/>
          </w:tcPr>
          <w:p w:rsidR="00696887" w:rsidRPr="00113F28" w:rsidRDefault="00696887" w:rsidP="00696887">
            <w:pPr>
              <w:pStyle w:val="TAC"/>
              <w:rPr>
                <w:lang w:eastAsia="ja-JP"/>
              </w:rPr>
            </w:pPr>
            <w:r w:rsidRPr="00113F28">
              <w:rPr>
                <w:lang w:eastAsia="ja-JP"/>
              </w:rPr>
              <w:t>-10</w:t>
            </w:r>
            <w:r>
              <w:rPr>
                <w:lang w:eastAsia="ja-JP"/>
              </w:rPr>
              <w:t>3</w:t>
            </w:r>
          </w:p>
        </w:tc>
      </w:tr>
      <w:tr w:rsidR="00696887" w:rsidRPr="00113F28" w:rsidTr="00F24D25">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65" w:author="Huawei" w:date="2022-08-22T16:14:00Z">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566" w:author="Huawei" w:date="2022-08-22T16:14:00Z">
            <w:trPr>
              <w:cantSplit/>
              <w:jc w:val="center"/>
            </w:trPr>
          </w:trPrChange>
        </w:trPr>
        <w:tc>
          <w:tcPr>
            <w:tcW w:w="3256" w:type="dxa"/>
            <w:tcBorders>
              <w:bottom w:val="single" w:sz="4" w:space="0" w:color="auto"/>
            </w:tcBorders>
            <w:vAlign w:val="center"/>
            <w:tcPrChange w:id="567" w:author="Huawei" w:date="2022-08-22T16:14:00Z">
              <w:tcPr>
                <w:tcW w:w="3256" w:type="dxa"/>
                <w:vAlign w:val="center"/>
              </w:tcPr>
            </w:tcPrChange>
          </w:tcPr>
          <w:p w:rsidR="00696887" w:rsidRPr="00113F28" w:rsidRDefault="00696887" w:rsidP="00696887">
            <w:pPr>
              <w:pStyle w:val="TAL"/>
              <w:rPr>
                <w:lang w:eastAsia="ja-JP"/>
              </w:rPr>
            </w:pPr>
            <w:r w:rsidRPr="00113F28">
              <w:rPr>
                <w:lang w:eastAsia="ja-JP"/>
              </w:rPr>
              <w:t xml:space="preserve">PSSCH </w:t>
            </w:r>
            <w:r w:rsidRPr="00113F28">
              <w:rPr>
                <w:position w:val="-12"/>
                <w:lang w:eastAsia="ja-JP"/>
              </w:rPr>
              <w:object w:dxaOrig="780" w:dyaOrig="380">
                <v:shape id="_x0000_i1062" type="#_x0000_t75" style="width:35.25pt;height:20.25pt" o:ole="" fillcolor="window">
                  <v:imagedata r:id="rId30" o:title=""/>
                </v:shape>
                <o:OLEObject Type="Embed" ProgID="Equation.3" ShapeID="_x0000_i1062" DrawAspect="Content" ObjectID="_1722979817" r:id="rId57"/>
              </w:object>
            </w:r>
          </w:p>
        </w:tc>
        <w:tc>
          <w:tcPr>
            <w:tcW w:w="1417" w:type="dxa"/>
            <w:tcBorders>
              <w:bottom w:val="single" w:sz="4" w:space="0" w:color="auto"/>
            </w:tcBorders>
            <w:vAlign w:val="center"/>
            <w:tcPrChange w:id="568" w:author="Huawei" w:date="2022-08-22T16:14:00Z">
              <w:tcPr>
                <w:tcW w:w="1417" w:type="dxa"/>
                <w:vAlign w:val="center"/>
              </w:tcPr>
            </w:tcPrChange>
          </w:tcPr>
          <w:p w:rsidR="00696887" w:rsidRPr="00113F28" w:rsidRDefault="00696887" w:rsidP="00696887">
            <w:pPr>
              <w:pStyle w:val="TAC"/>
              <w:rPr>
                <w:lang w:eastAsia="ja-JP"/>
              </w:rPr>
            </w:pPr>
            <w:r w:rsidRPr="00113F28">
              <w:rPr>
                <w:lang w:eastAsia="ja-JP"/>
              </w:rPr>
              <w:t>dB</w:t>
            </w:r>
          </w:p>
        </w:tc>
        <w:tc>
          <w:tcPr>
            <w:tcW w:w="2307" w:type="dxa"/>
            <w:vAlign w:val="center"/>
            <w:tcPrChange w:id="569" w:author="Huawei" w:date="2022-08-22T16:14:00Z">
              <w:tcPr>
                <w:tcW w:w="2307" w:type="dxa"/>
                <w:vAlign w:val="center"/>
              </w:tcPr>
            </w:tcPrChange>
          </w:tcPr>
          <w:p w:rsidR="00696887" w:rsidRPr="00113F28" w:rsidRDefault="00696887" w:rsidP="00696887">
            <w:pPr>
              <w:pStyle w:val="TAC"/>
              <w:rPr>
                <w:lang w:eastAsia="ja-JP"/>
              </w:rPr>
            </w:pPr>
            <w:r>
              <w:rPr>
                <w:lang w:eastAsia="ja-JP"/>
              </w:rPr>
              <w:t>-infinity</w:t>
            </w:r>
          </w:p>
        </w:tc>
        <w:tc>
          <w:tcPr>
            <w:tcW w:w="2268" w:type="dxa"/>
            <w:vAlign w:val="center"/>
            <w:tcPrChange w:id="570" w:author="Huawei" w:date="2022-08-22T16:14:00Z">
              <w:tcPr>
                <w:tcW w:w="2268" w:type="dxa"/>
                <w:vAlign w:val="center"/>
              </w:tcPr>
            </w:tcPrChange>
          </w:tcPr>
          <w:p w:rsidR="00696887" w:rsidRPr="00113F28" w:rsidRDefault="00696887" w:rsidP="00951B5E">
            <w:pPr>
              <w:pStyle w:val="TAC"/>
              <w:rPr>
                <w:lang w:eastAsia="ja-JP"/>
              </w:rPr>
            </w:pPr>
            <w:del w:id="571" w:author="Huawei" w:date="2022-08-22T11:40:00Z">
              <w:r w:rsidDel="003F6F06">
                <w:rPr>
                  <w:lang w:eastAsia="ja-JP"/>
                </w:rPr>
                <w:delText>2</w:delText>
              </w:r>
              <w:r w:rsidRPr="00113F28" w:rsidDel="003F6F06">
                <w:rPr>
                  <w:lang w:eastAsia="ja-JP"/>
                </w:rPr>
                <w:delText>2</w:delText>
              </w:r>
            </w:del>
            <w:ins w:id="572" w:author="Huawei" w:date="2022-08-22T11:40:00Z">
              <w:r w:rsidR="003F6F06">
                <w:rPr>
                  <w:lang w:eastAsia="ja-JP"/>
                </w:rPr>
                <w:t>25.5</w:t>
              </w:r>
            </w:ins>
          </w:p>
        </w:tc>
      </w:tr>
      <w:tr w:rsidR="00696887" w:rsidRPr="00113F28" w:rsidTr="00F24D25">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73" w:author="Huawei" w:date="2022-08-22T16:14:00Z">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574" w:author="Huawei" w:date="2022-08-22T16:14:00Z">
            <w:trPr>
              <w:cantSplit/>
              <w:jc w:val="center"/>
            </w:trPr>
          </w:trPrChange>
        </w:trPr>
        <w:tc>
          <w:tcPr>
            <w:tcW w:w="3256" w:type="dxa"/>
            <w:tcBorders>
              <w:bottom w:val="nil"/>
            </w:tcBorders>
            <w:vAlign w:val="center"/>
            <w:tcPrChange w:id="575" w:author="Huawei" w:date="2022-08-22T16:14:00Z">
              <w:tcPr>
                <w:tcW w:w="3256" w:type="dxa"/>
                <w:vAlign w:val="center"/>
              </w:tcPr>
            </w:tcPrChange>
          </w:tcPr>
          <w:p w:rsidR="00696887" w:rsidRPr="00113F28" w:rsidRDefault="00696887" w:rsidP="00696887">
            <w:pPr>
              <w:pStyle w:val="TAL"/>
              <w:rPr>
                <w:lang w:eastAsia="ja-JP"/>
              </w:rPr>
            </w:pPr>
            <w:r w:rsidRPr="00113F28">
              <w:rPr>
                <w:lang w:eastAsia="ja-JP"/>
              </w:rPr>
              <w:t xml:space="preserve">PSSCH </w:t>
            </w:r>
            <w:r w:rsidRPr="00113F28">
              <w:rPr>
                <w:position w:val="-12"/>
                <w:lang w:eastAsia="ja-JP"/>
              </w:rPr>
              <w:object w:dxaOrig="660" w:dyaOrig="380">
                <v:shape id="_x0000_i1063" type="#_x0000_t75" style="width:27.75pt;height:15pt" o:ole="" fillcolor="window">
                  <v:imagedata r:id="rId32" o:title=""/>
                </v:shape>
                <o:OLEObject Type="Embed" ProgID="Equation.3" ShapeID="_x0000_i1063" DrawAspect="Content" ObjectID="_1722979818" r:id="rId58"/>
              </w:object>
            </w:r>
            <w:r w:rsidRPr="00113F28">
              <w:rPr>
                <w:vertAlign w:val="superscript"/>
                <w:lang w:eastAsia="ja-JP"/>
              </w:rPr>
              <w:t xml:space="preserve"> Note2</w:t>
            </w:r>
            <w:ins w:id="576" w:author="Huawei" w:date="2022-08-22T16:14:00Z">
              <w:r w:rsidR="00F24D25">
                <w:rPr>
                  <w:vertAlign w:val="superscript"/>
                  <w:lang w:eastAsia="ja-JP"/>
                </w:rPr>
                <w:t>,5</w:t>
              </w:r>
            </w:ins>
          </w:p>
        </w:tc>
        <w:tc>
          <w:tcPr>
            <w:tcW w:w="1417" w:type="dxa"/>
            <w:tcBorders>
              <w:bottom w:val="nil"/>
            </w:tcBorders>
            <w:vAlign w:val="center"/>
            <w:tcPrChange w:id="577" w:author="Huawei" w:date="2022-08-22T16:14:00Z">
              <w:tcPr>
                <w:tcW w:w="1417" w:type="dxa"/>
                <w:vAlign w:val="center"/>
              </w:tcPr>
            </w:tcPrChange>
          </w:tcPr>
          <w:p w:rsidR="00696887" w:rsidRPr="00113F28" w:rsidRDefault="00696887" w:rsidP="00696887">
            <w:pPr>
              <w:pStyle w:val="TAC"/>
              <w:rPr>
                <w:lang w:eastAsia="ja-JP"/>
              </w:rPr>
            </w:pPr>
            <w:r w:rsidRPr="00113F28">
              <w:rPr>
                <w:lang w:eastAsia="ja-JP"/>
              </w:rPr>
              <w:t>dB</w:t>
            </w:r>
          </w:p>
        </w:tc>
        <w:tc>
          <w:tcPr>
            <w:tcW w:w="2307" w:type="dxa"/>
            <w:vAlign w:val="center"/>
            <w:tcPrChange w:id="578" w:author="Huawei" w:date="2022-08-22T16:14:00Z">
              <w:tcPr>
                <w:tcW w:w="2307" w:type="dxa"/>
                <w:vAlign w:val="center"/>
              </w:tcPr>
            </w:tcPrChange>
          </w:tcPr>
          <w:p w:rsidR="00696887" w:rsidRPr="00113F28" w:rsidRDefault="00696887" w:rsidP="00696887">
            <w:pPr>
              <w:pStyle w:val="TAC"/>
              <w:rPr>
                <w:rFonts w:cs="v4.2.0"/>
                <w:lang w:eastAsia="zh-CN"/>
              </w:rPr>
            </w:pPr>
            <w:r>
              <w:rPr>
                <w:lang w:eastAsia="ja-JP"/>
              </w:rPr>
              <w:t>-infinity</w:t>
            </w:r>
          </w:p>
        </w:tc>
        <w:tc>
          <w:tcPr>
            <w:tcW w:w="2268" w:type="dxa"/>
            <w:vAlign w:val="center"/>
            <w:tcPrChange w:id="579" w:author="Huawei" w:date="2022-08-22T16:14:00Z">
              <w:tcPr>
                <w:tcW w:w="2268" w:type="dxa"/>
                <w:vAlign w:val="center"/>
              </w:tcPr>
            </w:tcPrChange>
          </w:tcPr>
          <w:p w:rsidR="00696887" w:rsidRPr="00113F28" w:rsidRDefault="00696887" w:rsidP="00951B5E">
            <w:pPr>
              <w:pStyle w:val="TAC"/>
              <w:rPr>
                <w:rFonts w:cs="v4.2.0"/>
                <w:lang w:eastAsia="zh-CN"/>
              </w:rPr>
            </w:pPr>
            <w:del w:id="580" w:author="Huawei" w:date="2022-08-22T11:40:00Z">
              <w:r w:rsidDel="003F6F06">
                <w:rPr>
                  <w:rFonts w:cs="v4.2.0"/>
                  <w:lang w:eastAsia="zh-CN"/>
                </w:rPr>
                <w:delText>22</w:delText>
              </w:r>
            </w:del>
            <w:ins w:id="581" w:author="Huawei" w:date="2022-08-22T11:40:00Z">
              <w:r w:rsidR="003F6F06">
                <w:rPr>
                  <w:rFonts w:cs="v4.2.0"/>
                  <w:lang w:eastAsia="zh-CN"/>
                </w:rPr>
                <w:t>25.5</w:t>
              </w:r>
            </w:ins>
          </w:p>
        </w:tc>
      </w:tr>
      <w:tr w:rsidR="00951B5E" w:rsidRPr="00113F28" w:rsidTr="00951B5E">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82" w:author="Huawei" w:date="2022-05-13T14:28:00Z">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583" w:author="Huawei" w:date="2022-05-13T14:27:00Z"/>
          <w:trPrChange w:id="584" w:author="Huawei" w:date="2022-05-13T14:28:00Z">
            <w:trPr>
              <w:cantSplit/>
              <w:jc w:val="center"/>
            </w:trPr>
          </w:trPrChange>
        </w:trPr>
        <w:tc>
          <w:tcPr>
            <w:tcW w:w="3256" w:type="dxa"/>
            <w:tcBorders>
              <w:top w:val="nil"/>
              <w:bottom w:val="nil"/>
            </w:tcBorders>
            <w:vAlign w:val="center"/>
            <w:tcPrChange w:id="585" w:author="Huawei" w:date="2022-05-13T14:28:00Z">
              <w:tcPr>
                <w:tcW w:w="3256" w:type="dxa"/>
                <w:vAlign w:val="center"/>
              </w:tcPr>
            </w:tcPrChange>
          </w:tcPr>
          <w:p w:rsidR="00951B5E" w:rsidRPr="00113F28" w:rsidRDefault="00F24D25" w:rsidP="00696887">
            <w:pPr>
              <w:pStyle w:val="TAL"/>
              <w:rPr>
                <w:ins w:id="586" w:author="Huawei" w:date="2022-05-13T14:27:00Z"/>
                <w:lang w:eastAsia="ja-JP"/>
              </w:rPr>
            </w:pPr>
            <w:ins w:id="587" w:author="Huawei" w:date="2022-08-22T16:14:00Z">
              <w:r w:rsidRPr="00113F28">
                <w:rPr>
                  <w:lang w:eastAsia="ja-JP"/>
                </w:rPr>
                <w:t xml:space="preserve">PSSCH </w:t>
              </w:r>
            </w:ins>
            <w:ins w:id="588" w:author="Huawei" w:date="2022-08-22T16:14:00Z">
              <w:r w:rsidRPr="00113F28">
                <w:rPr>
                  <w:position w:val="-12"/>
                  <w:lang w:eastAsia="ja-JP"/>
                </w:rPr>
                <w:object w:dxaOrig="660" w:dyaOrig="380">
                  <v:shape id="_x0000_i1064" type="#_x0000_t75" style="width:27.75pt;height:15pt" o:ole="" fillcolor="window">
                    <v:imagedata r:id="rId32" o:title=""/>
                  </v:shape>
                  <o:OLEObject Type="Embed" ProgID="Equation.3" ShapeID="_x0000_i1064" DrawAspect="Content" ObjectID="_1722979819" r:id="rId59"/>
                </w:object>
              </w:r>
            </w:ins>
            <w:ins w:id="589" w:author="Huawei" w:date="2022-08-22T16:14:00Z">
              <w:r w:rsidRPr="00113F28">
                <w:rPr>
                  <w:vertAlign w:val="superscript"/>
                  <w:lang w:eastAsia="ja-JP"/>
                </w:rPr>
                <w:t xml:space="preserve"> Note2</w:t>
              </w:r>
              <w:r>
                <w:rPr>
                  <w:vertAlign w:val="superscript"/>
                  <w:lang w:eastAsia="ja-JP"/>
                </w:rPr>
                <w:t>,6</w:t>
              </w:r>
            </w:ins>
          </w:p>
        </w:tc>
        <w:tc>
          <w:tcPr>
            <w:tcW w:w="1417" w:type="dxa"/>
            <w:tcBorders>
              <w:top w:val="nil"/>
              <w:bottom w:val="nil"/>
            </w:tcBorders>
            <w:vAlign w:val="center"/>
            <w:tcPrChange w:id="590" w:author="Huawei" w:date="2022-05-13T14:28:00Z">
              <w:tcPr>
                <w:tcW w:w="1417" w:type="dxa"/>
                <w:vAlign w:val="center"/>
              </w:tcPr>
            </w:tcPrChange>
          </w:tcPr>
          <w:p w:rsidR="00951B5E" w:rsidRPr="00113F28" w:rsidRDefault="00951B5E" w:rsidP="00696887">
            <w:pPr>
              <w:pStyle w:val="TAC"/>
              <w:rPr>
                <w:ins w:id="591" w:author="Huawei" w:date="2022-05-13T14:27:00Z"/>
                <w:lang w:eastAsia="ja-JP"/>
              </w:rPr>
            </w:pPr>
          </w:p>
        </w:tc>
        <w:tc>
          <w:tcPr>
            <w:tcW w:w="2307" w:type="dxa"/>
            <w:vAlign w:val="center"/>
            <w:tcPrChange w:id="592" w:author="Huawei" w:date="2022-05-13T14:28:00Z">
              <w:tcPr>
                <w:tcW w:w="2307" w:type="dxa"/>
                <w:vAlign w:val="center"/>
              </w:tcPr>
            </w:tcPrChange>
          </w:tcPr>
          <w:p w:rsidR="00951B5E" w:rsidRDefault="00951B5E" w:rsidP="00696887">
            <w:pPr>
              <w:pStyle w:val="TAC"/>
              <w:rPr>
                <w:ins w:id="593" w:author="Huawei" w:date="2022-05-13T14:27:00Z"/>
                <w:lang w:eastAsia="ja-JP"/>
              </w:rPr>
            </w:pPr>
            <w:ins w:id="594" w:author="Huawei" w:date="2022-05-13T14:28:00Z">
              <w:r>
                <w:rPr>
                  <w:lang w:eastAsia="ja-JP"/>
                </w:rPr>
                <w:t>-infinity</w:t>
              </w:r>
            </w:ins>
          </w:p>
        </w:tc>
        <w:tc>
          <w:tcPr>
            <w:tcW w:w="2268" w:type="dxa"/>
            <w:vAlign w:val="center"/>
            <w:tcPrChange w:id="595" w:author="Huawei" w:date="2022-05-13T14:28:00Z">
              <w:tcPr>
                <w:tcW w:w="2268" w:type="dxa"/>
                <w:vAlign w:val="center"/>
              </w:tcPr>
            </w:tcPrChange>
          </w:tcPr>
          <w:p w:rsidR="00951B5E" w:rsidDel="006141D7" w:rsidRDefault="001B25A8" w:rsidP="00696887">
            <w:pPr>
              <w:pStyle w:val="TAC"/>
              <w:rPr>
                <w:ins w:id="596" w:author="Huawei" w:date="2022-05-13T14:27:00Z"/>
                <w:rFonts w:cs="v4.2.0"/>
                <w:lang w:eastAsia="zh-CN"/>
              </w:rPr>
            </w:pPr>
            <w:ins w:id="597" w:author="Huawei" w:date="2022-08-22T16:15:00Z">
              <w:r>
                <w:rPr>
                  <w:rFonts w:cs="v4.2.0"/>
                  <w:lang w:eastAsia="zh-CN"/>
                </w:rPr>
                <w:t>21.38</w:t>
              </w:r>
            </w:ins>
          </w:p>
        </w:tc>
      </w:tr>
      <w:tr w:rsidR="00951B5E" w:rsidRPr="00113F28" w:rsidTr="00951B5E">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98" w:author="Huawei" w:date="2022-05-13T14:28:00Z">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599" w:author="Huawei" w:date="2022-05-13T14:28:00Z"/>
          <w:trPrChange w:id="600" w:author="Huawei" w:date="2022-05-13T14:28:00Z">
            <w:trPr>
              <w:cantSplit/>
              <w:jc w:val="center"/>
            </w:trPr>
          </w:trPrChange>
        </w:trPr>
        <w:tc>
          <w:tcPr>
            <w:tcW w:w="3256" w:type="dxa"/>
            <w:tcBorders>
              <w:top w:val="nil"/>
            </w:tcBorders>
            <w:vAlign w:val="center"/>
            <w:tcPrChange w:id="601" w:author="Huawei" w:date="2022-05-13T14:28:00Z">
              <w:tcPr>
                <w:tcW w:w="3256" w:type="dxa"/>
                <w:vAlign w:val="center"/>
              </w:tcPr>
            </w:tcPrChange>
          </w:tcPr>
          <w:p w:rsidR="00951B5E" w:rsidRPr="00113F28" w:rsidRDefault="00F24D25" w:rsidP="00696887">
            <w:pPr>
              <w:pStyle w:val="TAL"/>
              <w:rPr>
                <w:ins w:id="602" w:author="Huawei" w:date="2022-05-13T14:28:00Z"/>
                <w:lang w:eastAsia="ja-JP"/>
              </w:rPr>
            </w:pPr>
            <w:ins w:id="603" w:author="Huawei" w:date="2022-08-22T16:14:00Z">
              <w:r w:rsidRPr="00113F28">
                <w:rPr>
                  <w:lang w:eastAsia="ja-JP"/>
                </w:rPr>
                <w:t xml:space="preserve">PSSCH </w:t>
              </w:r>
            </w:ins>
            <w:ins w:id="604" w:author="Huawei" w:date="2022-08-22T16:14:00Z">
              <w:r w:rsidRPr="00113F28">
                <w:rPr>
                  <w:position w:val="-12"/>
                  <w:lang w:eastAsia="ja-JP"/>
                </w:rPr>
                <w:object w:dxaOrig="660" w:dyaOrig="380">
                  <v:shape id="_x0000_i1065" type="#_x0000_t75" style="width:27.75pt;height:15pt" o:ole="" fillcolor="window">
                    <v:imagedata r:id="rId32" o:title=""/>
                  </v:shape>
                  <o:OLEObject Type="Embed" ProgID="Equation.3" ShapeID="_x0000_i1065" DrawAspect="Content" ObjectID="_1722979820" r:id="rId60"/>
                </w:object>
              </w:r>
            </w:ins>
            <w:ins w:id="605" w:author="Huawei" w:date="2022-08-22T16:14:00Z">
              <w:r w:rsidRPr="00113F28">
                <w:rPr>
                  <w:vertAlign w:val="superscript"/>
                  <w:lang w:eastAsia="ja-JP"/>
                </w:rPr>
                <w:t xml:space="preserve"> Note2</w:t>
              </w:r>
              <w:r>
                <w:rPr>
                  <w:vertAlign w:val="superscript"/>
                  <w:lang w:eastAsia="ja-JP"/>
                </w:rPr>
                <w:t>,7</w:t>
              </w:r>
            </w:ins>
          </w:p>
        </w:tc>
        <w:tc>
          <w:tcPr>
            <w:tcW w:w="1417" w:type="dxa"/>
            <w:tcBorders>
              <w:top w:val="nil"/>
            </w:tcBorders>
            <w:vAlign w:val="center"/>
            <w:tcPrChange w:id="606" w:author="Huawei" w:date="2022-05-13T14:28:00Z">
              <w:tcPr>
                <w:tcW w:w="1417" w:type="dxa"/>
                <w:vAlign w:val="center"/>
              </w:tcPr>
            </w:tcPrChange>
          </w:tcPr>
          <w:p w:rsidR="00951B5E" w:rsidRPr="00113F28" w:rsidRDefault="00951B5E" w:rsidP="00696887">
            <w:pPr>
              <w:pStyle w:val="TAC"/>
              <w:rPr>
                <w:ins w:id="607" w:author="Huawei" w:date="2022-05-13T14:28:00Z"/>
                <w:lang w:eastAsia="ja-JP"/>
              </w:rPr>
            </w:pPr>
          </w:p>
        </w:tc>
        <w:tc>
          <w:tcPr>
            <w:tcW w:w="2307" w:type="dxa"/>
            <w:vAlign w:val="center"/>
            <w:tcPrChange w:id="608" w:author="Huawei" w:date="2022-05-13T14:28:00Z">
              <w:tcPr>
                <w:tcW w:w="2307" w:type="dxa"/>
                <w:vAlign w:val="center"/>
              </w:tcPr>
            </w:tcPrChange>
          </w:tcPr>
          <w:p w:rsidR="00951B5E" w:rsidRDefault="00951B5E" w:rsidP="00696887">
            <w:pPr>
              <w:pStyle w:val="TAC"/>
              <w:rPr>
                <w:ins w:id="609" w:author="Huawei" w:date="2022-05-13T14:28:00Z"/>
                <w:lang w:eastAsia="ja-JP"/>
              </w:rPr>
            </w:pPr>
            <w:ins w:id="610" w:author="Huawei" w:date="2022-05-13T14:28:00Z">
              <w:r>
                <w:rPr>
                  <w:lang w:eastAsia="ja-JP"/>
                </w:rPr>
                <w:t>-infinity</w:t>
              </w:r>
            </w:ins>
          </w:p>
        </w:tc>
        <w:tc>
          <w:tcPr>
            <w:tcW w:w="2268" w:type="dxa"/>
            <w:vAlign w:val="center"/>
            <w:tcPrChange w:id="611" w:author="Huawei" w:date="2022-05-13T14:28:00Z">
              <w:tcPr>
                <w:tcW w:w="2268" w:type="dxa"/>
                <w:vAlign w:val="center"/>
              </w:tcPr>
            </w:tcPrChange>
          </w:tcPr>
          <w:p w:rsidR="00951B5E" w:rsidDel="006141D7" w:rsidRDefault="00951B5E" w:rsidP="00696887">
            <w:pPr>
              <w:pStyle w:val="TAC"/>
              <w:rPr>
                <w:ins w:id="612" w:author="Huawei" w:date="2022-05-13T14:28:00Z"/>
                <w:rFonts w:cs="v4.2.0"/>
                <w:lang w:eastAsia="zh-CN"/>
              </w:rPr>
            </w:pPr>
            <w:ins w:id="613" w:author="Huawei" w:date="2022-05-13T14:29:00Z">
              <w:r>
                <w:rPr>
                  <w:rFonts w:cs="v4.2.0" w:hint="eastAsia"/>
                  <w:lang w:eastAsia="zh-CN"/>
                </w:rPr>
                <w:t>-</w:t>
              </w:r>
              <w:r>
                <w:rPr>
                  <w:rFonts w:cs="v4.2.0"/>
                  <w:lang w:eastAsia="zh-CN"/>
                </w:rPr>
                <w:t>0.11</w:t>
              </w:r>
            </w:ins>
          </w:p>
        </w:tc>
      </w:tr>
      <w:tr w:rsidR="00696887" w:rsidRPr="00113F28" w:rsidTr="00696887">
        <w:trPr>
          <w:cantSplit/>
          <w:jc w:val="center"/>
        </w:trPr>
        <w:tc>
          <w:tcPr>
            <w:tcW w:w="3256" w:type="dxa"/>
            <w:vAlign w:val="center"/>
          </w:tcPr>
          <w:p w:rsidR="00696887" w:rsidRPr="00113F28" w:rsidRDefault="00696887" w:rsidP="00696887">
            <w:pPr>
              <w:pStyle w:val="TAL"/>
              <w:rPr>
                <w:rFonts w:cs="v4.2.0"/>
                <w:bCs/>
                <w:lang w:eastAsia="ja-JP"/>
              </w:rPr>
            </w:pPr>
            <w:r>
              <w:rPr>
                <w:lang w:eastAsia="ja-JP"/>
              </w:rPr>
              <w:t>P</w:t>
            </w:r>
            <w:r w:rsidRPr="00113F28">
              <w:rPr>
                <w:lang w:eastAsia="ja-JP"/>
              </w:rPr>
              <w:t>S</w:t>
            </w:r>
            <w:r>
              <w:rPr>
                <w:lang w:eastAsia="ja-JP"/>
              </w:rPr>
              <w:t>SCH</w:t>
            </w:r>
            <w:r w:rsidRPr="00113F28">
              <w:rPr>
                <w:lang w:eastAsia="ja-JP"/>
              </w:rPr>
              <w:t>-RSRP</w:t>
            </w:r>
            <w:r w:rsidRPr="00113F28">
              <w:rPr>
                <w:vertAlign w:val="superscript"/>
                <w:lang w:eastAsia="ja-JP"/>
              </w:rPr>
              <w:t xml:space="preserve"> Note 2</w:t>
            </w:r>
            <w:r>
              <w:rPr>
                <w:vertAlign w:val="superscript"/>
                <w:lang w:eastAsia="ja-JP"/>
              </w:rPr>
              <w:t>, Note 3</w:t>
            </w:r>
          </w:p>
        </w:tc>
        <w:tc>
          <w:tcPr>
            <w:tcW w:w="1417" w:type="dxa"/>
            <w:vAlign w:val="center"/>
          </w:tcPr>
          <w:p w:rsidR="00696887" w:rsidRPr="00113F28" w:rsidRDefault="00696887" w:rsidP="00696887">
            <w:pPr>
              <w:pStyle w:val="TAC"/>
            </w:pPr>
            <w:r w:rsidRPr="00113F28">
              <w:rPr>
                <w:rFonts w:cs="v4.2.0"/>
                <w:bCs/>
                <w:lang w:eastAsia="ja-JP"/>
              </w:rPr>
              <w:t>dB</w:t>
            </w:r>
            <w:r>
              <w:rPr>
                <w:rFonts w:cs="v4.2.0"/>
                <w:bCs/>
                <w:lang w:eastAsia="ja-JP"/>
              </w:rPr>
              <w:t>m/SCS</w:t>
            </w:r>
          </w:p>
        </w:tc>
        <w:tc>
          <w:tcPr>
            <w:tcW w:w="2307" w:type="dxa"/>
            <w:vAlign w:val="center"/>
          </w:tcPr>
          <w:p w:rsidR="00696887" w:rsidRPr="00113F28" w:rsidRDefault="00696887" w:rsidP="00696887">
            <w:pPr>
              <w:pStyle w:val="TAC"/>
              <w:rPr>
                <w:lang w:eastAsia="ja-JP"/>
              </w:rPr>
            </w:pPr>
            <w:r>
              <w:rPr>
                <w:lang w:eastAsia="ja-JP"/>
              </w:rPr>
              <w:t>-infinity</w:t>
            </w:r>
          </w:p>
        </w:tc>
        <w:tc>
          <w:tcPr>
            <w:tcW w:w="2268" w:type="dxa"/>
            <w:vAlign w:val="center"/>
          </w:tcPr>
          <w:p w:rsidR="00696887" w:rsidRPr="00113F28" w:rsidRDefault="00696887" w:rsidP="00696887">
            <w:pPr>
              <w:pStyle w:val="TAC"/>
              <w:rPr>
                <w:lang w:eastAsia="ja-JP"/>
              </w:rPr>
            </w:pPr>
            <w:del w:id="614" w:author="Huawei" w:date="2022-08-22T16:16:00Z">
              <w:r w:rsidRPr="00113F28" w:rsidDel="001B25A8">
                <w:rPr>
                  <w:lang w:eastAsia="ja-JP"/>
                </w:rPr>
                <w:delText>-</w:delText>
              </w:r>
              <w:r w:rsidDel="001B25A8">
                <w:rPr>
                  <w:lang w:eastAsia="ja-JP"/>
                </w:rPr>
                <w:delText>81</w:delText>
              </w:r>
            </w:del>
            <w:ins w:id="615" w:author="Huawei" w:date="2022-08-22T16:16:00Z">
              <w:r w:rsidR="001B25A8">
                <w:rPr>
                  <w:lang w:eastAsia="ja-JP"/>
                </w:rPr>
                <w:t>-77.5</w:t>
              </w:r>
            </w:ins>
          </w:p>
        </w:tc>
      </w:tr>
      <w:tr w:rsidR="007240E9" w:rsidRPr="00113F28" w:rsidTr="00696887">
        <w:trPr>
          <w:cantSplit/>
          <w:jc w:val="center"/>
          <w:ins w:id="616" w:author="Huawei" w:date="2022-05-13T11:50:00Z"/>
        </w:trPr>
        <w:tc>
          <w:tcPr>
            <w:tcW w:w="3256" w:type="dxa"/>
            <w:vAlign w:val="center"/>
          </w:tcPr>
          <w:p w:rsidR="007240E9" w:rsidRDefault="007240E9" w:rsidP="007240E9">
            <w:pPr>
              <w:pStyle w:val="TAL"/>
              <w:rPr>
                <w:ins w:id="617" w:author="Huawei" w:date="2022-05-13T11:50:00Z"/>
                <w:lang w:eastAsia="ja-JP"/>
              </w:rPr>
            </w:pPr>
            <w:ins w:id="618" w:author="Huawei" w:date="2022-05-13T11:50:00Z">
              <w:r>
                <w:rPr>
                  <w:rFonts w:hint="eastAsia"/>
                  <w:lang w:eastAsia="zh-CN"/>
                </w:rPr>
                <w:t>I</w:t>
              </w:r>
              <w:r>
                <w:rPr>
                  <w:lang w:eastAsia="zh-CN"/>
                </w:rPr>
                <w:t>o</w:t>
              </w:r>
              <w:r w:rsidRPr="00113F28">
                <w:rPr>
                  <w:vertAlign w:val="superscript"/>
                  <w:lang w:eastAsia="ja-JP"/>
                </w:rPr>
                <w:t xml:space="preserve"> Note 2</w:t>
              </w:r>
              <w:r>
                <w:rPr>
                  <w:vertAlign w:val="superscript"/>
                  <w:lang w:eastAsia="ja-JP"/>
                </w:rPr>
                <w:t xml:space="preserve">, </w:t>
              </w:r>
            </w:ins>
            <w:ins w:id="619" w:author="Huawei" w:date="2022-05-13T11:51:00Z">
              <w:r>
                <w:rPr>
                  <w:vertAlign w:val="superscript"/>
                  <w:lang w:eastAsia="ja-JP"/>
                </w:rPr>
                <w:t>5</w:t>
              </w:r>
            </w:ins>
          </w:p>
        </w:tc>
        <w:tc>
          <w:tcPr>
            <w:tcW w:w="1417" w:type="dxa"/>
            <w:vAlign w:val="center"/>
          </w:tcPr>
          <w:p w:rsidR="007240E9" w:rsidRPr="00113F28" w:rsidRDefault="007240E9" w:rsidP="007240E9">
            <w:pPr>
              <w:pStyle w:val="TAC"/>
              <w:rPr>
                <w:ins w:id="620" w:author="Huawei" w:date="2022-05-13T11:50:00Z"/>
                <w:rFonts w:cs="v4.2.0"/>
                <w:bCs/>
                <w:lang w:eastAsia="ja-JP"/>
              </w:rPr>
            </w:pPr>
            <w:ins w:id="621" w:author="Huawei" w:date="2022-05-13T11:50:00Z">
              <w:r>
                <w:rPr>
                  <w:rFonts w:cs="v4.2.0" w:hint="eastAsia"/>
                  <w:bCs/>
                  <w:lang w:eastAsia="zh-CN"/>
                </w:rPr>
                <w:t>d</w:t>
              </w:r>
              <w:r>
                <w:rPr>
                  <w:rFonts w:cs="v4.2.0"/>
                  <w:bCs/>
                  <w:lang w:eastAsia="zh-CN"/>
                </w:rPr>
                <w:t>Bm/18 MHz</w:t>
              </w:r>
            </w:ins>
          </w:p>
        </w:tc>
        <w:tc>
          <w:tcPr>
            <w:tcW w:w="2307" w:type="dxa"/>
            <w:vAlign w:val="center"/>
          </w:tcPr>
          <w:p w:rsidR="007240E9" w:rsidRDefault="001B25A8" w:rsidP="007240E9">
            <w:pPr>
              <w:pStyle w:val="TAC"/>
              <w:rPr>
                <w:ins w:id="622" w:author="Huawei" w:date="2022-05-13T11:50:00Z"/>
                <w:lang w:eastAsia="ja-JP"/>
              </w:rPr>
            </w:pPr>
            <w:ins w:id="623" w:author="Huawei" w:date="2022-08-22T16:16:00Z">
              <w:r>
                <w:rPr>
                  <w:lang w:eastAsia="zh-CN"/>
                </w:rPr>
                <w:t>-69.94</w:t>
              </w:r>
            </w:ins>
          </w:p>
        </w:tc>
        <w:tc>
          <w:tcPr>
            <w:tcW w:w="2268" w:type="dxa"/>
            <w:vAlign w:val="center"/>
          </w:tcPr>
          <w:p w:rsidR="007240E9" w:rsidRPr="00113F28" w:rsidDel="006141D7" w:rsidRDefault="001B25A8" w:rsidP="007240E9">
            <w:pPr>
              <w:pStyle w:val="TAC"/>
              <w:rPr>
                <w:ins w:id="624" w:author="Huawei" w:date="2022-05-13T11:50:00Z"/>
                <w:lang w:eastAsia="ja-JP"/>
              </w:rPr>
            </w:pPr>
            <w:ins w:id="625" w:author="Huawei" w:date="2022-08-22T16:16:00Z">
              <w:r>
                <w:rPr>
                  <w:lang w:eastAsia="zh-CN"/>
                </w:rPr>
                <w:t>-56.70</w:t>
              </w:r>
            </w:ins>
          </w:p>
        </w:tc>
      </w:tr>
      <w:tr w:rsidR="001B25A8" w:rsidRPr="00113F28" w:rsidTr="00696887">
        <w:trPr>
          <w:cantSplit/>
          <w:jc w:val="center"/>
          <w:ins w:id="626" w:author="Huawei" w:date="2022-05-13T11:50:00Z"/>
        </w:trPr>
        <w:tc>
          <w:tcPr>
            <w:tcW w:w="3256" w:type="dxa"/>
            <w:vAlign w:val="center"/>
          </w:tcPr>
          <w:p w:rsidR="001B25A8" w:rsidRDefault="001B25A8" w:rsidP="001B25A8">
            <w:pPr>
              <w:pStyle w:val="TAL"/>
              <w:rPr>
                <w:ins w:id="627" w:author="Huawei" w:date="2022-05-13T11:50:00Z"/>
                <w:lang w:eastAsia="ja-JP"/>
              </w:rPr>
            </w:pPr>
          </w:p>
        </w:tc>
        <w:tc>
          <w:tcPr>
            <w:tcW w:w="1417" w:type="dxa"/>
            <w:vAlign w:val="center"/>
          </w:tcPr>
          <w:p w:rsidR="001B25A8" w:rsidRPr="00113F28" w:rsidRDefault="001B25A8" w:rsidP="001B25A8">
            <w:pPr>
              <w:pStyle w:val="TAC"/>
              <w:rPr>
                <w:ins w:id="628" w:author="Huawei" w:date="2022-05-13T11:50:00Z"/>
                <w:rFonts w:cs="v4.2.0"/>
                <w:bCs/>
                <w:lang w:eastAsia="ja-JP"/>
              </w:rPr>
            </w:pPr>
            <w:ins w:id="629" w:author="Huawei" w:date="2022-05-13T11:50:00Z">
              <w:r>
                <w:rPr>
                  <w:rFonts w:cs="v4.2.0" w:hint="eastAsia"/>
                  <w:bCs/>
                  <w:lang w:eastAsia="zh-CN"/>
                </w:rPr>
                <w:t>d</w:t>
              </w:r>
              <w:r>
                <w:rPr>
                  <w:rFonts w:cs="v4.2.0"/>
                  <w:bCs/>
                  <w:lang w:eastAsia="zh-CN"/>
                </w:rPr>
                <w:t>Bm/36 MHz</w:t>
              </w:r>
            </w:ins>
          </w:p>
        </w:tc>
        <w:tc>
          <w:tcPr>
            <w:tcW w:w="2307" w:type="dxa"/>
            <w:vAlign w:val="center"/>
          </w:tcPr>
          <w:p w:rsidR="001B25A8" w:rsidRDefault="001B25A8" w:rsidP="001B25A8">
            <w:pPr>
              <w:pStyle w:val="TAC"/>
              <w:rPr>
                <w:ins w:id="630" w:author="Huawei" w:date="2022-05-13T11:50:00Z"/>
                <w:lang w:eastAsia="ja-JP"/>
              </w:rPr>
            </w:pPr>
            <w:ins w:id="631" w:author="Huawei" w:date="2022-08-22T16:16:00Z">
              <w:r>
                <w:rPr>
                  <w:lang w:eastAsia="zh-CN"/>
                </w:rPr>
                <w:t>-69.94</w:t>
              </w:r>
            </w:ins>
          </w:p>
        </w:tc>
        <w:tc>
          <w:tcPr>
            <w:tcW w:w="2268" w:type="dxa"/>
            <w:vAlign w:val="center"/>
          </w:tcPr>
          <w:p w:rsidR="001B25A8" w:rsidRPr="00113F28" w:rsidDel="006141D7" w:rsidRDefault="001B25A8" w:rsidP="001B25A8">
            <w:pPr>
              <w:pStyle w:val="TAC"/>
              <w:rPr>
                <w:ins w:id="632" w:author="Huawei" w:date="2022-05-13T11:50:00Z"/>
                <w:lang w:eastAsia="ja-JP"/>
              </w:rPr>
            </w:pPr>
            <w:ins w:id="633" w:author="Huawei" w:date="2022-08-22T16:16:00Z">
              <w:r>
                <w:rPr>
                  <w:lang w:eastAsia="zh-CN"/>
                </w:rPr>
                <w:t>-56.70</w:t>
              </w:r>
            </w:ins>
          </w:p>
        </w:tc>
      </w:tr>
      <w:tr w:rsidR="007240E9" w:rsidRPr="00113F28" w:rsidTr="00696887">
        <w:trPr>
          <w:cantSplit/>
          <w:jc w:val="center"/>
          <w:ins w:id="634" w:author="Huawei" w:date="2022-05-13T11:50:00Z"/>
        </w:trPr>
        <w:tc>
          <w:tcPr>
            <w:tcW w:w="3256" w:type="dxa"/>
            <w:vAlign w:val="center"/>
          </w:tcPr>
          <w:p w:rsidR="007240E9" w:rsidRDefault="007240E9" w:rsidP="007240E9">
            <w:pPr>
              <w:pStyle w:val="TAL"/>
              <w:rPr>
                <w:ins w:id="635" w:author="Huawei" w:date="2022-05-13T11:50:00Z"/>
                <w:lang w:eastAsia="ja-JP"/>
              </w:rPr>
            </w:pPr>
            <w:ins w:id="636" w:author="Huawei" w:date="2022-05-13T11:50:00Z">
              <w:r>
                <w:rPr>
                  <w:rFonts w:hint="eastAsia"/>
                  <w:lang w:eastAsia="zh-CN"/>
                </w:rPr>
                <w:t>I</w:t>
              </w:r>
              <w:r>
                <w:rPr>
                  <w:lang w:eastAsia="zh-CN"/>
                </w:rPr>
                <w:t>o</w:t>
              </w:r>
              <w:r w:rsidRPr="00113F28">
                <w:rPr>
                  <w:vertAlign w:val="superscript"/>
                  <w:lang w:eastAsia="ja-JP"/>
                </w:rPr>
                <w:t xml:space="preserve"> Note 2</w:t>
              </w:r>
              <w:r>
                <w:rPr>
                  <w:vertAlign w:val="superscript"/>
                  <w:lang w:eastAsia="ja-JP"/>
                </w:rPr>
                <w:t xml:space="preserve">, </w:t>
              </w:r>
            </w:ins>
            <w:ins w:id="637" w:author="Huawei" w:date="2022-05-13T11:51:00Z">
              <w:r>
                <w:rPr>
                  <w:vertAlign w:val="superscript"/>
                  <w:lang w:eastAsia="ja-JP"/>
                </w:rPr>
                <w:t>6</w:t>
              </w:r>
            </w:ins>
          </w:p>
        </w:tc>
        <w:tc>
          <w:tcPr>
            <w:tcW w:w="1417" w:type="dxa"/>
            <w:vAlign w:val="center"/>
          </w:tcPr>
          <w:p w:rsidR="007240E9" w:rsidRPr="00113F28" w:rsidRDefault="007240E9" w:rsidP="007240E9">
            <w:pPr>
              <w:pStyle w:val="TAC"/>
              <w:rPr>
                <w:ins w:id="638" w:author="Huawei" w:date="2022-05-13T11:50:00Z"/>
                <w:rFonts w:cs="v4.2.0"/>
                <w:bCs/>
                <w:lang w:eastAsia="ja-JP"/>
              </w:rPr>
            </w:pPr>
            <w:ins w:id="639" w:author="Huawei" w:date="2022-05-13T11:50:00Z">
              <w:r>
                <w:rPr>
                  <w:rFonts w:cs="v4.2.0" w:hint="eastAsia"/>
                  <w:bCs/>
                  <w:lang w:eastAsia="zh-CN"/>
                </w:rPr>
                <w:t>d</w:t>
              </w:r>
              <w:r>
                <w:rPr>
                  <w:rFonts w:cs="v4.2.0"/>
                  <w:bCs/>
                  <w:lang w:eastAsia="zh-CN"/>
                </w:rPr>
                <w:t>Bm/18 MHz</w:t>
              </w:r>
            </w:ins>
          </w:p>
        </w:tc>
        <w:tc>
          <w:tcPr>
            <w:tcW w:w="2307" w:type="dxa"/>
            <w:vAlign w:val="center"/>
          </w:tcPr>
          <w:p w:rsidR="007240E9" w:rsidRDefault="001B25A8" w:rsidP="007240E9">
            <w:pPr>
              <w:pStyle w:val="TAC"/>
              <w:rPr>
                <w:ins w:id="640" w:author="Huawei" w:date="2022-05-13T11:50:00Z"/>
                <w:lang w:eastAsia="ja-JP"/>
              </w:rPr>
            </w:pPr>
            <w:ins w:id="641" w:author="Huawei" w:date="2022-08-22T16:16:00Z">
              <w:r>
                <w:rPr>
                  <w:lang w:eastAsia="zh-CN"/>
                </w:rPr>
                <w:t>-78.08</w:t>
              </w:r>
            </w:ins>
          </w:p>
        </w:tc>
        <w:tc>
          <w:tcPr>
            <w:tcW w:w="2268" w:type="dxa"/>
            <w:vAlign w:val="center"/>
          </w:tcPr>
          <w:p w:rsidR="007240E9" w:rsidRPr="00113F28" w:rsidDel="006141D7" w:rsidRDefault="001B25A8" w:rsidP="007240E9">
            <w:pPr>
              <w:pStyle w:val="TAC"/>
              <w:rPr>
                <w:ins w:id="642" w:author="Huawei" w:date="2022-05-13T11:50:00Z"/>
                <w:lang w:eastAsia="ja-JP"/>
              </w:rPr>
            </w:pPr>
            <w:ins w:id="643" w:author="Huawei" w:date="2022-08-22T16:17:00Z">
              <w:r>
                <w:rPr>
                  <w:lang w:eastAsia="zh-CN"/>
                </w:rPr>
                <w:t>-56.68</w:t>
              </w:r>
            </w:ins>
          </w:p>
        </w:tc>
      </w:tr>
      <w:tr w:rsidR="001B25A8" w:rsidRPr="00113F28" w:rsidTr="00696887">
        <w:trPr>
          <w:cantSplit/>
          <w:jc w:val="center"/>
          <w:ins w:id="644" w:author="Huawei" w:date="2022-05-13T11:50:00Z"/>
        </w:trPr>
        <w:tc>
          <w:tcPr>
            <w:tcW w:w="3256" w:type="dxa"/>
            <w:vAlign w:val="center"/>
          </w:tcPr>
          <w:p w:rsidR="001B25A8" w:rsidRDefault="001B25A8" w:rsidP="001B25A8">
            <w:pPr>
              <w:pStyle w:val="TAL"/>
              <w:rPr>
                <w:ins w:id="645" w:author="Huawei" w:date="2022-05-13T11:50:00Z"/>
                <w:lang w:eastAsia="ja-JP"/>
              </w:rPr>
            </w:pPr>
          </w:p>
        </w:tc>
        <w:tc>
          <w:tcPr>
            <w:tcW w:w="1417" w:type="dxa"/>
            <w:vAlign w:val="center"/>
          </w:tcPr>
          <w:p w:rsidR="001B25A8" w:rsidRPr="00113F28" w:rsidRDefault="001B25A8" w:rsidP="001B25A8">
            <w:pPr>
              <w:pStyle w:val="TAC"/>
              <w:rPr>
                <w:ins w:id="646" w:author="Huawei" w:date="2022-05-13T11:50:00Z"/>
                <w:rFonts w:cs="v4.2.0"/>
                <w:bCs/>
                <w:lang w:eastAsia="ja-JP"/>
              </w:rPr>
            </w:pPr>
            <w:ins w:id="647" w:author="Huawei" w:date="2022-05-13T11:50:00Z">
              <w:r>
                <w:rPr>
                  <w:rFonts w:cs="v4.2.0" w:hint="eastAsia"/>
                  <w:bCs/>
                  <w:lang w:eastAsia="zh-CN"/>
                </w:rPr>
                <w:t>d</w:t>
              </w:r>
              <w:r>
                <w:rPr>
                  <w:rFonts w:cs="v4.2.0"/>
                  <w:bCs/>
                  <w:lang w:eastAsia="zh-CN"/>
                </w:rPr>
                <w:t>Bm/36 MHz</w:t>
              </w:r>
            </w:ins>
          </w:p>
        </w:tc>
        <w:tc>
          <w:tcPr>
            <w:tcW w:w="2307" w:type="dxa"/>
            <w:vAlign w:val="center"/>
          </w:tcPr>
          <w:p w:rsidR="001B25A8" w:rsidRDefault="001B25A8" w:rsidP="001B25A8">
            <w:pPr>
              <w:pStyle w:val="TAC"/>
              <w:rPr>
                <w:ins w:id="648" w:author="Huawei" w:date="2022-05-13T11:50:00Z"/>
                <w:lang w:eastAsia="ja-JP"/>
              </w:rPr>
            </w:pPr>
            <w:ins w:id="649" w:author="Huawei" w:date="2022-08-22T16:17:00Z">
              <w:r>
                <w:rPr>
                  <w:lang w:eastAsia="zh-CN"/>
                </w:rPr>
                <w:t>-78.08</w:t>
              </w:r>
            </w:ins>
          </w:p>
        </w:tc>
        <w:tc>
          <w:tcPr>
            <w:tcW w:w="2268" w:type="dxa"/>
            <w:vAlign w:val="center"/>
          </w:tcPr>
          <w:p w:rsidR="001B25A8" w:rsidRPr="00113F28" w:rsidDel="006141D7" w:rsidRDefault="001B25A8" w:rsidP="001B25A8">
            <w:pPr>
              <w:pStyle w:val="TAC"/>
              <w:rPr>
                <w:ins w:id="650" w:author="Huawei" w:date="2022-05-13T11:50:00Z"/>
                <w:lang w:eastAsia="ja-JP"/>
              </w:rPr>
            </w:pPr>
            <w:ins w:id="651" w:author="Huawei" w:date="2022-08-22T16:17:00Z">
              <w:r>
                <w:rPr>
                  <w:lang w:eastAsia="zh-CN"/>
                </w:rPr>
                <w:t>-56.68</w:t>
              </w:r>
            </w:ins>
          </w:p>
        </w:tc>
      </w:tr>
      <w:tr w:rsidR="007240E9" w:rsidRPr="00113F28" w:rsidTr="00696887">
        <w:trPr>
          <w:cantSplit/>
          <w:jc w:val="center"/>
          <w:ins w:id="652" w:author="Huawei" w:date="2022-05-13T11:50:00Z"/>
        </w:trPr>
        <w:tc>
          <w:tcPr>
            <w:tcW w:w="3256" w:type="dxa"/>
            <w:vAlign w:val="center"/>
          </w:tcPr>
          <w:p w:rsidR="007240E9" w:rsidRDefault="007240E9" w:rsidP="007240E9">
            <w:pPr>
              <w:pStyle w:val="TAL"/>
              <w:rPr>
                <w:ins w:id="653" w:author="Huawei" w:date="2022-05-13T11:50:00Z"/>
                <w:lang w:eastAsia="ja-JP"/>
              </w:rPr>
            </w:pPr>
            <w:ins w:id="654" w:author="Huawei" w:date="2022-05-13T11:50:00Z">
              <w:r>
                <w:rPr>
                  <w:rFonts w:hint="eastAsia"/>
                  <w:lang w:eastAsia="zh-CN"/>
                </w:rPr>
                <w:t>I</w:t>
              </w:r>
              <w:r>
                <w:rPr>
                  <w:lang w:eastAsia="zh-CN"/>
                </w:rPr>
                <w:t>o</w:t>
              </w:r>
              <w:r w:rsidRPr="00113F28">
                <w:rPr>
                  <w:vertAlign w:val="superscript"/>
                  <w:lang w:eastAsia="ja-JP"/>
                </w:rPr>
                <w:t xml:space="preserve"> Note 2</w:t>
              </w:r>
              <w:r>
                <w:rPr>
                  <w:vertAlign w:val="superscript"/>
                  <w:lang w:eastAsia="ja-JP"/>
                </w:rPr>
                <w:t xml:space="preserve">, </w:t>
              </w:r>
            </w:ins>
            <w:ins w:id="655" w:author="Huawei" w:date="2022-05-13T11:51:00Z">
              <w:r>
                <w:rPr>
                  <w:vertAlign w:val="superscript"/>
                  <w:lang w:eastAsia="ja-JP"/>
                </w:rPr>
                <w:t>7</w:t>
              </w:r>
            </w:ins>
          </w:p>
        </w:tc>
        <w:tc>
          <w:tcPr>
            <w:tcW w:w="1417" w:type="dxa"/>
            <w:vAlign w:val="center"/>
          </w:tcPr>
          <w:p w:rsidR="007240E9" w:rsidRPr="00113F28" w:rsidRDefault="007240E9" w:rsidP="007240E9">
            <w:pPr>
              <w:pStyle w:val="TAC"/>
              <w:rPr>
                <w:ins w:id="656" w:author="Huawei" w:date="2022-05-13T11:50:00Z"/>
                <w:rFonts w:cs="v4.2.0"/>
                <w:bCs/>
                <w:lang w:eastAsia="ja-JP"/>
              </w:rPr>
            </w:pPr>
            <w:ins w:id="657" w:author="Huawei" w:date="2022-05-13T11:50:00Z">
              <w:r>
                <w:rPr>
                  <w:rFonts w:cs="v4.2.0" w:hint="eastAsia"/>
                  <w:bCs/>
                  <w:lang w:eastAsia="zh-CN"/>
                </w:rPr>
                <w:t>d</w:t>
              </w:r>
              <w:r>
                <w:rPr>
                  <w:rFonts w:cs="v4.2.0"/>
                  <w:bCs/>
                  <w:lang w:eastAsia="zh-CN"/>
                </w:rPr>
                <w:t>Bm/18 MHz</w:t>
              </w:r>
            </w:ins>
          </w:p>
        </w:tc>
        <w:tc>
          <w:tcPr>
            <w:tcW w:w="2307" w:type="dxa"/>
            <w:vAlign w:val="center"/>
          </w:tcPr>
          <w:p w:rsidR="007240E9" w:rsidRDefault="001B25A8" w:rsidP="007240E9">
            <w:pPr>
              <w:pStyle w:val="TAC"/>
              <w:rPr>
                <w:ins w:id="658" w:author="Huawei" w:date="2022-05-13T11:50:00Z"/>
                <w:lang w:eastAsia="ja-JP"/>
              </w:rPr>
            </w:pPr>
            <w:ins w:id="659" w:author="Huawei" w:date="2022-08-22T16:17:00Z">
              <w:r>
                <w:rPr>
                  <w:lang w:eastAsia="zh-CN"/>
                </w:rPr>
                <w:t>-56.70</w:t>
              </w:r>
            </w:ins>
          </w:p>
        </w:tc>
        <w:tc>
          <w:tcPr>
            <w:tcW w:w="2268" w:type="dxa"/>
            <w:vAlign w:val="center"/>
          </w:tcPr>
          <w:p w:rsidR="007240E9" w:rsidRPr="00113F28" w:rsidDel="006141D7" w:rsidRDefault="001B25A8" w:rsidP="007240E9">
            <w:pPr>
              <w:pStyle w:val="TAC"/>
              <w:rPr>
                <w:ins w:id="660" w:author="Huawei" w:date="2022-05-13T11:50:00Z"/>
                <w:lang w:eastAsia="ja-JP"/>
              </w:rPr>
            </w:pPr>
            <w:ins w:id="661" w:author="Huawei" w:date="2022-08-22T16:17:00Z">
              <w:r>
                <w:rPr>
                  <w:lang w:eastAsia="zh-CN"/>
                </w:rPr>
                <w:t>-53.69</w:t>
              </w:r>
            </w:ins>
          </w:p>
        </w:tc>
      </w:tr>
      <w:tr w:rsidR="001B25A8" w:rsidRPr="00113F28" w:rsidTr="00696887">
        <w:trPr>
          <w:cantSplit/>
          <w:jc w:val="center"/>
          <w:ins w:id="662" w:author="Huawei" w:date="2022-05-13T11:50:00Z"/>
        </w:trPr>
        <w:tc>
          <w:tcPr>
            <w:tcW w:w="3256" w:type="dxa"/>
            <w:vAlign w:val="center"/>
          </w:tcPr>
          <w:p w:rsidR="001B25A8" w:rsidRDefault="001B25A8" w:rsidP="001B25A8">
            <w:pPr>
              <w:pStyle w:val="TAL"/>
              <w:rPr>
                <w:ins w:id="663" w:author="Huawei" w:date="2022-05-13T11:50:00Z"/>
                <w:lang w:eastAsia="ja-JP"/>
              </w:rPr>
            </w:pPr>
          </w:p>
        </w:tc>
        <w:tc>
          <w:tcPr>
            <w:tcW w:w="1417" w:type="dxa"/>
            <w:vAlign w:val="center"/>
          </w:tcPr>
          <w:p w:rsidR="001B25A8" w:rsidRPr="00113F28" w:rsidRDefault="001B25A8" w:rsidP="001B25A8">
            <w:pPr>
              <w:pStyle w:val="TAC"/>
              <w:rPr>
                <w:ins w:id="664" w:author="Huawei" w:date="2022-05-13T11:50:00Z"/>
                <w:rFonts w:cs="v4.2.0"/>
                <w:bCs/>
                <w:lang w:eastAsia="ja-JP"/>
              </w:rPr>
            </w:pPr>
            <w:ins w:id="665" w:author="Huawei" w:date="2022-05-13T11:50:00Z">
              <w:r>
                <w:rPr>
                  <w:rFonts w:cs="v4.2.0" w:hint="eastAsia"/>
                  <w:bCs/>
                  <w:lang w:eastAsia="zh-CN"/>
                </w:rPr>
                <w:t>d</w:t>
              </w:r>
              <w:r>
                <w:rPr>
                  <w:rFonts w:cs="v4.2.0"/>
                  <w:bCs/>
                  <w:lang w:eastAsia="zh-CN"/>
                </w:rPr>
                <w:t>Bm/36 MHz</w:t>
              </w:r>
            </w:ins>
          </w:p>
        </w:tc>
        <w:tc>
          <w:tcPr>
            <w:tcW w:w="2307" w:type="dxa"/>
            <w:vAlign w:val="center"/>
          </w:tcPr>
          <w:p w:rsidR="001B25A8" w:rsidRDefault="001B25A8" w:rsidP="001B25A8">
            <w:pPr>
              <w:pStyle w:val="TAC"/>
              <w:rPr>
                <w:ins w:id="666" w:author="Huawei" w:date="2022-05-13T11:50:00Z"/>
                <w:lang w:eastAsia="ja-JP"/>
              </w:rPr>
            </w:pPr>
            <w:ins w:id="667" w:author="Huawei" w:date="2022-08-22T16:17:00Z">
              <w:r>
                <w:rPr>
                  <w:lang w:eastAsia="zh-CN"/>
                </w:rPr>
                <w:t>-56.70</w:t>
              </w:r>
            </w:ins>
          </w:p>
        </w:tc>
        <w:tc>
          <w:tcPr>
            <w:tcW w:w="2268" w:type="dxa"/>
            <w:vAlign w:val="center"/>
          </w:tcPr>
          <w:p w:rsidR="001B25A8" w:rsidRPr="00113F28" w:rsidDel="006141D7" w:rsidRDefault="001B25A8" w:rsidP="001B25A8">
            <w:pPr>
              <w:pStyle w:val="TAC"/>
              <w:rPr>
                <w:ins w:id="668" w:author="Huawei" w:date="2022-05-13T11:50:00Z"/>
                <w:lang w:eastAsia="ja-JP"/>
              </w:rPr>
            </w:pPr>
            <w:ins w:id="669" w:author="Huawei" w:date="2022-08-22T16:17:00Z">
              <w:r>
                <w:rPr>
                  <w:lang w:eastAsia="zh-CN"/>
                </w:rPr>
                <w:t>-53.69</w:t>
              </w:r>
            </w:ins>
          </w:p>
        </w:tc>
      </w:tr>
      <w:tr w:rsidR="00696887" w:rsidRPr="00113F28" w:rsidTr="00696887">
        <w:trPr>
          <w:cantSplit/>
          <w:jc w:val="center"/>
        </w:trPr>
        <w:tc>
          <w:tcPr>
            <w:tcW w:w="3256" w:type="dxa"/>
            <w:vAlign w:val="center"/>
          </w:tcPr>
          <w:p w:rsidR="00696887" w:rsidRPr="00113F28" w:rsidRDefault="00696887" w:rsidP="00696887">
            <w:pPr>
              <w:pStyle w:val="TAL"/>
              <w:rPr>
                <w:lang w:eastAsia="zh-CN"/>
              </w:rPr>
            </w:pPr>
            <w:r w:rsidRPr="00113F28">
              <w:rPr>
                <w:szCs w:val="18"/>
                <w:lang w:eastAsia="ja-JP"/>
              </w:rPr>
              <w:t>Antenna Configuration</w:t>
            </w:r>
          </w:p>
        </w:tc>
        <w:tc>
          <w:tcPr>
            <w:tcW w:w="1417" w:type="dxa"/>
            <w:vAlign w:val="center"/>
          </w:tcPr>
          <w:p w:rsidR="00696887" w:rsidRPr="00113F28" w:rsidRDefault="00696887" w:rsidP="00696887">
            <w:pPr>
              <w:pStyle w:val="TAC"/>
              <w:rPr>
                <w:lang w:eastAsia="zh-CN"/>
              </w:rPr>
            </w:pPr>
            <w:r w:rsidRPr="00113F28">
              <w:rPr>
                <w:rFonts w:hint="eastAsia"/>
                <w:lang w:eastAsia="zh-CN"/>
              </w:rPr>
              <w:t>-</w:t>
            </w:r>
          </w:p>
        </w:tc>
        <w:tc>
          <w:tcPr>
            <w:tcW w:w="4575" w:type="dxa"/>
            <w:gridSpan w:val="2"/>
            <w:vAlign w:val="center"/>
          </w:tcPr>
          <w:p w:rsidR="00696887" w:rsidRPr="00113F28" w:rsidRDefault="00696887" w:rsidP="00696887">
            <w:pPr>
              <w:pStyle w:val="TAC"/>
              <w:rPr>
                <w:lang w:val="en-US" w:eastAsia="zh-CN"/>
              </w:rPr>
            </w:pPr>
            <w:r w:rsidRPr="00113F28">
              <w:rPr>
                <w:rFonts w:hint="eastAsia"/>
                <w:lang w:val="en-US" w:eastAsia="zh-CN"/>
              </w:rPr>
              <w:t>1</w:t>
            </w:r>
            <w:r w:rsidRPr="00113F28">
              <w:rPr>
                <w:lang w:eastAsia="ja-JP"/>
              </w:rPr>
              <w:t>x</w:t>
            </w:r>
            <w:r w:rsidRPr="00113F28">
              <w:rPr>
                <w:rFonts w:hint="eastAsia"/>
                <w:lang w:eastAsia="zh-CN"/>
              </w:rPr>
              <w:t>2</w:t>
            </w:r>
          </w:p>
        </w:tc>
      </w:tr>
      <w:tr w:rsidR="00696887" w:rsidRPr="00113F28" w:rsidTr="00696887">
        <w:trPr>
          <w:cantSplit/>
          <w:jc w:val="center"/>
        </w:trPr>
        <w:tc>
          <w:tcPr>
            <w:tcW w:w="3256" w:type="dxa"/>
            <w:vAlign w:val="center"/>
          </w:tcPr>
          <w:p w:rsidR="00696887" w:rsidRPr="00113F28" w:rsidRDefault="00696887" w:rsidP="00696887">
            <w:pPr>
              <w:pStyle w:val="TAL"/>
              <w:rPr>
                <w:lang w:eastAsia="ja-JP"/>
              </w:rPr>
            </w:pPr>
            <w:r w:rsidRPr="00113F28">
              <w:rPr>
                <w:lang w:eastAsia="ja-JP"/>
              </w:rPr>
              <w:t>Propagation Condition</w:t>
            </w:r>
          </w:p>
        </w:tc>
        <w:tc>
          <w:tcPr>
            <w:tcW w:w="1417" w:type="dxa"/>
            <w:vAlign w:val="center"/>
          </w:tcPr>
          <w:p w:rsidR="00696887" w:rsidRPr="00113F28" w:rsidRDefault="00696887" w:rsidP="00696887">
            <w:pPr>
              <w:pStyle w:val="TAC"/>
              <w:rPr>
                <w:lang w:eastAsia="ja-JP"/>
              </w:rPr>
            </w:pPr>
            <w:r w:rsidRPr="00113F28">
              <w:rPr>
                <w:lang w:eastAsia="ja-JP"/>
              </w:rPr>
              <w:t>-</w:t>
            </w:r>
          </w:p>
        </w:tc>
        <w:tc>
          <w:tcPr>
            <w:tcW w:w="4575" w:type="dxa"/>
            <w:gridSpan w:val="2"/>
            <w:vAlign w:val="center"/>
          </w:tcPr>
          <w:p w:rsidR="00696887" w:rsidRPr="00113F28" w:rsidRDefault="00696887" w:rsidP="00696887">
            <w:pPr>
              <w:pStyle w:val="TAC"/>
              <w:rPr>
                <w:lang w:eastAsia="ja-JP"/>
              </w:rPr>
            </w:pPr>
            <w:r w:rsidRPr="00113F28">
              <w:rPr>
                <w:lang w:eastAsia="ja-JP"/>
              </w:rPr>
              <w:t>AWGN</w:t>
            </w:r>
          </w:p>
        </w:tc>
      </w:tr>
      <w:tr w:rsidR="00696887" w:rsidRPr="00113F28" w:rsidTr="00696887">
        <w:trPr>
          <w:cantSplit/>
          <w:jc w:val="center"/>
        </w:trPr>
        <w:tc>
          <w:tcPr>
            <w:tcW w:w="9248" w:type="dxa"/>
            <w:gridSpan w:val="4"/>
          </w:tcPr>
          <w:p w:rsidR="00696887" w:rsidRPr="00113F28" w:rsidRDefault="00696887" w:rsidP="00696887">
            <w:pPr>
              <w:pStyle w:val="TAN"/>
              <w:rPr>
                <w:lang w:eastAsia="ja-JP"/>
              </w:rPr>
            </w:pPr>
            <w:r w:rsidRPr="00113F28">
              <w:rPr>
                <w:lang w:eastAsia="ja-JP"/>
              </w:rPr>
              <w:t>Note 1:</w:t>
            </w:r>
            <w:r w:rsidRPr="00113F28">
              <w:rPr>
                <w:lang w:eastAsia="ja-JP"/>
              </w:rPr>
              <w:tab/>
              <w:t xml:space="preserve">Interference from other UEs and noise sources not specified in the test is assumed to be constant over subcarriers and time and shall be modelled as AWGN of appropriate power for </w:t>
            </w:r>
            <w:r w:rsidRPr="00113F28">
              <w:rPr>
                <w:rFonts w:cs="v4.2.0"/>
                <w:position w:val="-12"/>
                <w:lang w:eastAsia="ja-JP"/>
              </w:rPr>
              <w:object w:dxaOrig="400" w:dyaOrig="360">
                <v:shape id="_x0000_i1066" type="#_x0000_t75" style="width:15.75pt;height:15.75pt" o:ole="" fillcolor="window">
                  <v:imagedata r:id="rId36" o:title=""/>
                </v:shape>
                <o:OLEObject Type="Embed" ProgID="Equation.3" ShapeID="_x0000_i1066" DrawAspect="Content" ObjectID="_1722979821" r:id="rId61"/>
              </w:object>
            </w:r>
            <w:r w:rsidRPr="00113F28">
              <w:rPr>
                <w:lang w:eastAsia="ja-JP"/>
              </w:rPr>
              <w:t xml:space="preserve"> to be fulfilled.</w:t>
            </w:r>
          </w:p>
          <w:p w:rsidR="00696887" w:rsidRDefault="00696887" w:rsidP="00696887">
            <w:pPr>
              <w:pStyle w:val="TAN"/>
              <w:rPr>
                <w:lang w:eastAsia="ja-JP"/>
              </w:rPr>
            </w:pPr>
            <w:r w:rsidRPr="00113F28">
              <w:rPr>
                <w:lang w:eastAsia="ja-JP"/>
              </w:rPr>
              <w:t>Note 2:</w:t>
            </w:r>
            <w:r w:rsidRPr="00113F28">
              <w:rPr>
                <w:lang w:eastAsia="ja-JP"/>
              </w:rPr>
              <w:tab/>
              <w:t xml:space="preserve">Es/Iot, </w:t>
            </w:r>
            <w:r>
              <w:rPr>
                <w:lang w:eastAsia="ja-JP"/>
              </w:rPr>
              <w:t>PSSCH-RSRP</w:t>
            </w:r>
            <w:r w:rsidRPr="00113F28">
              <w:rPr>
                <w:lang w:eastAsia="ja-JP"/>
              </w:rPr>
              <w:t xml:space="preserve"> </w:t>
            </w:r>
            <w:ins w:id="670" w:author="Huawei" w:date="2022-05-13T11:50:00Z">
              <w:r w:rsidR="007240E9">
                <w:rPr>
                  <w:lang w:eastAsia="ja-JP"/>
                </w:rPr>
                <w:t xml:space="preserve">and Io </w:t>
              </w:r>
            </w:ins>
            <w:r w:rsidRPr="00113F28">
              <w:rPr>
                <w:lang w:eastAsia="ja-JP"/>
              </w:rPr>
              <w:t>levels have been derived from other parameters for information purposes. They are not settable parameters themselves.</w:t>
            </w:r>
          </w:p>
          <w:p w:rsidR="00696887" w:rsidRPr="007376F4" w:rsidRDefault="00696887" w:rsidP="00696887">
            <w:pPr>
              <w:pStyle w:val="TAN"/>
              <w:rPr>
                <w:lang w:eastAsia="ja-JP"/>
              </w:rPr>
            </w:pPr>
            <w:r w:rsidRPr="007376F4">
              <w:rPr>
                <w:lang w:eastAsia="ja-JP"/>
              </w:rPr>
              <w:t>Note 3:</w:t>
            </w:r>
            <w:r w:rsidRPr="007376F4">
              <w:rPr>
                <w:lang w:eastAsia="ja-JP"/>
              </w:rPr>
              <w:tab/>
              <w:t>UE #100~129 will occupy the subchannels on</w:t>
            </w:r>
            <w:r w:rsidRPr="007376F4">
              <w:rPr>
                <w:rFonts w:hint="eastAsia"/>
                <w:lang w:eastAsia="ja-JP"/>
              </w:rPr>
              <w:t xml:space="preserve"> </w:t>
            </w:r>
            <w:r w:rsidRPr="007376F4">
              <w:rPr>
                <w:lang w:eastAsia="ja-JP"/>
              </w:rPr>
              <w:t>the slots with “#slot index mod 100”= #0-29 during T2.</w:t>
            </w:r>
          </w:p>
          <w:p w:rsidR="00696887" w:rsidRDefault="00696887" w:rsidP="00696887">
            <w:pPr>
              <w:pStyle w:val="TAN"/>
              <w:rPr>
                <w:ins w:id="671" w:author="Huawei" w:date="2022-05-13T11:50:00Z"/>
                <w:rFonts w:eastAsia="Calibri"/>
                <w:lang w:eastAsia="ja-JP"/>
              </w:rPr>
            </w:pPr>
            <w:r>
              <w:rPr>
                <w:lang w:eastAsia="ja-JP"/>
              </w:rPr>
              <w:t>Note 4:</w:t>
            </w:r>
            <w:r w:rsidRPr="007376F4">
              <w:rPr>
                <w:lang w:eastAsia="ja-JP"/>
              </w:rPr>
              <w:tab/>
            </w:r>
            <w:r w:rsidRPr="006F65B2">
              <w:rPr>
                <w:rFonts w:eastAsia="Calibri"/>
                <w:lang w:eastAsia="ja-JP"/>
              </w:rPr>
              <w:t>The UE is only required to be tested in one of the supported configurations.</w:t>
            </w:r>
          </w:p>
          <w:p w:rsidR="007240E9" w:rsidRDefault="007240E9" w:rsidP="007240E9">
            <w:pPr>
              <w:pStyle w:val="TAN"/>
              <w:rPr>
                <w:ins w:id="672" w:author="Huawei" w:date="2022-05-13T11:50:00Z"/>
                <w:rFonts w:eastAsia="Calibri"/>
                <w:lang w:eastAsia="ja-JP"/>
              </w:rPr>
            </w:pPr>
            <w:ins w:id="673" w:author="Huawei" w:date="2022-05-13T11:50:00Z">
              <w:r>
                <w:rPr>
                  <w:lang w:eastAsia="ja-JP"/>
                </w:rPr>
                <w:t xml:space="preserve">Note </w:t>
              </w:r>
            </w:ins>
            <w:ins w:id="674" w:author="Huawei" w:date="2022-05-13T11:51:00Z">
              <w:r>
                <w:rPr>
                  <w:lang w:eastAsia="ja-JP"/>
                </w:rPr>
                <w:t>5</w:t>
              </w:r>
            </w:ins>
            <w:ins w:id="675" w:author="Huawei" w:date="2022-05-13T11:50:00Z">
              <w:r>
                <w:rPr>
                  <w:lang w:eastAsia="ja-JP"/>
                </w:rPr>
                <w:t>:</w:t>
              </w:r>
              <w:r w:rsidRPr="00113F28">
                <w:rPr>
                  <w:lang w:eastAsia="ja-JP"/>
                </w:rPr>
                <w:tab/>
              </w:r>
              <w:r>
                <w:rPr>
                  <w:lang w:eastAsia="ja-JP"/>
                </w:rPr>
                <w:t xml:space="preserve">Calculated on slot </w:t>
              </w:r>
            </w:ins>
            <w:ins w:id="676" w:author="Huawei" w:date="2022-08-22T15:53:00Z">
              <w:r w:rsidR="002C7715" w:rsidRPr="006E362A">
                <w:rPr>
                  <w:lang w:eastAsia="ja-JP"/>
                </w:rPr>
                <w:t>with</w:t>
              </w:r>
              <w:r w:rsidR="002C7715">
                <w:rPr>
                  <w:rFonts w:asciiTheme="minorEastAsia" w:hAnsiTheme="minorEastAsia"/>
                  <w:lang w:eastAsia="zh-CN"/>
                </w:rPr>
                <w:t xml:space="preserve"> </w:t>
              </w:r>
              <w:r w:rsidR="002C7715">
                <w:rPr>
                  <w:rFonts w:eastAsia="Malgun Gothic"/>
                </w:rPr>
                <w:t xml:space="preserve">“#slot index mod 100” = </w:t>
              </w:r>
            </w:ins>
            <w:ins w:id="677" w:author="Huawei" w:date="2022-05-13T11:50:00Z">
              <w:r>
                <w:rPr>
                  <w:lang w:eastAsia="ja-JP"/>
                </w:rPr>
                <w:t>#0~29</w:t>
              </w:r>
              <w:r w:rsidRPr="006F65B2">
                <w:rPr>
                  <w:rFonts w:eastAsia="Calibri"/>
                  <w:lang w:eastAsia="ja-JP"/>
                </w:rPr>
                <w:t>.</w:t>
              </w:r>
            </w:ins>
          </w:p>
          <w:p w:rsidR="007240E9" w:rsidRPr="00523504" w:rsidRDefault="007240E9" w:rsidP="007240E9">
            <w:pPr>
              <w:pStyle w:val="TAN"/>
              <w:rPr>
                <w:ins w:id="678" w:author="Huawei" w:date="2022-05-13T11:50:00Z"/>
                <w:rFonts w:eastAsia="Calibri"/>
                <w:lang w:eastAsia="ja-JP"/>
              </w:rPr>
            </w:pPr>
            <w:ins w:id="679" w:author="Huawei" w:date="2022-05-13T11:50:00Z">
              <w:r>
                <w:rPr>
                  <w:lang w:eastAsia="ja-JP"/>
                </w:rPr>
                <w:t xml:space="preserve">Note </w:t>
              </w:r>
            </w:ins>
            <w:ins w:id="680" w:author="Huawei" w:date="2022-05-13T11:51:00Z">
              <w:r>
                <w:rPr>
                  <w:lang w:eastAsia="ja-JP"/>
                </w:rPr>
                <w:t>6</w:t>
              </w:r>
            </w:ins>
            <w:ins w:id="681" w:author="Huawei" w:date="2022-05-13T11:50:00Z">
              <w:r>
                <w:rPr>
                  <w:lang w:eastAsia="ja-JP"/>
                </w:rPr>
                <w:t>:</w:t>
              </w:r>
              <w:r w:rsidRPr="00113F28">
                <w:rPr>
                  <w:lang w:eastAsia="ja-JP"/>
                </w:rPr>
                <w:tab/>
              </w:r>
              <w:r>
                <w:rPr>
                  <w:lang w:eastAsia="ja-JP"/>
                </w:rPr>
                <w:t xml:space="preserve">Calculated on slot </w:t>
              </w:r>
            </w:ins>
            <w:ins w:id="682" w:author="Huawei" w:date="2022-08-22T15:53:00Z">
              <w:r w:rsidR="002C7715" w:rsidRPr="006E362A">
                <w:rPr>
                  <w:lang w:eastAsia="ja-JP"/>
                </w:rPr>
                <w:t>with</w:t>
              </w:r>
              <w:r w:rsidR="002C7715">
                <w:rPr>
                  <w:rFonts w:asciiTheme="minorEastAsia" w:hAnsiTheme="minorEastAsia"/>
                  <w:lang w:eastAsia="zh-CN"/>
                </w:rPr>
                <w:t xml:space="preserve"> </w:t>
              </w:r>
              <w:r w:rsidR="002C7715">
                <w:rPr>
                  <w:rFonts w:eastAsia="Malgun Gothic"/>
                </w:rPr>
                <w:t xml:space="preserve">“#slot index mod 100” = </w:t>
              </w:r>
            </w:ins>
            <w:ins w:id="683" w:author="Huawei" w:date="2022-05-13T11:50:00Z">
              <w:r>
                <w:rPr>
                  <w:lang w:eastAsia="ja-JP"/>
                </w:rPr>
                <w:t>#30~49</w:t>
              </w:r>
              <w:r w:rsidRPr="006F65B2">
                <w:rPr>
                  <w:rFonts w:eastAsia="Calibri"/>
                  <w:lang w:eastAsia="ja-JP"/>
                </w:rPr>
                <w:t>.</w:t>
              </w:r>
            </w:ins>
          </w:p>
          <w:p w:rsidR="007240E9" w:rsidRPr="007240E9" w:rsidRDefault="007240E9" w:rsidP="007240E9">
            <w:pPr>
              <w:pStyle w:val="TAN"/>
              <w:rPr>
                <w:rFonts w:eastAsia="MS Mincho"/>
                <w:lang w:eastAsia="ja-JP"/>
              </w:rPr>
            </w:pPr>
            <w:ins w:id="684" w:author="Huawei" w:date="2022-05-13T11:50:00Z">
              <w:r>
                <w:rPr>
                  <w:lang w:eastAsia="ja-JP"/>
                </w:rPr>
                <w:t xml:space="preserve">Note </w:t>
              </w:r>
            </w:ins>
            <w:ins w:id="685" w:author="Huawei" w:date="2022-05-13T11:51:00Z">
              <w:r>
                <w:rPr>
                  <w:lang w:eastAsia="ja-JP"/>
                </w:rPr>
                <w:t>7</w:t>
              </w:r>
            </w:ins>
            <w:ins w:id="686" w:author="Huawei" w:date="2022-05-13T11:50:00Z">
              <w:r>
                <w:rPr>
                  <w:lang w:eastAsia="ja-JP"/>
                </w:rPr>
                <w:t>:</w:t>
              </w:r>
              <w:r w:rsidRPr="00113F28">
                <w:rPr>
                  <w:lang w:eastAsia="ja-JP"/>
                </w:rPr>
                <w:tab/>
              </w:r>
              <w:r>
                <w:rPr>
                  <w:lang w:eastAsia="ja-JP"/>
                </w:rPr>
                <w:t xml:space="preserve">Calculated on slot </w:t>
              </w:r>
            </w:ins>
            <w:ins w:id="687" w:author="Huawei" w:date="2022-08-22T15:53:00Z">
              <w:r w:rsidR="002C7715" w:rsidRPr="006E362A">
                <w:rPr>
                  <w:lang w:eastAsia="ja-JP"/>
                </w:rPr>
                <w:t>with</w:t>
              </w:r>
              <w:r w:rsidR="002C7715">
                <w:rPr>
                  <w:rFonts w:asciiTheme="minorEastAsia" w:hAnsiTheme="minorEastAsia"/>
                  <w:lang w:eastAsia="zh-CN"/>
                </w:rPr>
                <w:t xml:space="preserve"> </w:t>
              </w:r>
              <w:r w:rsidR="002C7715">
                <w:rPr>
                  <w:rFonts w:eastAsia="Malgun Gothic"/>
                </w:rPr>
                <w:t xml:space="preserve">“#slot index mod 100” = </w:t>
              </w:r>
            </w:ins>
            <w:ins w:id="688" w:author="Huawei" w:date="2022-05-13T11:50:00Z">
              <w:r>
                <w:rPr>
                  <w:lang w:eastAsia="ja-JP"/>
                </w:rPr>
                <w:t>#50~59</w:t>
              </w:r>
              <w:r w:rsidRPr="006F65B2">
                <w:rPr>
                  <w:rFonts w:eastAsia="Calibri"/>
                  <w:lang w:eastAsia="ja-JP"/>
                </w:rPr>
                <w:t>.</w:t>
              </w:r>
            </w:ins>
          </w:p>
        </w:tc>
      </w:tr>
    </w:tbl>
    <w:p w:rsidR="00696887" w:rsidDel="00696887" w:rsidRDefault="00696887" w:rsidP="00696887">
      <w:pPr>
        <w:rPr>
          <w:del w:id="689" w:author="Huawei" w:date="2022-05-12T14:57:00Z"/>
        </w:rPr>
      </w:pPr>
    </w:p>
    <w:p w:rsidR="00696887" w:rsidRPr="00C712A4" w:rsidRDefault="00696887" w:rsidP="00696887"/>
    <w:p w:rsidR="00696887" w:rsidRPr="00D70CAA" w:rsidRDefault="00696887" w:rsidP="00696887">
      <w:pPr>
        <w:pStyle w:val="5"/>
        <w:rPr>
          <w:lang w:eastAsia="zh-CN"/>
        </w:rPr>
      </w:pPr>
      <w:r w:rsidRPr="00D70CAA">
        <w:rPr>
          <w:lang w:eastAsia="zh-CN"/>
        </w:rPr>
        <w:t>A.9.1.4.3.2</w:t>
      </w:r>
      <w:r w:rsidRPr="00D70CAA">
        <w:rPr>
          <w:lang w:eastAsia="zh-CN"/>
        </w:rPr>
        <w:tab/>
        <w:t>Test Requirements</w:t>
      </w:r>
    </w:p>
    <w:p w:rsidR="00696887" w:rsidRPr="00696887" w:rsidRDefault="00696887" w:rsidP="00696887">
      <w:pPr>
        <w:pStyle w:val="TH"/>
        <w:jc w:val="left"/>
      </w:pPr>
      <w:r w:rsidRPr="006B5636">
        <w:rPr>
          <w:rFonts w:ascii="Times New Roman" w:hAnsi="Times New Roman"/>
          <w:b w:val="0"/>
        </w:rPr>
        <w:t xml:space="preserve">The rate of PSSCH transmissions on the resources </w:t>
      </w:r>
      <w:r>
        <w:rPr>
          <w:rFonts w:ascii="Times New Roman" w:hAnsi="Times New Roman"/>
          <w:b w:val="0"/>
        </w:rPr>
        <w:t>of</w:t>
      </w:r>
      <w:r w:rsidRPr="006B5636">
        <w:rPr>
          <w:rFonts w:ascii="Times New Roman" w:hAnsi="Times New Roman"/>
          <w:b w:val="0"/>
        </w:rPr>
        <w:t xml:space="preserve"> </w:t>
      </w:r>
      <w:r w:rsidRPr="002710A1">
        <w:rPr>
          <w:rFonts w:ascii="Times New Roman" w:hAnsi="Times New Roman"/>
          <w:b w:val="0"/>
          <w:lang w:val="en-US"/>
        </w:rPr>
        <w:t>the subchannel</w:t>
      </w:r>
      <w:r>
        <w:rPr>
          <w:rFonts w:ascii="Times New Roman" w:hAnsi="Times New Roman"/>
          <w:b w:val="0"/>
          <w:lang w:val="en-US"/>
        </w:rPr>
        <w:t>s</w:t>
      </w:r>
      <w:r w:rsidRPr="002710A1">
        <w:rPr>
          <w:rFonts w:ascii="Times New Roman" w:hAnsi="Times New Roman"/>
          <w:b w:val="0"/>
          <w:lang w:val="en-US"/>
        </w:rPr>
        <w:t xml:space="preserve"> which </w:t>
      </w:r>
      <w:r>
        <w:rPr>
          <w:rFonts w:ascii="Times New Roman" w:hAnsi="Times New Roman"/>
          <w:b w:val="0"/>
          <w:lang w:val="en-US"/>
        </w:rPr>
        <w:t>are</w:t>
      </w:r>
      <w:r w:rsidRPr="002710A1">
        <w:rPr>
          <w:rFonts w:ascii="Times New Roman" w:hAnsi="Times New Roman"/>
          <w:b w:val="0"/>
          <w:lang w:val="en-US"/>
        </w:rPr>
        <w:t xml:space="preserve"> occupied by UE </w:t>
      </w:r>
      <w:r>
        <w:rPr>
          <w:rFonts w:ascii="Times New Roman" w:hAnsi="Times New Roman"/>
          <w:b w:val="0"/>
          <w:lang w:val="en-US"/>
        </w:rPr>
        <w:t>#</w:t>
      </w:r>
      <w:r w:rsidRPr="002710A1">
        <w:rPr>
          <w:rFonts w:ascii="Times New Roman" w:hAnsi="Times New Roman"/>
          <w:b w:val="0"/>
          <w:lang w:val="en-US"/>
        </w:rPr>
        <w:t>65-84</w:t>
      </w:r>
      <w:r>
        <w:rPr>
          <w:rFonts w:ascii="Times New Roman" w:hAnsi="Times New Roman"/>
          <w:b w:val="0"/>
          <w:lang w:val="en-US"/>
        </w:rPr>
        <w:t xml:space="preserve"> </w:t>
      </w:r>
      <w:r w:rsidRPr="006B5636">
        <w:rPr>
          <w:rFonts w:ascii="Times New Roman" w:hAnsi="Times New Roman"/>
          <w:b w:val="0"/>
        </w:rPr>
        <w:t xml:space="preserve">shall be </w:t>
      </w:r>
      <w:r w:rsidRPr="006B5636">
        <w:rPr>
          <w:rFonts w:ascii="Times New Roman" w:hAnsi="Times New Roman"/>
          <w:b w:val="0"/>
          <w:lang w:eastAsia="zh-CN"/>
        </w:rPr>
        <w:t>more</w:t>
      </w:r>
      <w:r w:rsidRPr="006B5636">
        <w:rPr>
          <w:rFonts w:ascii="Times New Roman" w:hAnsi="Times New Roman"/>
          <w:b w:val="0"/>
        </w:rPr>
        <w:t xml:space="preserve"> than </w:t>
      </w:r>
      <w:r w:rsidRPr="006B5636">
        <w:rPr>
          <w:rFonts w:ascii="Times New Roman" w:hAnsi="Times New Roman"/>
          <w:b w:val="0"/>
          <w:lang w:eastAsia="zh-CN"/>
        </w:rPr>
        <w:t>9</w:t>
      </w:r>
      <w:r w:rsidRPr="006B5636">
        <w:rPr>
          <w:rFonts w:ascii="Times New Roman" w:hAnsi="Times New Roman"/>
          <w:b w:val="0"/>
        </w:rPr>
        <w:t>0% during T2.</w:t>
      </w:r>
    </w:p>
    <w:p w:rsidR="00696887" w:rsidRDefault="00696887" w:rsidP="0069688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6</w:t>
      </w:r>
      <w:r w:rsidRPr="00F92638">
        <w:rPr>
          <w:b/>
          <w:noProof/>
          <w:color w:val="00B0F0"/>
        </w:rPr>
        <w:t>&gt;</w:t>
      </w:r>
    </w:p>
    <w:p w:rsidR="009B4AA7" w:rsidRDefault="009B4AA7" w:rsidP="009B4AA7"/>
    <w:p w:rsidR="009B4AA7" w:rsidRPr="009B4AA7" w:rsidRDefault="009B4AA7" w:rsidP="009B4AA7">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7</w:t>
      </w:r>
      <w:r w:rsidRPr="00F92638">
        <w:rPr>
          <w:b/>
          <w:noProof/>
          <w:color w:val="00B0F0"/>
        </w:rPr>
        <w:t>&gt;</w:t>
      </w:r>
    </w:p>
    <w:p w:rsidR="009B4AA7" w:rsidRPr="001108A7" w:rsidRDefault="009B4AA7" w:rsidP="009B4AA7">
      <w:pPr>
        <w:pStyle w:val="30"/>
        <w:rPr>
          <w:snapToGrid w:val="0"/>
        </w:rPr>
      </w:pPr>
      <w:r w:rsidRPr="001108A7">
        <w:rPr>
          <w:snapToGrid w:val="0"/>
        </w:rPr>
        <w:t>A.9.1.5</w:t>
      </w:r>
      <w:r w:rsidRPr="001108A7">
        <w:rPr>
          <w:snapToGrid w:val="0"/>
        </w:rPr>
        <w:tab/>
        <w:t>Test for Congestion Control Measurement</w:t>
      </w:r>
    </w:p>
    <w:p w:rsidR="009B4AA7" w:rsidRPr="00B93C63" w:rsidRDefault="009B4AA7" w:rsidP="009B4AA7">
      <w:pPr>
        <w:pStyle w:val="40"/>
      </w:pPr>
      <w:r>
        <w:t>A.9.1.5</w:t>
      </w:r>
      <w:r w:rsidRPr="00B93C63">
        <w:t>.1</w:t>
      </w:r>
      <w:r w:rsidRPr="00B93C63">
        <w:tab/>
        <w:t>Test Purpose and Environment</w:t>
      </w:r>
    </w:p>
    <w:p w:rsidR="009B4AA7" w:rsidRPr="00B93C63" w:rsidRDefault="009B4AA7" w:rsidP="009B4AA7">
      <w:pPr>
        <w:rPr>
          <w:rFonts w:cs="v4.2.0"/>
        </w:rPr>
      </w:pPr>
      <w:r w:rsidRPr="00B93C63">
        <w:rPr>
          <w:rFonts w:cs="v4.2.0"/>
        </w:rPr>
        <w:t>The purpose of this test is to verify the congestion control measurement requirements in section 1</w:t>
      </w:r>
      <w:r>
        <w:rPr>
          <w:rFonts w:cs="v4.2.0"/>
        </w:rPr>
        <w:t>2</w:t>
      </w:r>
      <w:r w:rsidRPr="00B93C63">
        <w:rPr>
          <w:rFonts w:cs="v4.2.0"/>
        </w:rPr>
        <w:t>.6</w:t>
      </w:r>
      <w:r>
        <w:rPr>
          <w:rFonts w:cs="v4.2.0"/>
        </w:rPr>
        <w:t xml:space="preserve">. For UE supporting </w:t>
      </w:r>
      <w:r w:rsidRPr="00F06B1A">
        <w:t>NR Uu and sidelink operation</w:t>
      </w:r>
      <w:r>
        <w:rPr>
          <w:rFonts w:cs="v4.2.0"/>
        </w:rPr>
        <w:t xml:space="preserve">, this test will also verify that </w:t>
      </w:r>
      <w:r w:rsidRPr="00B93C63">
        <w:rPr>
          <w:rFonts w:cs="v4.2.0"/>
        </w:rPr>
        <w:t xml:space="preserve">V2X UE makes correct reporting of an event. </w:t>
      </w:r>
    </w:p>
    <w:p w:rsidR="009B4AA7" w:rsidRDefault="009B4AA7" w:rsidP="009B4AA7">
      <w:r w:rsidRPr="00B93C63">
        <w:rPr>
          <w:rFonts w:cs="v4.2.0"/>
        </w:rPr>
        <w:t>The test parameters are given in Table A.</w:t>
      </w:r>
      <w:r>
        <w:rPr>
          <w:rFonts w:cs="v4.2.0"/>
        </w:rPr>
        <w:t>9</w:t>
      </w:r>
      <w:r w:rsidRPr="00B93C63">
        <w:rPr>
          <w:rFonts w:cs="v4.2.0"/>
        </w:rPr>
        <w:t>.</w:t>
      </w:r>
      <w:r>
        <w:rPr>
          <w:rFonts w:cs="v4.2.0"/>
        </w:rPr>
        <w:t>1.5</w:t>
      </w:r>
      <w:r w:rsidRPr="00B93C63">
        <w:rPr>
          <w:rFonts w:cs="v4.2.0"/>
        </w:rPr>
        <w:t>.1-1</w:t>
      </w:r>
      <w:r>
        <w:rPr>
          <w:rFonts w:cs="v4.2.0"/>
        </w:rPr>
        <w:t xml:space="preserve">, </w:t>
      </w:r>
      <w:r w:rsidRPr="00B93C63">
        <w:rPr>
          <w:rFonts w:cs="v4.2.0"/>
        </w:rPr>
        <w:t xml:space="preserve"> Table A.</w:t>
      </w:r>
      <w:r>
        <w:rPr>
          <w:rFonts w:cs="v4.2.0"/>
        </w:rPr>
        <w:t>9</w:t>
      </w:r>
      <w:r w:rsidRPr="00B93C63">
        <w:rPr>
          <w:rFonts w:cs="v4.2.0"/>
        </w:rPr>
        <w:t>.</w:t>
      </w:r>
      <w:r>
        <w:rPr>
          <w:rFonts w:cs="v4.2.0"/>
        </w:rPr>
        <w:t>1.5</w:t>
      </w:r>
      <w:r w:rsidRPr="00B93C63">
        <w:rPr>
          <w:rFonts w:cs="v4.2.0"/>
        </w:rPr>
        <w:t>.1-</w:t>
      </w:r>
      <w:r>
        <w:rPr>
          <w:rFonts w:cs="v4.2.0"/>
        </w:rPr>
        <w:t xml:space="preserve">2 , </w:t>
      </w:r>
      <w:r w:rsidRPr="00B93C63">
        <w:rPr>
          <w:rFonts w:cs="v4.2.0"/>
        </w:rPr>
        <w:t>A.</w:t>
      </w:r>
      <w:r>
        <w:rPr>
          <w:rFonts w:cs="v4.2.0"/>
        </w:rPr>
        <w:t>9.1.5</w:t>
      </w:r>
      <w:r w:rsidRPr="00B93C63">
        <w:rPr>
          <w:rFonts w:cs="v4.2.0"/>
        </w:rPr>
        <w:t>.1-</w:t>
      </w:r>
      <w:r>
        <w:rPr>
          <w:rFonts w:cs="v4.2.0"/>
        </w:rPr>
        <w:t>3</w:t>
      </w:r>
      <w:r w:rsidRPr="00B93C63">
        <w:rPr>
          <w:rFonts w:cs="v4.2.0"/>
        </w:rPr>
        <w:t xml:space="preserve"> </w:t>
      </w:r>
      <w:r>
        <w:rPr>
          <w:rFonts w:cs="v4.2.0"/>
        </w:rPr>
        <w:t xml:space="preserve">and A.9.1.5.1-4 </w:t>
      </w:r>
      <w:r w:rsidRPr="00B93C63">
        <w:rPr>
          <w:rFonts w:cs="v4.2.0"/>
        </w:rPr>
        <w:t xml:space="preserve">below. </w:t>
      </w:r>
      <w:r w:rsidRPr="00B93C63">
        <w:t xml:space="preserve">There are 4 active </w:t>
      </w:r>
      <w:r>
        <w:t xml:space="preserve">V2X </w:t>
      </w:r>
      <w:r w:rsidRPr="00B93C63">
        <w:t xml:space="preserve">sidelink UEs in this test. The test system shall emulate the active sidelink UE to transmit PSCCH/PSSCH every </w:t>
      </w:r>
      <w:r>
        <w:t>5</w:t>
      </w:r>
      <w:r w:rsidRPr="00B93C63">
        <w:t xml:space="preserve">0ms. </w:t>
      </w:r>
      <w:r>
        <w:t>Additionally, For UE supporting NR Uu and sidelink operation, there is an active Cell (Cell 1) in this test. For UE only s</w:t>
      </w:r>
      <w:r>
        <w:rPr>
          <w:lang w:eastAsia="zh-CN"/>
        </w:rPr>
        <w:t>upporting NR sidelink</w:t>
      </w:r>
      <w:r>
        <w:t>, There are no active cell</w:t>
      </w:r>
      <w:r w:rsidRPr="007C7446">
        <w:t xml:space="preserve"> and GNSS </w:t>
      </w:r>
      <w:r w:rsidRPr="007C7446">
        <w:rPr>
          <w:lang w:eastAsia="zh-CN"/>
        </w:rPr>
        <w:t xml:space="preserve">is reliable </w:t>
      </w:r>
      <w:r w:rsidRPr="007C7446">
        <w:t xml:space="preserve">during the whole test. </w:t>
      </w:r>
      <w:r w:rsidRPr="007C7446">
        <w:rPr>
          <w:lang w:eastAsia="zh-CN"/>
        </w:rPr>
        <w:t>T</w:t>
      </w:r>
      <w:r w:rsidRPr="007C7446">
        <w:t>he</w:t>
      </w:r>
      <w:r w:rsidRPr="007C7446">
        <w:rPr>
          <w:lang w:eastAsia="zh-CN"/>
        </w:rPr>
        <w:t xml:space="preserve"> test system can emulate and send the GNSS signal to the test UE. The test parameters for GNSS signals are defined in B.</w:t>
      </w:r>
      <w:r>
        <w:rPr>
          <w:lang w:eastAsia="zh-CN"/>
        </w:rPr>
        <w:t>4</w:t>
      </w:r>
      <w:r w:rsidRPr="007C7446">
        <w:rPr>
          <w:lang w:eastAsia="zh-CN"/>
        </w:rPr>
        <w:t>.1.</w:t>
      </w:r>
    </w:p>
    <w:p w:rsidR="009B4AA7" w:rsidRDefault="009B4AA7" w:rsidP="009B4AA7">
      <w:r w:rsidRPr="00B93C63">
        <w:rPr>
          <w:rFonts w:cs="v4.2.0"/>
        </w:rPr>
        <w:t xml:space="preserve">The test consists of two successive time periods, with time duration of T1, and T2 respectively. </w:t>
      </w:r>
      <w:r w:rsidRPr="00B93C63">
        <w:rPr>
          <w:lang w:val="en-US"/>
        </w:rPr>
        <w:t xml:space="preserve">During T1, all of </w:t>
      </w:r>
      <w:r w:rsidRPr="00B93C63">
        <w:t xml:space="preserve">active </w:t>
      </w:r>
      <w:r>
        <w:t xml:space="preserve">V2X </w:t>
      </w:r>
      <w:r w:rsidRPr="00B93C63">
        <w:t>sidelink UEs</w:t>
      </w:r>
      <w:r w:rsidRPr="00B93C63">
        <w:rPr>
          <w:lang w:val="en-US"/>
        </w:rPr>
        <w:t xml:space="preserve"> are </w:t>
      </w:r>
      <w:r>
        <w:rPr>
          <w:lang w:val="en-US"/>
        </w:rPr>
        <w:t xml:space="preserve">configured to </w:t>
      </w:r>
      <w:r w:rsidRPr="00B93C63">
        <w:t xml:space="preserve">transmit PSCCH/PSSCH </w:t>
      </w:r>
      <w:r>
        <w:rPr>
          <w:lang w:val="en-US"/>
        </w:rPr>
        <w:t xml:space="preserve">with lower transmission power </w:t>
      </w:r>
      <w:r w:rsidRPr="00B93C63">
        <w:t xml:space="preserve">every </w:t>
      </w:r>
      <w:r>
        <w:t>5</w:t>
      </w:r>
      <w:r w:rsidRPr="00B93C63">
        <w:t>0ms</w:t>
      </w:r>
      <w:r w:rsidRPr="00B93C63">
        <w:rPr>
          <w:lang w:val="en-US"/>
        </w:rPr>
        <w:t xml:space="preserve">. During T2, all of </w:t>
      </w:r>
      <w:r w:rsidRPr="00B93C63">
        <w:t xml:space="preserve">active </w:t>
      </w:r>
      <w:r>
        <w:t xml:space="preserve">V2X </w:t>
      </w:r>
      <w:r w:rsidRPr="00B93C63">
        <w:t>sidelink UEs</w:t>
      </w:r>
      <w:r w:rsidRPr="00B93C63">
        <w:rPr>
          <w:lang w:val="en-US"/>
        </w:rPr>
        <w:t xml:space="preserve"> are </w:t>
      </w:r>
      <w:r>
        <w:rPr>
          <w:lang w:val="en-US"/>
        </w:rPr>
        <w:t xml:space="preserve">configured to </w:t>
      </w:r>
      <w:r w:rsidRPr="00B93C63">
        <w:t xml:space="preserve">transmit PSCCH/PSSCH </w:t>
      </w:r>
      <w:r>
        <w:rPr>
          <w:lang w:val="en-US"/>
        </w:rPr>
        <w:t xml:space="preserve">with higher transmission power </w:t>
      </w:r>
      <w:r w:rsidRPr="00B93C63">
        <w:t xml:space="preserve">every </w:t>
      </w:r>
      <w:r>
        <w:t>5</w:t>
      </w:r>
      <w:r w:rsidRPr="00B93C63">
        <w:t>0ms.</w:t>
      </w:r>
    </w:p>
    <w:p w:rsidR="009B4AA7" w:rsidRDefault="009B4AA7" w:rsidP="009B4AA7">
      <w:pPr>
        <w:rPr>
          <w:rFonts w:cs="v4.2.0"/>
        </w:rPr>
      </w:pPr>
      <w:r>
        <w:t xml:space="preserve">For UE supporting NR Uu and sidelink operation, the UE under test and all active sidelink UEs select PCell as synchonization source </w:t>
      </w:r>
      <w:r w:rsidRPr="00B93C63">
        <w:rPr>
          <w:rFonts w:cs="v4.2.0"/>
        </w:rPr>
        <w:t xml:space="preserve">In the measurement control information it is indicated to the V2X UE that event-triggered reporting with Event </w:t>
      </w:r>
      <w:r>
        <w:rPr>
          <w:rFonts w:cs="v4.2.0"/>
        </w:rPr>
        <w:t>C</w:t>
      </w:r>
      <w:r w:rsidRPr="00B93C63">
        <w:rPr>
          <w:rFonts w:cs="v4.2.0"/>
        </w:rPr>
        <w:t>1 is used.</w:t>
      </w:r>
    </w:p>
    <w:p w:rsidR="009B4AA7" w:rsidRDefault="009B4AA7" w:rsidP="009B4AA7">
      <w:r>
        <w:t>For UE only s</w:t>
      </w:r>
      <w:r>
        <w:rPr>
          <w:lang w:eastAsia="zh-CN"/>
        </w:rPr>
        <w:t xml:space="preserve">upporting NR sidelink, </w:t>
      </w:r>
      <w:r>
        <w:t>the UE under test and all active sidelink UEs select GNSS as synchonization source.</w:t>
      </w:r>
      <w:r w:rsidRPr="008656AF">
        <w:t xml:space="preserve"> </w:t>
      </w:r>
      <w:r>
        <w:t>T</w:t>
      </w:r>
      <w:r w:rsidRPr="008656AF">
        <w:t>he UE is triggered by the test loop function or the upper layers to transmit for V2X Sidelink Communication</w:t>
      </w:r>
      <w:r>
        <w:t>.</w:t>
      </w:r>
    </w:p>
    <w:p w:rsidR="009B4AA7" w:rsidRPr="00AE4C2B" w:rsidRDefault="009B4AA7" w:rsidP="009B4AA7">
      <w:r>
        <w:t xml:space="preserve">For UE supporting NR Uu and sidelink operation, </w:t>
      </w:r>
      <w:r w:rsidRPr="004E396D">
        <w:t xml:space="preserve">Supported test configurations </w:t>
      </w:r>
      <w:r>
        <w:t xml:space="preserve">for FR1 NR cell </w:t>
      </w:r>
      <w:r w:rsidRPr="004E396D">
        <w:t xml:space="preserve">are shown in Table </w:t>
      </w:r>
      <w:r>
        <w:t>A.9.1.5.1.1</w:t>
      </w:r>
      <w:r w:rsidRPr="004E396D">
        <w:t>-</w:t>
      </w:r>
      <w:r>
        <w:t>1.</w:t>
      </w:r>
    </w:p>
    <w:p w:rsidR="009B4AA7" w:rsidRDefault="009B4AA7" w:rsidP="009B4AA7">
      <w:pPr>
        <w:pStyle w:val="TH"/>
      </w:pPr>
      <w:r w:rsidRPr="004E396D">
        <w:t>Table A.</w:t>
      </w:r>
      <w:r>
        <w:t>9</w:t>
      </w:r>
      <w:r w:rsidRPr="004E396D">
        <w:t>.</w:t>
      </w:r>
      <w:r>
        <w:t>1.5</w:t>
      </w:r>
      <w:r w:rsidRPr="004E396D">
        <w:t>.1.1-</w:t>
      </w:r>
      <w:r>
        <w:t>1</w:t>
      </w:r>
      <w:r w:rsidRPr="004E396D">
        <w:t xml:space="preserve">: Supported </w:t>
      </w:r>
      <w:r>
        <w:t>T</w:t>
      </w:r>
      <w:r w:rsidRPr="004E396D">
        <w:t xml:space="preserve">est </w:t>
      </w:r>
      <w:r>
        <w:t>C</w:t>
      </w:r>
      <w:r w:rsidRPr="004E396D">
        <w:t xml:space="preserve">onfigurations </w:t>
      </w:r>
      <w:r w:rsidRPr="007862FB">
        <w:t xml:space="preserve">for </w:t>
      </w:r>
      <w:r>
        <w:t xml:space="preserve">FR1 </w:t>
      </w:r>
      <w:r w:rsidRPr="007862FB">
        <w:t>NR cell</w:t>
      </w:r>
      <w:r>
        <w:t xml:space="preserve"> (only for </w:t>
      </w:r>
      <w:r>
        <w:rPr>
          <w:rFonts w:cs="v4.2.0"/>
        </w:rPr>
        <w:t xml:space="preserve">UE supporting both </w:t>
      </w:r>
      <w:r w:rsidRPr="00F06B1A">
        <w:t>NR Uu and sidelink operation</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9B4AA7" w:rsidRPr="003E0C3C" w:rsidTr="00962BA1">
        <w:trPr>
          <w:trHeight w:val="274"/>
          <w:jc w:val="center"/>
        </w:trPr>
        <w:tc>
          <w:tcPr>
            <w:tcW w:w="1631" w:type="dxa"/>
            <w:shd w:val="clear" w:color="auto" w:fill="auto"/>
          </w:tcPr>
          <w:p w:rsidR="009B4AA7" w:rsidRPr="003E0C3C" w:rsidRDefault="009B4AA7" w:rsidP="00962BA1">
            <w:pPr>
              <w:pStyle w:val="TAH"/>
              <w:rPr>
                <w:rFonts w:cs="Arial"/>
                <w:lang w:val="en-US" w:eastAsia="zh-TW"/>
              </w:rPr>
            </w:pPr>
            <w:r w:rsidRPr="003E0C3C">
              <w:rPr>
                <w:rFonts w:cs="Arial"/>
                <w:lang w:val="en-US" w:eastAsia="zh-TW"/>
              </w:rPr>
              <w:t>Configuration</w:t>
            </w:r>
          </w:p>
        </w:tc>
        <w:tc>
          <w:tcPr>
            <w:tcW w:w="6302" w:type="dxa"/>
            <w:shd w:val="clear" w:color="auto" w:fill="auto"/>
          </w:tcPr>
          <w:p w:rsidR="009B4AA7" w:rsidRPr="003E0C3C" w:rsidRDefault="009B4AA7" w:rsidP="00962BA1">
            <w:pPr>
              <w:pStyle w:val="TAH"/>
              <w:rPr>
                <w:rFonts w:cs="Arial"/>
                <w:lang w:val="en-US" w:eastAsia="zh-TW"/>
              </w:rPr>
            </w:pPr>
            <w:r w:rsidRPr="003E0C3C">
              <w:rPr>
                <w:rFonts w:cs="Arial"/>
                <w:lang w:val="en-US" w:eastAsia="zh-TW"/>
              </w:rPr>
              <w:t>Description</w:t>
            </w:r>
          </w:p>
        </w:tc>
      </w:tr>
      <w:tr w:rsidR="009B4AA7" w:rsidRPr="003E0C3C" w:rsidTr="00962BA1">
        <w:trPr>
          <w:trHeight w:val="277"/>
          <w:jc w:val="center"/>
        </w:trPr>
        <w:tc>
          <w:tcPr>
            <w:tcW w:w="1631" w:type="dxa"/>
            <w:shd w:val="clear" w:color="auto" w:fill="auto"/>
          </w:tcPr>
          <w:p w:rsidR="009B4AA7" w:rsidRPr="003E0C3C" w:rsidRDefault="009B4AA7" w:rsidP="00962BA1">
            <w:pPr>
              <w:pStyle w:val="TAL"/>
              <w:rPr>
                <w:rFonts w:cs="Arial"/>
                <w:lang w:val="en-US" w:eastAsia="zh-TW"/>
              </w:rPr>
            </w:pPr>
            <w:r w:rsidRPr="003E0C3C">
              <w:rPr>
                <w:rFonts w:cs="Arial"/>
                <w:lang w:val="en-US" w:eastAsia="zh-TW"/>
              </w:rPr>
              <w:t>1</w:t>
            </w:r>
          </w:p>
        </w:tc>
        <w:tc>
          <w:tcPr>
            <w:tcW w:w="6302" w:type="dxa"/>
            <w:shd w:val="clear" w:color="auto" w:fill="auto"/>
          </w:tcPr>
          <w:p w:rsidR="009B4AA7" w:rsidRPr="003E0C3C" w:rsidRDefault="009B4AA7" w:rsidP="00962BA1">
            <w:pPr>
              <w:pStyle w:val="TAL"/>
              <w:rPr>
                <w:rFonts w:cs="Arial"/>
                <w:lang w:val="en-US" w:eastAsia="zh-TW"/>
              </w:rPr>
            </w:pPr>
            <w:r w:rsidRPr="003E0C3C">
              <w:rPr>
                <w:rFonts w:cs="Arial"/>
                <w:lang w:val="en-US" w:eastAsia="zh-TW"/>
              </w:rPr>
              <w:t>NR Uu: FDD, SSB SCS 15 kHz, data SCS 15 kHz, BW 10 MHz</w:t>
            </w:r>
          </w:p>
        </w:tc>
      </w:tr>
      <w:tr w:rsidR="009B4AA7" w:rsidRPr="003E0C3C" w:rsidTr="00962BA1">
        <w:trPr>
          <w:trHeight w:val="274"/>
          <w:jc w:val="center"/>
        </w:trPr>
        <w:tc>
          <w:tcPr>
            <w:tcW w:w="1631" w:type="dxa"/>
            <w:shd w:val="clear" w:color="auto" w:fill="auto"/>
          </w:tcPr>
          <w:p w:rsidR="009B4AA7" w:rsidRPr="003E0C3C" w:rsidRDefault="009B4AA7" w:rsidP="00962BA1">
            <w:pPr>
              <w:pStyle w:val="TAL"/>
              <w:rPr>
                <w:rFonts w:cs="Arial"/>
                <w:lang w:val="en-US" w:eastAsia="zh-TW"/>
              </w:rPr>
            </w:pPr>
            <w:r w:rsidRPr="003E0C3C">
              <w:rPr>
                <w:rFonts w:cs="Arial"/>
                <w:lang w:val="en-US" w:eastAsia="zh-TW"/>
              </w:rPr>
              <w:t>2</w:t>
            </w:r>
          </w:p>
        </w:tc>
        <w:tc>
          <w:tcPr>
            <w:tcW w:w="6302" w:type="dxa"/>
            <w:shd w:val="clear" w:color="auto" w:fill="auto"/>
          </w:tcPr>
          <w:p w:rsidR="009B4AA7" w:rsidRPr="003E0C3C" w:rsidRDefault="009B4AA7" w:rsidP="00962BA1">
            <w:pPr>
              <w:pStyle w:val="TAL"/>
              <w:rPr>
                <w:rFonts w:cs="Arial"/>
                <w:lang w:val="en-US" w:eastAsia="zh-TW"/>
              </w:rPr>
            </w:pPr>
            <w:r w:rsidRPr="003E0C3C">
              <w:rPr>
                <w:rFonts w:cs="Arial"/>
                <w:lang w:val="en-US" w:eastAsia="zh-TW"/>
              </w:rPr>
              <w:t>NR Uu: TDD, SSB SCS 15 kHz, data SCS 15 kHz, BW 10 MHz</w:t>
            </w:r>
          </w:p>
        </w:tc>
      </w:tr>
      <w:tr w:rsidR="009B4AA7" w:rsidRPr="003E0C3C" w:rsidTr="00962BA1">
        <w:trPr>
          <w:trHeight w:val="274"/>
          <w:jc w:val="center"/>
        </w:trPr>
        <w:tc>
          <w:tcPr>
            <w:tcW w:w="1631" w:type="dxa"/>
            <w:shd w:val="clear" w:color="auto" w:fill="auto"/>
          </w:tcPr>
          <w:p w:rsidR="009B4AA7" w:rsidRPr="003E0C3C" w:rsidRDefault="009B4AA7" w:rsidP="00962BA1">
            <w:pPr>
              <w:pStyle w:val="TAL"/>
              <w:rPr>
                <w:rFonts w:cs="Arial"/>
                <w:lang w:val="en-US" w:eastAsia="zh-TW"/>
              </w:rPr>
            </w:pPr>
            <w:r w:rsidRPr="003E0C3C">
              <w:rPr>
                <w:rFonts w:cs="Arial"/>
                <w:lang w:val="en-US" w:eastAsia="zh-TW"/>
              </w:rPr>
              <w:t>3</w:t>
            </w:r>
          </w:p>
        </w:tc>
        <w:tc>
          <w:tcPr>
            <w:tcW w:w="6302" w:type="dxa"/>
            <w:shd w:val="clear" w:color="auto" w:fill="auto"/>
          </w:tcPr>
          <w:p w:rsidR="009B4AA7" w:rsidRPr="003E0C3C" w:rsidRDefault="009B4AA7" w:rsidP="00962BA1">
            <w:pPr>
              <w:pStyle w:val="TAL"/>
              <w:rPr>
                <w:rFonts w:cs="Arial"/>
                <w:lang w:val="en-US" w:eastAsia="zh-TW"/>
              </w:rPr>
            </w:pPr>
            <w:r w:rsidRPr="003E0C3C">
              <w:rPr>
                <w:rFonts w:cs="Arial"/>
                <w:lang w:val="en-US" w:eastAsia="zh-TW"/>
              </w:rPr>
              <w:t>NR Uu: TDD, SSB SCS 30 kHz, data SCS 30 kHz, BW 40 MHz</w:t>
            </w:r>
          </w:p>
        </w:tc>
      </w:tr>
      <w:tr w:rsidR="009B4AA7" w:rsidRPr="003E0C3C" w:rsidTr="00962BA1">
        <w:trPr>
          <w:trHeight w:val="274"/>
          <w:jc w:val="center"/>
        </w:trPr>
        <w:tc>
          <w:tcPr>
            <w:tcW w:w="7933" w:type="dxa"/>
            <w:gridSpan w:val="2"/>
            <w:shd w:val="clear" w:color="auto" w:fill="auto"/>
          </w:tcPr>
          <w:p w:rsidR="009B4AA7" w:rsidRPr="003E0C3C" w:rsidRDefault="009B4AA7" w:rsidP="00962BA1">
            <w:pPr>
              <w:pStyle w:val="TAN"/>
              <w:rPr>
                <w:rFonts w:cs="Arial"/>
                <w:lang w:val="en-US" w:eastAsia="zh-TW"/>
              </w:rPr>
            </w:pPr>
            <w:r w:rsidRPr="003E0C3C">
              <w:rPr>
                <w:rFonts w:cs="Arial"/>
                <w:lang w:val="en-US" w:eastAsia="zh-TW"/>
              </w:rPr>
              <w:t>Note:</w:t>
            </w:r>
            <w:r w:rsidRPr="003E0C3C">
              <w:rPr>
                <w:rFonts w:cs="Arial"/>
                <w:lang w:val="en-US" w:eastAsia="zh-TW"/>
              </w:rPr>
              <w:tab/>
              <w:t>The UE is only required to pass in one of the supported test configurations in FR1</w:t>
            </w:r>
          </w:p>
        </w:tc>
      </w:tr>
    </w:tbl>
    <w:p w:rsidR="009B4AA7" w:rsidRDefault="009B4AA7" w:rsidP="009B4AA7"/>
    <w:p w:rsidR="009B4AA7" w:rsidRPr="00B93C63" w:rsidRDefault="009B4AA7" w:rsidP="009B4AA7">
      <w:pPr>
        <w:pStyle w:val="TH"/>
      </w:pPr>
      <w:r w:rsidRPr="00B93C63">
        <w:rPr>
          <w:rFonts w:cs="v4.2.0"/>
        </w:rPr>
        <w:t>Table A.</w:t>
      </w:r>
      <w:r>
        <w:rPr>
          <w:rFonts w:cs="v4.2.0"/>
        </w:rPr>
        <w:t>9.1</w:t>
      </w:r>
      <w:r w:rsidRPr="00B93C63">
        <w:rPr>
          <w:rFonts w:cs="v4.2.0"/>
        </w:rPr>
        <w:t>.</w:t>
      </w:r>
      <w:r>
        <w:rPr>
          <w:rFonts w:cs="v4.2.0"/>
        </w:rPr>
        <w:t>5</w:t>
      </w:r>
      <w:r w:rsidRPr="00B93C63">
        <w:rPr>
          <w:rFonts w:cs="v4.2.0"/>
        </w:rPr>
        <w:t>.1-</w:t>
      </w:r>
      <w:r>
        <w:rPr>
          <w:rFonts w:cs="v4.2.0"/>
        </w:rPr>
        <w:t>2</w:t>
      </w:r>
      <w:r w:rsidRPr="00B93C63">
        <w:rPr>
          <w:rFonts w:cs="v4.2.0"/>
        </w:rPr>
        <w:t xml:space="preserve">: General test parameters for </w:t>
      </w:r>
      <w:r w:rsidRPr="00B93C63">
        <w:t>Congestion Control Measurement Test for V2X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2110"/>
        <w:gridCol w:w="836"/>
        <w:gridCol w:w="2400"/>
        <w:gridCol w:w="2899"/>
      </w:tblGrid>
      <w:tr w:rsidR="009B4AA7" w:rsidRPr="00B93C63" w:rsidTr="00962BA1">
        <w:trPr>
          <w:jc w:val="center"/>
        </w:trPr>
        <w:tc>
          <w:tcPr>
            <w:tcW w:w="3215" w:type="dxa"/>
            <w:gridSpan w:val="2"/>
            <w:tcBorders>
              <w:bottom w:val="single" w:sz="4" w:space="0" w:color="auto"/>
            </w:tcBorders>
          </w:tcPr>
          <w:p w:rsidR="009B4AA7" w:rsidRPr="00B93C63" w:rsidRDefault="009B4AA7" w:rsidP="00962BA1">
            <w:pPr>
              <w:pStyle w:val="TAH"/>
              <w:rPr>
                <w:rFonts w:eastAsia="Calibri" w:cs="Arial"/>
                <w:szCs w:val="22"/>
                <w:lang w:eastAsia="ja-JP"/>
              </w:rPr>
            </w:pPr>
            <w:r w:rsidRPr="00B93C63">
              <w:rPr>
                <w:rFonts w:eastAsia="Calibri" w:cs="Arial"/>
                <w:szCs w:val="22"/>
                <w:lang w:eastAsia="ja-JP"/>
              </w:rPr>
              <w:t>Parameter</w:t>
            </w:r>
          </w:p>
        </w:tc>
        <w:tc>
          <w:tcPr>
            <w:tcW w:w="836" w:type="dxa"/>
            <w:tcBorders>
              <w:bottom w:val="single" w:sz="4" w:space="0" w:color="auto"/>
            </w:tcBorders>
          </w:tcPr>
          <w:p w:rsidR="009B4AA7" w:rsidRPr="00B93C63" w:rsidRDefault="009B4AA7" w:rsidP="00962BA1">
            <w:pPr>
              <w:pStyle w:val="TAH"/>
              <w:rPr>
                <w:rFonts w:eastAsia="Calibri" w:cs="Arial"/>
                <w:szCs w:val="22"/>
                <w:lang w:eastAsia="ja-JP"/>
              </w:rPr>
            </w:pPr>
            <w:r w:rsidRPr="00B93C63">
              <w:rPr>
                <w:rFonts w:eastAsia="Calibri" w:cs="Arial"/>
                <w:szCs w:val="22"/>
                <w:lang w:eastAsia="ja-JP"/>
              </w:rPr>
              <w:t>Unit</w:t>
            </w:r>
          </w:p>
        </w:tc>
        <w:tc>
          <w:tcPr>
            <w:tcW w:w="2400" w:type="dxa"/>
            <w:tcBorders>
              <w:bottom w:val="single" w:sz="4" w:space="0" w:color="auto"/>
            </w:tcBorders>
          </w:tcPr>
          <w:p w:rsidR="009B4AA7" w:rsidRPr="00B93C63" w:rsidRDefault="009B4AA7" w:rsidP="00962BA1">
            <w:pPr>
              <w:pStyle w:val="TAH"/>
              <w:rPr>
                <w:rFonts w:eastAsia="Calibri" w:cs="Arial"/>
                <w:szCs w:val="22"/>
                <w:lang w:eastAsia="ja-JP"/>
              </w:rPr>
            </w:pPr>
            <w:r w:rsidRPr="00B93C63">
              <w:rPr>
                <w:rFonts w:eastAsia="Calibri" w:cs="Arial"/>
                <w:szCs w:val="22"/>
                <w:lang w:eastAsia="ja-JP"/>
              </w:rPr>
              <w:t>Value</w:t>
            </w:r>
          </w:p>
        </w:tc>
        <w:tc>
          <w:tcPr>
            <w:tcW w:w="2899" w:type="dxa"/>
            <w:tcBorders>
              <w:bottom w:val="single" w:sz="4" w:space="0" w:color="auto"/>
            </w:tcBorders>
          </w:tcPr>
          <w:p w:rsidR="009B4AA7" w:rsidRPr="00B93C63" w:rsidRDefault="009B4AA7" w:rsidP="00962BA1">
            <w:pPr>
              <w:pStyle w:val="TAH"/>
              <w:rPr>
                <w:rFonts w:eastAsia="Calibri" w:cs="Arial"/>
                <w:szCs w:val="22"/>
                <w:lang w:eastAsia="ja-JP"/>
              </w:rPr>
            </w:pPr>
            <w:r w:rsidRPr="00B93C63">
              <w:rPr>
                <w:rFonts w:eastAsia="Calibri" w:cs="Arial"/>
                <w:szCs w:val="22"/>
                <w:lang w:eastAsia="ja-JP"/>
              </w:rPr>
              <w:t>Comment</w:t>
            </w:r>
          </w:p>
        </w:tc>
      </w:tr>
      <w:tr w:rsidR="009B4AA7" w:rsidRPr="00B93C63" w:rsidTr="00962BA1">
        <w:trPr>
          <w:jc w:val="center"/>
        </w:trPr>
        <w:tc>
          <w:tcPr>
            <w:tcW w:w="3215" w:type="dxa"/>
            <w:gridSpan w:val="2"/>
          </w:tcPr>
          <w:p w:rsidR="009B4AA7" w:rsidRPr="00B93C63" w:rsidRDefault="009B4AA7" w:rsidP="00962BA1">
            <w:pPr>
              <w:pStyle w:val="TAL"/>
              <w:rPr>
                <w:rFonts w:eastAsia="Calibri" w:cs="Arial"/>
                <w:lang w:val="sv-FI" w:eastAsia="ja-JP"/>
              </w:rPr>
            </w:pPr>
            <w:r>
              <w:rPr>
                <w:lang w:val="it-IT" w:eastAsia="ja-JP"/>
              </w:rPr>
              <w:t>NR</w:t>
            </w:r>
            <w:r w:rsidRPr="00B93C63">
              <w:rPr>
                <w:lang w:val="it-IT" w:eastAsia="ja-JP"/>
              </w:rPr>
              <w:t xml:space="preserve"> RF Channel Number</w:t>
            </w:r>
          </w:p>
        </w:tc>
        <w:tc>
          <w:tcPr>
            <w:tcW w:w="836" w:type="dxa"/>
          </w:tcPr>
          <w:p w:rsidR="009B4AA7" w:rsidRPr="00B93C63" w:rsidRDefault="009B4AA7" w:rsidP="00962BA1">
            <w:pPr>
              <w:pStyle w:val="TAC"/>
              <w:rPr>
                <w:lang w:val="sv-FI" w:eastAsia="ja-JP"/>
              </w:rPr>
            </w:pPr>
          </w:p>
        </w:tc>
        <w:tc>
          <w:tcPr>
            <w:tcW w:w="2400" w:type="dxa"/>
          </w:tcPr>
          <w:p w:rsidR="009B4AA7" w:rsidRPr="00B93C63" w:rsidRDefault="009B4AA7" w:rsidP="00962BA1">
            <w:pPr>
              <w:pStyle w:val="TAC"/>
              <w:rPr>
                <w:lang w:eastAsia="ja-JP"/>
              </w:rPr>
            </w:pPr>
            <w:r>
              <w:rPr>
                <w:lang w:eastAsia="ja-JP"/>
              </w:rPr>
              <w:t>1</w:t>
            </w:r>
          </w:p>
        </w:tc>
        <w:tc>
          <w:tcPr>
            <w:tcW w:w="2899" w:type="dxa"/>
          </w:tcPr>
          <w:p w:rsidR="009B4AA7" w:rsidRPr="00B93C63" w:rsidRDefault="009B4AA7" w:rsidP="00962BA1">
            <w:pPr>
              <w:pStyle w:val="TAC"/>
              <w:rPr>
                <w:lang w:eastAsia="ja-JP"/>
              </w:rPr>
            </w:pPr>
            <w:r>
              <w:rPr>
                <w:lang w:eastAsia="ja-JP"/>
              </w:rPr>
              <w:t>HD</w:t>
            </w:r>
            <w:r w:rsidRPr="00B93C63">
              <w:rPr>
                <w:lang w:eastAsia="ja-JP"/>
              </w:rPr>
              <w:t xml:space="preserve"> carrier in Band </w:t>
            </w:r>
            <w:r>
              <w:rPr>
                <w:lang w:eastAsia="ja-JP"/>
              </w:rPr>
              <w:t>n</w:t>
            </w:r>
            <w:r w:rsidRPr="00B93C63">
              <w:rPr>
                <w:lang w:eastAsia="ja-JP"/>
              </w:rPr>
              <w:t>47</w:t>
            </w:r>
            <w:r>
              <w:rPr>
                <w:lang w:eastAsia="ja-JP"/>
              </w:rPr>
              <w:t xml:space="preserve"> or n38</w:t>
            </w:r>
          </w:p>
        </w:tc>
      </w:tr>
      <w:tr w:rsidR="009B4AA7" w:rsidRPr="00B93C63" w:rsidTr="00962BA1">
        <w:trPr>
          <w:trHeight w:val="280"/>
          <w:jc w:val="center"/>
        </w:trPr>
        <w:tc>
          <w:tcPr>
            <w:tcW w:w="3215" w:type="dxa"/>
            <w:gridSpan w:val="2"/>
            <w:vAlign w:val="center"/>
          </w:tcPr>
          <w:p w:rsidR="009B4AA7" w:rsidRDefault="009B4AA7" w:rsidP="00962BA1">
            <w:pPr>
              <w:pStyle w:val="TAL"/>
              <w:rPr>
                <w:rFonts w:cs="Arial"/>
                <w:lang w:eastAsia="ja-JP"/>
              </w:rPr>
            </w:pPr>
            <w:r w:rsidRPr="00B93C63">
              <w:rPr>
                <w:rFonts w:cs="Arial"/>
                <w:lang w:eastAsia="ja-JP"/>
              </w:rPr>
              <w:t>Channel Bandwidth (BW</w:t>
            </w:r>
            <w:r w:rsidRPr="00B93C63">
              <w:rPr>
                <w:rFonts w:cs="Arial"/>
                <w:vertAlign w:val="subscript"/>
                <w:lang w:eastAsia="ja-JP"/>
              </w:rPr>
              <w:t>channel</w:t>
            </w:r>
            <w:r w:rsidRPr="00B93C63">
              <w:rPr>
                <w:rFonts w:cs="Arial"/>
                <w:lang w:eastAsia="ja-JP"/>
              </w:rPr>
              <w:t>)</w:t>
            </w:r>
            <w:r>
              <w:rPr>
                <w:rFonts w:cs="Arial"/>
                <w:vertAlign w:val="superscript"/>
                <w:lang w:eastAsia="ja-JP"/>
              </w:rPr>
              <w:t xml:space="preserve">Note 2 </w:t>
            </w:r>
          </w:p>
        </w:tc>
        <w:tc>
          <w:tcPr>
            <w:tcW w:w="836" w:type="dxa"/>
          </w:tcPr>
          <w:p w:rsidR="009B4AA7" w:rsidRPr="00B93C63" w:rsidRDefault="009B4AA7" w:rsidP="00962BA1">
            <w:pPr>
              <w:pStyle w:val="TAC"/>
              <w:rPr>
                <w:lang w:val="sv-FI" w:eastAsia="ja-JP"/>
              </w:rPr>
            </w:pPr>
            <w:r>
              <w:rPr>
                <w:lang w:eastAsia="ja-JP"/>
              </w:rPr>
              <w:t>MHz</w:t>
            </w:r>
          </w:p>
        </w:tc>
        <w:tc>
          <w:tcPr>
            <w:tcW w:w="2400" w:type="dxa"/>
          </w:tcPr>
          <w:p w:rsidR="009B4AA7" w:rsidRDefault="009B4AA7" w:rsidP="00962BA1">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 xml:space="preserve">r </w:t>
            </w:r>
          </w:p>
          <w:p w:rsidR="009B4AA7" w:rsidRDefault="009B4AA7" w:rsidP="00962BA1">
            <w:pPr>
              <w:pStyle w:val="TAC"/>
              <w:rPr>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899" w:type="dxa"/>
          </w:tcPr>
          <w:p w:rsidR="009B4AA7" w:rsidRPr="00B93C63" w:rsidRDefault="009B4AA7" w:rsidP="00962BA1">
            <w:pPr>
              <w:pStyle w:val="TAC"/>
              <w:rPr>
                <w:lang w:eastAsia="ja-JP"/>
              </w:rPr>
            </w:pPr>
          </w:p>
        </w:tc>
      </w:tr>
      <w:tr w:rsidR="009B4AA7" w:rsidRPr="00B93C63" w:rsidTr="00962BA1">
        <w:trPr>
          <w:jc w:val="center"/>
        </w:trPr>
        <w:tc>
          <w:tcPr>
            <w:tcW w:w="3215" w:type="dxa"/>
            <w:gridSpan w:val="2"/>
            <w:vAlign w:val="center"/>
          </w:tcPr>
          <w:p w:rsidR="009B4AA7" w:rsidRDefault="009B4AA7" w:rsidP="00962BA1">
            <w:pPr>
              <w:pStyle w:val="TAL"/>
              <w:rPr>
                <w:rFonts w:cs="Arial"/>
                <w:lang w:eastAsia="ja-JP"/>
              </w:rPr>
            </w:pPr>
            <w:r>
              <w:rPr>
                <w:rFonts w:cs="Arial"/>
                <w:lang w:eastAsia="ja-JP"/>
              </w:rPr>
              <w:t>SCS</w:t>
            </w:r>
          </w:p>
        </w:tc>
        <w:tc>
          <w:tcPr>
            <w:tcW w:w="836" w:type="dxa"/>
          </w:tcPr>
          <w:p w:rsidR="009B4AA7" w:rsidRPr="00B93C63" w:rsidRDefault="009B4AA7" w:rsidP="00962BA1">
            <w:pPr>
              <w:pStyle w:val="TAC"/>
              <w:rPr>
                <w:lang w:val="sv-FI" w:eastAsia="ja-JP"/>
              </w:rPr>
            </w:pPr>
            <w:r>
              <w:rPr>
                <w:lang w:eastAsia="ja-JP"/>
              </w:rPr>
              <w:t>kHz</w:t>
            </w:r>
          </w:p>
        </w:tc>
        <w:tc>
          <w:tcPr>
            <w:tcW w:w="2400" w:type="dxa"/>
          </w:tcPr>
          <w:p w:rsidR="009B4AA7" w:rsidRDefault="009B4AA7" w:rsidP="00962BA1">
            <w:pPr>
              <w:pStyle w:val="TAC"/>
              <w:rPr>
                <w:lang w:eastAsia="ja-JP"/>
              </w:rPr>
            </w:pPr>
            <w:r>
              <w:rPr>
                <w:lang w:eastAsia="ja-JP"/>
              </w:rPr>
              <w:t>30</w:t>
            </w:r>
          </w:p>
        </w:tc>
        <w:tc>
          <w:tcPr>
            <w:tcW w:w="2899" w:type="dxa"/>
          </w:tcPr>
          <w:p w:rsidR="009B4AA7" w:rsidRPr="00B93C63" w:rsidRDefault="009B4AA7" w:rsidP="00962BA1">
            <w:pPr>
              <w:pStyle w:val="TAC"/>
              <w:rPr>
                <w:lang w:eastAsia="ja-JP"/>
              </w:rPr>
            </w:pPr>
          </w:p>
        </w:tc>
      </w:tr>
      <w:tr w:rsidR="009B4AA7" w:rsidRPr="00B93C63" w:rsidTr="00962BA1">
        <w:trPr>
          <w:jc w:val="center"/>
        </w:trPr>
        <w:tc>
          <w:tcPr>
            <w:tcW w:w="3215" w:type="dxa"/>
            <w:gridSpan w:val="2"/>
            <w:vAlign w:val="center"/>
          </w:tcPr>
          <w:p w:rsidR="009B4AA7" w:rsidRPr="00B93C63" w:rsidRDefault="009B4AA7" w:rsidP="00962BA1">
            <w:pPr>
              <w:pStyle w:val="TAL"/>
              <w:rPr>
                <w:rFonts w:eastAsia="Calibri" w:cs="Arial"/>
                <w:lang w:eastAsia="ja-JP"/>
              </w:rPr>
            </w:pPr>
            <w:r w:rsidRPr="00B93C63">
              <w:rPr>
                <w:rFonts w:cs="Arial"/>
                <w:lang w:eastAsia="ja-JP"/>
              </w:rPr>
              <w:t>V2X sidelink communication configuration</w:t>
            </w:r>
          </w:p>
        </w:tc>
        <w:tc>
          <w:tcPr>
            <w:tcW w:w="836" w:type="dxa"/>
          </w:tcPr>
          <w:p w:rsidR="009B4AA7" w:rsidRPr="00B93C63" w:rsidRDefault="009B4AA7" w:rsidP="00962BA1">
            <w:pPr>
              <w:pStyle w:val="TAC"/>
              <w:rPr>
                <w:lang w:eastAsia="ja-JP"/>
              </w:rPr>
            </w:pPr>
          </w:p>
        </w:tc>
        <w:tc>
          <w:tcPr>
            <w:tcW w:w="2400" w:type="dxa"/>
          </w:tcPr>
          <w:p w:rsidR="009B4AA7" w:rsidRPr="00B93C63" w:rsidRDefault="009B4AA7" w:rsidP="00962BA1">
            <w:pPr>
              <w:pStyle w:val="TAC"/>
              <w:rPr>
                <w:lang w:eastAsia="ja-JP"/>
              </w:rPr>
            </w:pPr>
            <w:r w:rsidRPr="00B93C63">
              <w:rPr>
                <w:lang w:eastAsia="ja-JP"/>
              </w:rPr>
              <w:t>As specified in Table A.3.</w:t>
            </w:r>
            <w:r>
              <w:rPr>
                <w:lang w:eastAsia="ja-JP"/>
              </w:rPr>
              <w:t>21</w:t>
            </w:r>
            <w:r w:rsidRPr="00B93C63">
              <w:rPr>
                <w:lang w:eastAsia="ja-JP"/>
              </w:rPr>
              <w:t>.2-</w:t>
            </w:r>
            <w:r>
              <w:rPr>
                <w:lang w:eastAsia="ja-JP"/>
              </w:rPr>
              <w:t xml:space="preserve">1 and </w:t>
            </w:r>
            <w:r w:rsidRPr="00B93C63">
              <w:rPr>
                <w:lang w:eastAsia="ja-JP"/>
              </w:rPr>
              <w:t>A.3.</w:t>
            </w:r>
            <w:r>
              <w:rPr>
                <w:lang w:eastAsia="ja-JP"/>
              </w:rPr>
              <w:t>21</w:t>
            </w:r>
            <w:r w:rsidRPr="00B93C63">
              <w:rPr>
                <w:lang w:eastAsia="ja-JP"/>
              </w:rPr>
              <w:t>.2-</w:t>
            </w:r>
            <w:r>
              <w:rPr>
                <w:lang w:eastAsia="ja-JP"/>
              </w:rPr>
              <w:t>3</w:t>
            </w:r>
          </w:p>
        </w:tc>
        <w:tc>
          <w:tcPr>
            <w:tcW w:w="2899" w:type="dxa"/>
          </w:tcPr>
          <w:p w:rsidR="009B4AA7" w:rsidRPr="00B93C63" w:rsidRDefault="009B4AA7" w:rsidP="00962BA1">
            <w:pPr>
              <w:pStyle w:val="TAC"/>
              <w:rPr>
                <w:lang w:eastAsia="ja-JP"/>
              </w:rPr>
            </w:pPr>
            <w:r w:rsidRPr="00B93C63">
              <w:rPr>
                <w:lang w:eastAsia="ja-JP"/>
              </w:rPr>
              <w:t>IE values unless specified otherwise in this test.</w:t>
            </w:r>
          </w:p>
        </w:tc>
      </w:tr>
      <w:tr w:rsidR="009B4AA7" w:rsidRPr="00B93C63" w:rsidTr="00962BA1">
        <w:trPr>
          <w:jc w:val="center"/>
        </w:trPr>
        <w:tc>
          <w:tcPr>
            <w:tcW w:w="3215" w:type="dxa"/>
            <w:gridSpan w:val="2"/>
            <w:vAlign w:val="center"/>
          </w:tcPr>
          <w:p w:rsidR="009B4AA7" w:rsidRPr="00B93C63" w:rsidRDefault="009B4AA7" w:rsidP="00962BA1">
            <w:pPr>
              <w:pStyle w:val="TAL"/>
              <w:rPr>
                <w:rFonts w:eastAsia="Calibri" w:cs="Arial"/>
                <w:lang w:eastAsia="ja-JP"/>
              </w:rPr>
            </w:pPr>
            <w:r w:rsidRPr="00F537EB">
              <w:t>sl-TimeResource-r16</w:t>
            </w:r>
            <w:r>
              <w:t xml:space="preserve"> </w:t>
            </w:r>
            <w:r w:rsidRPr="00B93C63">
              <w:t xml:space="preserve">included in </w:t>
            </w:r>
            <w:r w:rsidRPr="00F537EB">
              <w:t>SL-ResourcePool</w:t>
            </w:r>
            <w:r>
              <w:t xml:space="preserve"> </w:t>
            </w:r>
          </w:p>
        </w:tc>
        <w:tc>
          <w:tcPr>
            <w:tcW w:w="836" w:type="dxa"/>
          </w:tcPr>
          <w:p w:rsidR="009B4AA7" w:rsidRPr="00B93C63" w:rsidRDefault="009B4AA7" w:rsidP="00962BA1">
            <w:pPr>
              <w:pStyle w:val="TAC"/>
              <w:rPr>
                <w:lang w:eastAsia="ja-JP"/>
              </w:rPr>
            </w:pPr>
          </w:p>
        </w:tc>
        <w:tc>
          <w:tcPr>
            <w:tcW w:w="2400" w:type="dxa"/>
          </w:tcPr>
          <w:p w:rsidR="009B4AA7" w:rsidRPr="00B93C63" w:rsidRDefault="009B4AA7" w:rsidP="00962BA1">
            <w:pPr>
              <w:pStyle w:val="TAC"/>
            </w:pPr>
            <w:r w:rsidRPr="00B93C63">
              <w:rPr>
                <w:rFonts w:hint="eastAsia"/>
              </w:rPr>
              <w:t>1</w:t>
            </w:r>
            <w:r w:rsidRPr="00B93C63">
              <w:t>111111111</w:t>
            </w:r>
            <w:r w:rsidRPr="00B93C63">
              <w:rPr>
                <w:rFonts w:hint="eastAsia"/>
              </w:rPr>
              <w:t>1</w:t>
            </w:r>
            <w:r w:rsidRPr="00B93C63">
              <w:t>111111111</w:t>
            </w:r>
          </w:p>
          <w:p w:rsidR="009B4AA7" w:rsidRPr="00B93C63" w:rsidRDefault="009B4AA7" w:rsidP="00962BA1">
            <w:pPr>
              <w:pStyle w:val="TAC"/>
            </w:pPr>
            <w:r w:rsidRPr="00B93C63">
              <w:rPr>
                <w:rFonts w:hint="eastAsia"/>
              </w:rPr>
              <w:t>1</w:t>
            </w:r>
            <w:r w:rsidRPr="00B93C63">
              <w:t>111111111</w:t>
            </w:r>
            <w:r w:rsidRPr="00B93C63">
              <w:rPr>
                <w:rFonts w:hint="eastAsia"/>
              </w:rPr>
              <w:t>1</w:t>
            </w:r>
            <w:r w:rsidRPr="00B93C63">
              <w:t>111111111</w:t>
            </w:r>
          </w:p>
          <w:p w:rsidR="009B4AA7" w:rsidRPr="00B93C63" w:rsidRDefault="009B4AA7" w:rsidP="00962BA1">
            <w:pPr>
              <w:pStyle w:val="TAC"/>
            </w:pPr>
            <w:r w:rsidRPr="00B93C63">
              <w:rPr>
                <w:rFonts w:hint="eastAsia"/>
              </w:rPr>
              <w:t>1</w:t>
            </w:r>
            <w:r w:rsidRPr="00B93C63">
              <w:t>111111111</w:t>
            </w:r>
            <w:r w:rsidRPr="00B93C63">
              <w:rPr>
                <w:rFonts w:hint="eastAsia"/>
              </w:rPr>
              <w:t>1</w:t>
            </w:r>
            <w:r w:rsidRPr="00B93C63">
              <w:t>111111111</w:t>
            </w:r>
          </w:p>
          <w:p w:rsidR="009B4AA7" w:rsidRPr="00B93C63" w:rsidRDefault="009B4AA7" w:rsidP="00962BA1">
            <w:pPr>
              <w:pStyle w:val="TAC"/>
            </w:pPr>
            <w:r w:rsidRPr="00B93C63">
              <w:rPr>
                <w:rFonts w:hint="eastAsia"/>
              </w:rPr>
              <w:t>1</w:t>
            </w:r>
            <w:r w:rsidRPr="00B93C63">
              <w:t>111111111</w:t>
            </w:r>
            <w:r w:rsidRPr="00B93C63">
              <w:rPr>
                <w:rFonts w:hint="eastAsia"/>
              </w:rPr>
              <w:t>1</w:t>
            </w:r>
            <w:r w:rsidRPr="00B93C63">
              <w:t>111111111</w:t>
            </w:r>
          </w:p>
          <w:p w:rsidR="009B4AA7" w:rsidRPr="00B93C63" w:rsidRDefault="009B4AA7" w:rsidP="00962BA1">
            <w:pPr>
              <w:pStyle w:val="TAC"/>
              <w:rPr>
                <w:lang w:eastAsia="ja-JP"/>
              </w:rPr>
            </w:pPr>
            <w:r w:rsidRPr="00B93C63">
              <w:rPr>
                <w:rFonts w:hint="eastAsia"/>
              </w:rPr>
              <w:t>1</w:t>
            </w:r>
            <w:r w:rsidRPr="00B93C63">
              <w:t>111111111</w:t>
            </w:r>
            <w:r w:rsidRPr="00B93C63">
              <w:rPr>
                <w:rFonts w:hint="eastAsia"/>
              </w:rPr>
              <w:t>1</w:t>
            </w:r>
            <w:r w:rsidRPr="00B93C63">
              <w:t>111111111</w:t>
            </w:r>
          </w:p>
        </w:tc>
        <w:tc>
          <w:tcPr>
            <w:tcW w:w="2899" w:type="dxa"/>
          </w:tcPr>
          <w:p w:rsidR="009B4AA7" w:rsidRPr="00B93C63" w:rsidRDefault="009B4AA7" w:rsidP="00962BA1">
            <w:pPr>
              <w:pStyle w:val="TAC"/>
              <w:rPr>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9B4AA7" w:rsidRPr="00B93C63" w:rsidTr="00962BA1">
        <w:trPr>
          <w:jc w:val="center"/>
        </w:trPr>
        <w:tc>
          <w:tcPr>
            <w:tcW w:w="3215" w:type="dxa"/>
            <w:gridSpan w:val="2"/>
            <w:vAlign w:val="center"/>
          </w:tcPr>
          <w:p w:rsidR="009B4AA7" w:rsidRPr="00B93C63" w:rsidRDefault="009B4AA7" w:rsidP="00962BA1">
            <w:pPr>
              <w:pStyle w:val="TAL"/>
              <w:rPr>
                <w:rFonts w:eastAsia="Calibri" w:cs="Arial"/>
                <w:lang w:eastAsia="ja-JP"/>
              </w:rPr>
            </w:pPr>
            <w:r w:rsidRPr="00F537EB">
              <w:t>sl-NumSubchannel-r16</w:t>
            </w:r>
            <w:r>
              <w:t xml:space="preserve"> </w:t>
            </w:r>
            <w:r w:rsidRPr="00B93C63">
              <w:t xml:space="preserve">included in </w:t>
            </w:r>
            <w:r w:rsidRPr="00F537EB">
              <w:t>SL-ResourcePool</w:t>
            </w:r>
          </w:p>
        </w:tc>
        <w:tc>
          <w:tcPr>
            <w:tcW w:w="836" w:type="dxa"/>
          </w:tcPr>
          <w:p w:rsidR="009B4AA7" w:rsidRPr="00B93C63" w:rsidRDefault="009B4AA7" w:rsidP="00962BA1">
            <w:pPr>
              <w:pStyle w:val="TAC"/>
              <w:rPr>
                <w:lang w:eastAsia="ja-JP"/>
              </w:rPr>
            </w:pPr>
          </w:p>
        </w:tc>
        <w:tc>
          <w:tcPr>
            <w:tcW w:w="2400" w:type="dxa"/>
          </w:tcPr>
          <w:p w:rsidR="009B4AA7" w:rsidRPr="00B93C63" w:rsidRDefault="009B4AA7" w:rsidP="00962BA1">
            <w:pPr>
              <w:pStyle w:val="TAC"/>
            </w:pPr>
            <w:r w:rsidRPr="00B93C63">
              <w:t>1</w:t>
            </w:r>
          </w:p>
        </w:tc>
        <w:tc>
          <w:tcPr>
            <w:tcW w:w="2899" w:type="dxa"/>
          </w:tcPr>
          <w:p w:rsidR="009B4AA7" w:rsidRPr="00B93C63" w:rsidRDefault="009B4AA7" w:rsidP="00962BA1">
            <w:pPr>
              <w:pStyle w:val="TAC"/>
              <w:rPr>
                <w:bCs/>
                <w:noProof/>
                <w:lang w:eastAsia="zh-CN"/>
              </w:rPr>
            </w:pPr>
            <w:r w:rsidRPr="00B93C63">
              <w:t>ENUMERATED {n</w:t>
            </w:r>
            <w:r w:rsidRPr="00B93C63">
              <w:rPr>
                <w:rFonts w:eastAsia="Malgun Gothic"/>
                <w:lang w:eastAsia="zh-CN"/>
              </w:rPr>
              <w:t>1</w:t>
            </w:r>
            <w:r w:rsidRPr="00B93C63">
              <w:t>}</w:t>
            </w:r>
          </w:p>
        </w:tc>
      </w:tr>
      <w:tr w:rsidR="009B4AA7" w:rsidRPr="00B93C63" w:rsidTr="00962BA1">
        <w:trPr>
          <w:jc w:val="center"/>
        </w:trPr>
        <w:tc>
          <w:tcPr>
            <w:tcW w:w="3215" w:type="dxa"/>
            <w:gridSpan w:val="2"/>
            <w:vAlign w:val="center"/>
          </w:tcPr>
          <w:p w:rsidR="009B4AA7" w:rsidRPr="00B93C63" w:rsidRDefault="009B4AA7" w:rsidP="00962BA1">
            <w:pPr>
              <w:pStyle w:val="TAL"/>
              <w:rPr>
                <w:rFonts w:eastAsia="Calibri" w:cs="Arial"/>
                <w:lang w:eastAsia="ja-JP"/>
              </w:rPr>
            </w:pPr>
            <w:r w:rsidRPr="00A5090F">
              <w:rPr>
                <w:lang w:eastAsia="zh-CN"/>
              </w:rPr>
              <w:t>sl-SubchannelSize</w:t>
            </w:r>
            <w:r>
              <w:rPr>
                <w:lang w:eastAsia="zh-CN"/>
              </w:rPr>
              <w:t xml:space="preserve"> </w:t>
            </w:r>
            <w:r w:rsidRPr="00B93C63">
              <w:t xml:space="preserve">included in </w:t>
            </w:r>
            <w:r w:rsidRPr="00F537EB">
              <w:t>SL-ResourcePool</w:t>
            </w:r>
          </w:p>
        </w:tc>
        <w:tc>
          <w:tcPr>
            <w:tcW w:w="836" w:type="dxa"/>
            <w:vAlign w:val="center"/>
          </w:tcPr>
          <w:p w:rsidR="009B4AA7" w:rsidRPr="00B93C63" w:rsidRDefault="009B4AA7" w:rsidP="00962BA1">
            <w:pPr>
              <w:pStyle w:val="TAC"/>
              <w:rPr>
                <w:lang w:eastAsia="ja-JP"/>
              </w:rPr>
            </w:pPr>
          </w:p>
        </w:tc>
        <w:tc>
          <w:tcPr>
            <w:tcW w:w="2400" w:type="dxa"/>
          </w:tcPr>
          <w:p w:rsidR="009B4AA7" w:rsidRPr="00B93C63" w:rsidRDefault="009B4AA7" w:rsidP="00962BA1">
            <w:pPr>
              <w:pStyle w:val="TAC"/>
            </w:pPr>
            <w:r>
              <w:t>10</w:t>
            </w:r>
          </w:p>
        </w:tc>
        <w:tc>
          <w:tcPr>
            <w:tcW w:w="2899" w:type="dxa"/>
          </w:tcPr>
          <w:p w:rsidR="009B4AA7" w:rsidRPr="00B93C63" w:rsidRDefault="009B4AA7" w:rsidP="00962BA1">
            <w:pPr>
              <w:pStyle w:val="TAC"/>
            </w:pPr>
            <w:r w:rsidRPr="00B93C63">
              <w:t>ENUMERATED {n</w:t>
            </w:r>
            <w:r w:rsidRPr="00B93C63">
              <w:rPr>
                <w:rFonts w:eastAsia="Malgun Gothic"/>
                <w:lang w:eastAsia="zh-CN"/>
              </w:rPr>
              <w:t>1</w:t>
            </w:r>
            <w:r>
              <w:rPr>
                <w:rFonts w:eastAsia="Malgun Gothic"/>
                <w:lang w:eastAsia="zh-CN"/>
              </w:rPr>
              <w:t>0</w:t>
            </w:r>
            <w:r w:rsidRPr="00B93C63">
              <w:t>}</w:t>
            </w:r>
          </w:p>
        </w:tc>
      </w:tr>
      <w:tr w:rsidR="009B4AA7" w:rsidRPr="00B93C63" w:rsidTr="00962BA1">
        <w:trPr>
          <w:jc w:val="center"/>
        </w:trPr>
        <w:tc>
          <w:tcPr>
            <w:tcW w:w="3215" w:type="dxa"/>
            <w:gridSpan w:val="2"/>
            <w:vAlign w:val="center"/>
          </w:tcPr>
          <w:p w:rsidR="009B4AA7" w:rsidRPr="00A5090F" w:rsidRDefault="009B4AA7" w:rsidP="00962BA1">
            <w:pPr>
              <w:pStyle w:val="TAL"/>
              <w:rPr>
                <w:lang w:eastAsia="zh-CN"/>
              </w:rPr>
            </w:pPr>
            <w:r>
              <w:rPr>
                <w:rFonts w:eastAsia="Calibri" w:cs="Arial"/>
                <w:lang w:eastAsia="ja-JP"/>
              </w:rPr>
              <w:t>sl-StartRB-Subchannel-r16</w:t>
            </w:r>
          </w:p>
        </w:tc>
        <w:tc>
          <w:tcPr>
            <w:tcW w:w="836" w:type="dxa"/>
            <w:vAlign w:val="center"/>
          </w:tcPr>
          <w:p w:rsidR="009B4AA7" w:rsidRPr="00B93C63" w:rsidRDefault="009B4AA7" w:rsidP="00962BA1">
            <w:pPr>
              <w:pStyle w:val="TAC"/>
              <w:rPr>
                <w:lang w:eastAsia="ja-JP"/>
              </w:rPr>
            </w:pPr>
          </w:p>
        </w:tc>
        <w:tc>
          <w:tcPr>
            <w:tcW w:w="2400" w:type="dxa"/>
          </w:tcPr>
          <w:p w:rsidR="009B4AA7" w:rsidRDefault="009B4AA7" w:rsidP="00962BA1">
            <w:pPr>
              <w:pStyle w:val="TAC"/>
            </w:pPr>
            <w:r>
              <w:t>0</w:t>
            </w:r>
          </w:p>
        </w:tc>
        <w:tc>
          <w:tcPr>
            <w:tcW w:w="2899" w:type="dxa"/>
          </w:tcPr>
          <w:p w:rsidR="009B4AA7" w:rsidRPr="00B93C63" w:rsidRDefault="009B4AA7" w:rsidP="00962BA1">
            <w:pPr>
              <w:pStyle w:val="TAC"/>
            </w:pPr>
          </w:p>
        </w:tc>
      </w:tr>
      <w:tr w:rsidR="009B4AA7" w:rsidRPr="00B93C63" w:rsidTr="00962BA1">
        <w:trPr>
          <w:jc w:val="center"/>
        </w:trPr>
        <w:tc>
          <w:tcPr>
            <w:tcW w:w="3215" w:type="dxa"/>
            <w:gridSpan w:val="2"/>
            <w:vAlign w:val="center"/>
          </w:tcPr>
          <w:p w:rsidR="009B4AA7" w:rsidRPr="00B93C63" w:rsidRDefault="009B4AA7" w:rsidP="00962BA1">
            <w:pPr>
              <w:pStyle w:val="TAL"/>
              <w:rPr>
                <w:rFonts w:eastAsia="Calibri" w:cs="Arial"/>
                <w:lang w:eastAsia="ja-JP"/>
              </w:rPr>
            </w:pPr>
            <w:r w:rsidRPr="00B93C63">
              <w:rPr>
                <w:rFonts w:eastAsia="Malgun Gothic"/>
                <w:i/>
              </w:rPr>
              <w:t>threshS-RSSI-CBR</w:t>
            </w:r>
          </w:p>
        </w:tc>
        <w:tc>
          <w:tcPr>
            <w:tcW w:w="836" w:type="dxa"/>
          </w:tcPr>
          <w:p w:rsidR="009B4AA7" w:rsidRPr="00B93C63" w:rsidRDefault="009B4AA7" w:rsidP="00962BA1">
            <w:pPr>
              <w:pStyle w:val="TAC"/>
              <w:rPr>
                <w:lang w:eastAsia="ja-JP"/>
              </w:rPr>
            </w:pPr>
          </w:p>
        </w:tc>
        <w:tc>
          <w:tcPr>
            <w:tcW w:w="2400" w:type="dxa"/>
            <w:vAlign w:val="center"/>
          </w:tcPr>
          <w:p w:rsidR="009B4AA7" w:rsidRPr="00B93C63" w:rsidRDefault="009B4AA7" w:rsidP="00962BA1">
            <w:pPr>
              <w:pStyle w:val="TAC"/>
              <w:rPr>
                <w:lang w:eastAsia="ja-JP"/>
              </w:rPr>
            </w:pPr>
            <w:r w:rsidRPr="003144EB">
              <w:rPr>
                <w:lang w:eastAsia="ja-JP"/>
              </w:rPr>
              <w:t>19</w:t>
            </w:r>
          </w:p>
        </w:tc>
        <w:tc>
          <w:tcPr>
            <w:tcW w:w="2899" w:type="dxa"/>
            <w:vAlign w:val="center"/>
          </w:tcPr>
          <w:p w:rsidR="009B4AA7" w:rsidRPr="00B93C63" w:rsidRDefault="009B4AA7" w:rsidP="00962BA1">
            <w:pPr>
              <w:pStyle w:val="TAC"/>
              <w:rPr>
                <w:lang w:eastAsia="ja-JP"/>
              </w:rPr>
            </w:pPr>
            <w:r w:rsidRPr="00B93C63">
              <w:rPr>
                <w:lang w:eastAsia="zh-CN"/>
              </w:rPr>
              <w:t>Corresponding -</w:t>
            </w:r>
            <w:r>
              <w:rPr>
                <w:lang w:eastAsia="zh-CN"/>
              </w:rPr>
              <w:t>74</w:t>
            </w:r>
            <w:r w:rsidRPr="00B93C63">
              <w:rPr>
                <w:lang w:eastAsia="zh-CN"/>
              </w:rPr>
              <w:t xml:space="preserve">dBm </w:t>
            </w:r>
            <w:r w:rsidRPr="00B93C63">
              <w:rPr>
                <w:lang w:eastAsia="ja-JP"/>
              </w:rPr>
              <w:t>as defined in Section 6.3.8 in TS3</w:t>
            </w:r>
            <w:r>
              <w:rPr>
                <w:lang w:eastAsia="ja-JP"/>
              </w:rPr>
              <w:t>8</w:t>
            </w:r>
            <w:r w:rsidRPr="00B93C63">
              <w:rPr>
                <w:lang w:eastAsia="ja-JP"/>
              </w:rPr>
              <w:t>.331</w:t>
            </w:r>
            <w:r>
              <w:rPr>
                <w:lang w:eastAsia="ja-JP"/>
              </w:rPr>
              <w:t>[2]</w:t>
            </w:r>
          </w:p>
        </w:tc>
      </w:tr>
      <w:tr w:rsidR="009B4AA7" w:rsidRPr="00B93C63" w:rsidTr="00962BA1">
        <w:trPr>
          <w:jc w:val="center"/>
        </w:trPr>
        <w:tc>
          <w:tcPr>
            <w:tcW w:w="3215" w:type="dxa"/>
            <w:gridSpan w:val="2"/>
            <w:vAlign w:val="center"/>
          </w:tcPr>
          <w:p w:rsidR="009B4AA7" w:rsidRPr="00D47664" w:rsidRDefault="009B4AA7" w:rsidP="00962BA1">
            <w:pPr>
              <w:pStyle w:val="TAL"/>
              <w:rPr>
                <w:lang w:eastAsia="zh-CN"/>
              </w:rPr>
            </w:pPr>
            <w:r w:rsidRPr="00D47664">
              <w:rPr>
                <w:rFonts w:hint="eastAsia"/>
                <w:lang w:eastAsia="zh-CN"/>
              </w:rPr>
              <w:t>Active Cell</w:t>
            </w:r>
            <w:r w:rsidRPr="0001713B">
              <w:rPr>
                <w:vertAlign w:val="superscript"/>
              </w:rPr>
              <w:t xml:space="preserve"> Note 3</w:t>
            </w:r>
          </w:p>
        </w:tc>
        <w:tc>
          <w:tcPr>
            <w:tcW w:w="836" w:type="dxa"/>
          </w:tcPr>
          <w:p w:rsidR="009B4AA7" w:rsidRPr="00B93C63" w:rsidRDefault="009B4AA7" w:rsidP="00962BA1">
            <w:pPr>
              <w:pStyle w:val="TAC"/>
              <w:rPr>
                <w:lang w:eastAsia="ja-JP"/>
              </w:rPr>
            </w:pPr>
          </w:p>
        </w:tc>
        <w:tc>
          <w:tcPr>
            <w:tcW w:w="2400" w:type="dxa"/>
            <w:vAlign w:val="center"/>
          </w:tcPr>
          <w:p w:rsidR="009B4AA7" w:rsidRPr="003144EB" w:rsidRDefault="009B4AA7" w:rsidP="00962BA1">
            <w:pPr>
              <w:pStyle w:val="TAC"/>
              <w:rPr>
                <w:lang w:eastAsia="zh-CN"/>
              </w:rPr>
            </w:pPr>
            <w:r>
              <w:rPr>
                <w:rFonts w:hint="eastAsia"/>
                <w:lang w:eastAsia="zh-CN"/>
              </w:rPr>
              <w:t>C</w:t>
            </w:r>
            <w:r>
              <w:rPr>
                <w:lang w:eastAsia="zh-CN"/>
              </w:rPr>
              <w:t>ell 1</w:t>
            </w:r>
          </w:p>
        </w:tc>
        <w:tc>
          <w:tcPr>
            <w:tcW w:w="2899" w:type="dxa"/>
            <w:vAlign w:val="center"/>
          </w:tcPr>
          <w:p w:rsidR="009B4AA7" w:rsidRPr="00B93C63" w:rsidRDefault="009B4AA7" w:rsidP="00962BA1">
            <w:pPr>
              <w:pStyle w:val="TAC"/>
              <w:rPr>
                <w:lang w:eastAsia="zh-CN"/>
              </w:rPr>
            </w:pPr>
          </w:p>
        </w:tc>
      </w:tr>
      <w:tr w:rsidR="009B4AA7" w:rsidRPr="00B93C63" w:rsidTr="00962BA1">
        <w:trPr>
          <w:jc w:val="center"/>
        </w:trPr>
        <w:tc>
          <w:tcPr>
            <w:tcW w:w="3215" w:type="dxa"/>
            <w:gridSpan w:val="2"/>
          </w:tcPr>
          <w:p w:rsidR="009B4AA7" w:rsidRPr="00B93C63" w:rsidRDefault="009B4AA7" w:rsidP="00962BA1">
            <w:pPr>
              <w:pStyle w:val="TAL"/>
              <w:rPr>
                <w:rFonts w:eastAsia="Calibri" w:cs="Arial"/>
                <w:lang w:eastAsia="ja-JP"/>
              </w:rPr>
            </w:pPr>
            <w:r w:rsidRPr="00B93C63">
              <w:rPr>
                <w:rFonts w:cs="Arial"/>
                <w:lang w:eastAsia="ja-JP"/>
              </w:rPr>
              <w:t xml:space="preserve">Number of Active Sidelink UEs every </w:t>
            </w:r>
            <w:r>
              <w:rPr>
                <w:rFonts w:cs="Arial"/>
                <w:lang w:eastAsia="ja-JP"/>
              </w:rPr>
              <w:t>5</w:t>
            </w:r>
            <w:r w:rsidRPr="00B93C63">
              <w:rPr>
                <w:rFonts w:cs="Arial"/>
                <w:lang w:eastAsia="ja-JP"/>
              </w:rPr>
              <w:t>0ms</w:t>
            </w:r>
          </w:p>
        </w:tc>
        <w:tc>
          <w:tcPr>
            <w:tcW w:w="836" w:type="dxa"/>
          </w:tcPr>
          <w:p w:rsidR="009B4AA7" w:rsidRPr="00B93C63" w:rsidRDefault="009B4AA7" w:rsidP="00962BA1">
            <w:pPr>
              <w:pStyle w:val="TAC"/>
              <w:rPr>
                <w:lang w:eastAsia="ja-JP"/>
              </w:rPr>
            </w:pPr>
          </w:p>
        </w:tc>
        <w:tc>
          <w:tcPr>
            <w:tcW w:w="2400" w:type="dxa"/>
          </w:tcPr>
          <w:p w:rsidR="009B4AA7" w:rsidRPr="00B93C63" w:rsidRDefault="009B4AA7" w:rsidP="00962BA1">
            <w:pPr>
              <w:pStyle w:val="TAC"/>
              <w:rPr>
                <w:lang w:eastAsia="ja-JP"/>
              </w:rPr>
            </w:pPr>
            <w:r w:rsidRPr="00B93C63">
              <w:rPr>
                <w:lang w:eastAsia="ja-JP"/>
              </w:rPr>
              <w:t>4</w:t>
            </w:r>
          </w:p>
        </w:tc>
        <w:tc>
          <w:tcPr>
            <w:tcW w:w="2899" w:type="dxa"/>
          </w:tcPr>
          <w:p w:rsidR="009B4AA7" w:rsidRPr="00B93C63" w:rsidRDefault="009B4AA7" w:rsidP="00962BA1">
            <w:pPr>
              <w:pStyle w:val="TAC"/>
              <w:rPr>
                <w:lang w:eastAsia="ja-JP"/>
              </w:rPr>
            </w:pPr>
            <w:r w:rsidRPr="00B93C63">
              <w:rPr>
                <w:lang w:eastAsia="ja-JP"/>
              </w:rPr>
              <w:t>Active Sidelink UE i, where i = 0, 1, 2, 3</w:t>
            </w:r>
          </w:p>
        </w:tc>
      </w:tr>
      <w:tr w:rsidR="009B4AA7" w:rsidRPr="00B93C63" w:rsidTr="00962BA1">
        <w:trPr>
          <w:jc w:val="center"/>
        </w:trPr>
        <w:tc>
          <w:tcPr>
            <w:tcW w:w="1105" w:type="dxa"/>
            <w:vMerge w:val="restart"/>
            <w:vAlign w:val="center"/>
          </w:tcPr>
          <w:p w:rsidR="009B4AA7" w:rsidRPr="00B93C63" w:rsidRDefault="009B4AA7" w:rsidP="00962BA1">
            <w:pPr>
              <w:pStyle w:val="TAL"/>
              <w:rPr>
                <w:rFonts w:eastAsia="Calibri" w:cs="Arial"/>
                <w:szCs w:val="22"/>
                <w:lang w:eastAsia="ja-JP"/>
              </w:rPr>
            </w:pPr>
            <w:r w:rsidRPr="00B93C63">
              <w:rPr>
                <w:rFonts w:cs="Arial"/>
                <w:lang w:eastAsia="ja-JP"/>
              </w:rPr>
              <w:t>Active Sidelink UEs</w:t>
            </w:r>
            <w:r>
              <w:rPr>
                <w:rFonts w:cs="Arial"/>
                <w:lang w:eastAsia="ja-JP"/>
              </w:rPr>
              <w:t xml:space="preserve"> (i = 0,1,2,3)</w:t>
            </w:r>
          </w:p>
        </w:tc>
        <w:tc>
          <w:tcPr>
            <w:tcW w:w="2110" w:type="dxa"/>
            <w:vAlign w:val="center"/>
          </w:tcPr>
          <w:p w:rsidR="009B4AA7" w:rsidRPr="00B93C63" w:rsidRDefault="009B4AA7" w:rsidP="00962BA1">
            <w:pPr>
              <w:pStyle w:val="TAL"/>
              <w:rPr>
                <w:rFonts w:eastAsia="Calibri" w:cs="Arial"/>
                <w:lang w:eastAsia="ja-JP"/>
              </w:rPr>
            </w:pPr>
            <w:r w:rsidRPr="00B93C63">
              <w:rPr>
                <w:rFonts w:cs="Arial"/>
                <w:lang w:eastAsia="ja-JP"/>
              </w:rPr>
              <w:t>V2X sidelink Communication configuration</w:t>
            </w:r>
          </w:p>
        </w:tc>
        <w:tc>
          <w:tcPr>
            <w:tcW w:w="836" w:type="dxa"/>
            <w:vAlign w:val="center"/>
          </w:tcPr>
          <w:p w:rsidR="009B4AA7" w:rsidRPr="00B93C63" w:rsidRDefault="009B4AA7" w:rsidP="00962BA1">
            <w:pPr>
              <w:pStyle w:val="TAC"/>
              <w:rPr>
                <w:lang w:eastAsia="ja-JP"/>
              </w:rPr>
            </w:pPr>
          </w:p>
        </w:tc>
        <w:tc>
          <w:tcPr>
            <w:tcW w:w="2400" w:type="dxa"/>
            <w:vAlign w:val="center"/>
          </w:tcPr>
          <w:p w:rsidR="009B4AA7" w:rsidRPr="00B93C63" w:rsidRDefault="009B4AA7" w:rsidP="00962BA1">
            <w:pPr>
              <w:pStyle w:val="TAC"/>
              <w:rPr>
                <w:lang w:eastAsia="ja-JP"/>
              </w:rPr>
            </w:pPr>
            <w:r w:rsidRPr="00B93C63">
              <w:rPr>
                <w:lang w:eastAsia="ja-JP"/>
              </w:rPr>
              <w:t>As specified in Table A.3.</w:t>
            </w:r>
            <w:r>
              <w:rPr>
                <w:lang w:eastAsia="ja-JP"/>
              </w:rPr>
              <w:t>21</w:t>
            </w:r>
            <w:r w:rsidRPr="00B93C63">
              <w:rPr>
                <w:lang w:eastAsia="ja-JP"/>
              </w:rPr>
              <w:t>.2-</w:t>
            </w:r>
            <w:r>
              <w:rPr>
                <w:lang w:eastAsia="ja-JP"/>
              </w:rPr>
              <w:t>1</w:t>
            </w:r>
          </w:p>
          <w:p w:rsidR="009B4AA7" w:rsidRPr="00B93C63" w:rsidRDefault="009B4AA7" w:rsidP="00962BA1">
            <w:pPr>
              <w:pStyle w:val="TAC"/>
              <w:rPr>
                <w:lang w:eastAsia="ja-JP"/>
              </w:rPr>
            </w:pPr>
            <w:r>
              <w:rPr>
                <w:lang w:eastAsia="ja-JP"/>
              </w:rPr>
              <w:t xml:space="preserve">and </w:t>
            </w:r>
            <w:r w:rsidRPr="00B93C63">
              <w:rPr>
                <w:lang w:eastAsia="ja-JP"/>
              </w:rPr>
              <w:t>A.3.</w:t>
            </w:r>
            <w:r>
              <w:rPr>
                <w:lang w:eastAsia="ja-JP"/>
              </w:rPr>
              <w:t>21</w:t>
            </w:r>
            <w:r w:rsidRPr="00B93C63">
              <w:rPr>
                <w:lang w:eastAsia="ja-JP"/>
              </w:rPr>
              <w:t>.2-</w:t>
            </w:r>
            <w:r>
              <w:rPr>
                <w:lang w:eastAsia="ja-JP"/>
              </w:rPr>
              <w:t>3</w:t>
            </w:r>
          </w:p>
        </w:tc>
        <w:tc>
          <w:tcPr>
            <w:tcW w:w="2899" w:type="dxa"/>
            <w:vAlign w:val="center"/>
          </w:tcPr>
          <w:p w:rsidR="009B4AA7" w:rsidRPr="00B93C63" w:rsidRDefault="009B4AA7" w:rsidP="00962BA1">
            <w:pPr>
              <w:pStyle w:val="TAC"/>
              <w:rPr>
                <w:lang w:eastAsia="ja-JP"/>
              </w:rPr>
            </w:pPr>
            <w:r w:rsidRPr="00B93C63">
              <w:rPr>
                <w:lang w:eastAsia="ja-JP"/>
              </w:rPr>
              <w:t>IE values unless specified otherwise in this test.</w:t>
            </w:r>
          </w:p>
        </w:tc>
      </w:tr>
      <w:tr w:rsidR="009B4AA7" w:rsidRPr="00B93C63" w:rsidTr="00962BA1">
        <w:trPr>
          <w:jc w:val="center"/>
        </w:trPr>
        <w:tc>
          <w:tcPr>
            <w:tcW w:w="1105" w:type="dxa"/>
            <w:vMerge/>
            <w:vAlign w:val="center"/>
          </w:tcPr>
          <w:p w:rsidR="009B4AA7" w:rsidRPr="00B93C63" w:rsidRDefault="009B4AA7" w:rsidP="00962BA1">
            <w:pPr>
              <w:pStyle w:val="TAL"/>
              <w:rPr>
                <w:rFonts w:eastAsia="Calibri" w:cs="Arial"/>
                <w:szCs w:val="22"/>
                <w:lang w:eastAsia="ja-JP"/>
              </w:rPr>
            </w:pPr>
            <w:bookmarkStart w:id="690" w:name="_Hlk43298284"/>
          </w:p>
        </w:tc>
        <w:tc>
          <w:tcPr>
            <w:tcW w:w="2110" w:type="dxa"/>
            <w:vAlign w:val="center"/>
          </w:tcPr>
          <w:p w:rsidR="009B4AA7" w:rsidRPr="00B93C63" w:rsidRDefault="009B4AA7" w:rsidP="00962BA1">
            <w:pPr>
              <w:pStyle w:val="TAL"/>
              <w:rPr>
                <w:rFonts w:eastAsia="Calibri" w:cs="Arial"/>
                <w:lang w:eastAsia="ja-JP"/>
              </w:rPr>
            </w:pPr>
            <w:r w:rsidRPr="00F537EB">
              <w:t>sl-TimeResource-r16</w:t>
            </w:r>
            <w:r>
              <w:t xml:space="preserve"> </w:t>
            </w:r>
            <w:r w:rsidRPr="00B93C63">
              <w:t xml:space="preserve">included in </w:t>
            </w:r>
            <w:r w:rsidRPr="00F537EB">
              <w:t>SL-ResourcePool</w:t>
            </w:r>
          </w:p>
        </w:tc>
        <w:tc>
          <w:tcPr>
            <w:tcW w:w="836" w:type="dxa"/>
            <w:vAlign w:val="center"/>
          </w:tcPr>
          <w:p w:rsidR="009B4AA7" w:rsidRPr="00B93C63" w:rsidRDefault="009B4AA7" w:rsidP="00962BA1">
            <w:pPr>
              <w:pStyle w:val="TAC"/>
              <w:rPr>
                <w:lang w:eastAsia="ja-JP"/>
              </w:rPr>
            </w:pPr>
          </w:p>
        </w:tc>
        <w:tc>
          <w:tcPr>
            <w:tcW w:w="2400" w:type="dxa"/>
            <w:vAlign w:val="center"/>
          </w:tcPr>
          <w:p w:rsidR="009B4AA7" w:rsidRPr="003A68CE" w:rsidRDefault="009B4AA7" w:rsidP="00962BA1">
            <w:pPr>
              <w:pStyle w:val="TAC"/>
              <w:rPr>
                <w:vertAlign w:val="superscript"/>
                <w:lang w:eastAsia="ja-JP"/>
              </w:rPr>
            </w:pPr>
            <w:r>
              <w:rPr>
                <w:lang w:eastAsia="ja-JP"/>
              </w:rPr>
              <w:t>{1</w:t>
            </w:r>
            <w:r>
              <w:rPr>
                <w:vertAlign w:val="subscript"/>
                <w:lang w:eastAsia="ja-JP"/>
              </w:rPr>
              <w:t>i</w:t>
            </w:r>
            <w:r>
              <w:rPr>
                <w:lang w:eastAsia="ja-JP"/>
              </w:rPr>
              <w:t>}</w:t>
            </w:r>
            <w:r>
              <w:rPr>
                <w:vertAlign w:val="superscript"/>
                <w:lang w:eastAsia="ja-JP"/>
              </w:rPr>
              <w:t>Note1</w:t>
            </w:r>
          </w:p>
        </w:tc>
        <w:tc>
          <w:tcPr>
            <w:tcW w:w="2899" w:type="dxa"/>
            <w:vAlign w:val="center"/>
          </w:tcPr>
          <w:p w:rsidR="009B4AA7" w:rsidRPr="00B93C63" w:rsidRDefault="009B4AA7" w:rsidP="00962BA1">
            <w:pPr>
              <w:pStyle w:val="TAC"/>
              <w:rPr>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bookmarkEnd w:id="690"/>
      <w:tr w:rsidR="009B4AA7" w:rsidRPr="00B93C63" w:rsidTr="00962BA1">
        <w:trPr>
          <w:jc w:val="center"/>
        </w:trPr>
        <w:tc>
          <w:tcPr>
            <w:tcW w:w="1105" w:type="dxa"/>
            <w:vMerge/>
            <w:vAlign w:val="center"/>
          </w:tcPr>
          <w:p w:rsidR="009B4AA7" w:rsidRPr="00B93C63" w:rsidRDefault="009B4AA7" w:rsidP="00962BA1">
            <w:pPr>
              <w:pStyle w:val="TAL"/>
              <w:rPr>
                <w:rFonts w:eastAsia="Calibri" w:cs="Arial"/>
                <w:szCs w:val="22"/>
                <w:lang w:eastAsia="ja-JP"/>
              </w:rPr>
            </w:pPr>
          </w:p>
        </w:tc>
        <w:tc>
          <w:tcPr>
            <w:tcW w:w="2110" w:type="dxa"/>
            <w:vAlign w:val="center"/>
          </w:tcPr>
          <w:p w:rsidR="009B4AA7" w:rsidRPr="00B93C63" w:rsidRDefault="009B4AA7" w:rsidP="00962BA1">
            <w:pPr>
              <w:pStyle w:val="TAL"/>
              <w:rPr>
                <w:rFonts w:eastAsia="Calibri" w:cs="Arial"/>
                <w:lang w:eastAsia="ja-JP"/>
              </w:rPr>
            </w:pPr>
            <w:r>
              <w:rPr>
                <w:lang w:eastAsia="zh-CN"/>
              </w:rPr>
              <w:t>sl-N</w:t>
            </w:r>
            <w:r w:rsidRPr="00B93C63">
              <w:rPr>
                <w:lang w:eastAsia="zh-CN"/>
              </w:rPr>
              <w:t>umSubchannel-r1</w:t>
            </w:r>
            <w:r>
              <w:rPr>
                <w:lang w:eastAsia="zh-CN"/>
              </w:rPr>
              <w:t>6</w:t>
            </w:r>
            <w:r w:rsidRPr="00B93C63">
              <w:t xml:space="preserve"> included in </w:t>
            </w:r>
            <w:r w:rsidRPr="00F537EB">
              <w:t>SL-ResourcePool</w:t>
            </w:r>
          </w:p>
        </w:tc>
        <w:tc>
          <w:tcPr>
            <w:tcW w:w="836" w:type="dxa"/>
            <w:vAlign w:val="center"/>
          </w:tcPr>
          <w:p w:rsidR="009B4AA7" w:rsidRPr="00B93C63" w:rsidRDefault="009B4AA7" w:rsidP="00962BA1">
            <w:pPr>
              <w:pStyle w:val="TAC"/>
              <w:rPr>
                <w:lang w:eastAsia="ja-JP"/>
              </w:rPr>
            </w:pPr>
          </w:p>
        </w:tc>
        <w:tc>
          <w:tcPr>
            <w:tcW w:w="2400" w:type="dxa"/>
          </w:tcPr>
          <w:p w:rsidR="009B4AA7" w:rsidRPr="003A68CE" w:rsidRDefault="009B4AA7" w:rsidP="00962BA1">
            <w:pPr>
              <w:pStyle w:val="TAC"/>
              <w:rPr>
                <w:rFonts w:eastAsia="PMingLiU"/>
                <w:lang w:eastAsia="zh-TW"/>
              </w:rPr>
            </w:pPr>
            <w:r w:rsidRPr="00B93C63">
              <w:t>1</w:t>
            </w:r>
          </w:p>
        </w:tc>
        <w:tc>
          <w:tcPr>
            <w:tcW w:w="2899" w:type="dxa"/>
          </w:tcPr>
          <w:p w:rsidR="009B4AA7" w:rsidRPr="00B93C63" w:rsidRDefault="009B4AA7" w:rsidP="00962BA1">
            <w:pPr>
              <w:pStyle w:val="TAC"/>
              <w:rPr>
                <w:bCs/>
                <w:noProof/>
                <w:lang w:eastAsia="zh-CN"/>
              </w:rPr>
            </w:pPr>
          </w:p>
        </w:tc>
      </w:tr>
      <w:tr w:rsidR="009B4AA7" w:rsidRPr="00B93C63" w:rsidTr="00962BA1">
        <w:trPr>
          <w:trHeight w:val="465"/>
          <w:jc w:val="center"/>
        </w:trPr>
        <w:tc>
          <w:tcPr>
            <w:tcW w:w="1105" w:type="dxa"/>
            <w:vMerge/>
            <w:vAlign w:val="center"/>
          </w:tcPr>
          <w:p w:rsidR="009B4AA7" w:rsidRPr="00B93C63" w:rsidRDefault="009B4AA7" w:rsidP="00962BA1">
            <w:pPr>
              <w:pStyle w:val="TAL"/>
              <w:rPr>
                <w:rFonts w:eastAsia="Calibri" w:cs="Arial"/>
                <w:szCs w:val="22"/>
                <w:lang w:eastAsia="ja-JP"/>
              </w:rPr>
            </w:pPr>
          </w:p>
        </w:tc>
        <w:tc>
          <w:tcPr>
            <w:tcW w:w="2110" w:type="dxa"/>
            <w:vAlign w:val="center"/>
          </w:tcPr>
          <w:p w:rsidR="009B4AA7" w:rsidRPr="00B93C63" w:rsidRDefault="009B4AA7" w:rsidP="00962BA1">
            <w:pPr>
              <w:pStyle w:val="TAL"/>
              <w:rPr>
                <w:rFonts w:eastAsia="Calibri" w:cs="Arial"/>
                <w:lang w:eastAsia="ja-JP"/>
              </w:rPr>
            </w:pPr>
            <w:r w:rsidRPr="00A5090F">
              <w:rPr>
                <w:lang w:eastAsia="zh-CN"/>
              </w:rPr>
              <w:t>sl-SubchannelSize</w:t>
            </w:r>
            <w:r>
              <w:rPr>
                <w:lang w:eastAsia="zh-CN"/>
              </w:rPr>
              <w:t xml:space="preserve"> </w:t>
            </w:r>
            <w:r w:rsidRPr="00B93C63">
              <w:t xml:space="preserve">included in </w:t>
            </w:r>
            <w:r w:rsidRPr="00F537EB">
              <w:t>SL-ResourcePool</w:t>
            </w:r>
          </w:p>
        </w:tc>
        <w:tc>
          <w:tcPr>
            <w:tcW w:w="836" w:type="dxa"/>
            <w:vAlign w:val="center"/>
          </w:tcPr>
          <w:p w:rsidR="009B4AA7" w:rsidRPr="00B93C63" w:rsidRDefault="009B4AA7" w:rsidP="00962BA1">
            <w:pPr>
              <w:pStyle w:val="TAC"/>
              <w:rPr>
                <w:lang w:eastAsia="ja-JP"/>
              </w:rPr>
            </w:pPr>
          </w:p>
        </w:tc>
        <w:tc>
          <w:tcPr>
            <w:tcW w:w="2400" w:type="dxa"/>
          </w:tcPr>
          <w:p w:rsidR="009B4AA7" w:rsidRPr="00B93C63" w:rsidRDefault="009B4AA7" w:rsidP="00962BA1">
            <w:pPr>
              <w:pStyle w:val="TAC"/>
            </w:pPr>
            <w:r>
              <w:t>10</w:t>
            </w:r>
          </w:p>
        </w:tc>
        <w:tc>
          <w:tcPr>
            <w:tcW w:w="2899" w:type="dxa"/>
          </w:tcPr>
          <w:p w:rsidR="009B4AA7" w:rsidRPr="00B93C63" w:rsidRDefault="009B4AA7" w:rsidP="00962BA1">
            <w:pPr>
              <w:pStyle w:val="TAC"/>
            </w:pPr>
          </w:p>
        </w:tc>
      </w:tr>
      <w:tr w:rsidR="009B4AA7" w:rsidRPr="00B93C63" w:rsidTr="00962BA1">
        <w:trPr>
          <w:trHeight w:val="248"/>
          <w:jc w:val="center"/>
        </w:trPr>
        <w:tc>
          <w:tcPr>
            <w:tcW w:w="3215" w:type="dxa"/>
            <w:gridSpan w:val="2"/>
            <w:vAlign w:val="center"/>
          </w:tcPr>
          <w:p w:rsidR="009B4AA7" w:rsidRPr="00B93C63" w:rsidRDefault="009B4AA7" w:rsidP="00962BA1">
            <w:pPr>
              <w:pStyle w:val="TAL"/>
              <w:rPr>
                <w:rFonts w:cs="Arial"/>
                <w:noProof/>
              </w:rPr>
            </w:pPr>
            <w:r w:rsidRPr="00B93C63">
              <w:rPr>
                <w:rFonts w:cs="Arial"/>
                <w:lang w:eastAsia="ja-JP"/>
              </w:rPr>
              <w:t>Timing offset between V2X UE and Active Sidelink UEs</w:t>
            </w:r>
          </w:p>
        </w:tc>
        <w:tc>
          <w:tcPr>
            <w:tcW w:w="836" w:type="dxa"/>
            <w:vAlign w:val="center"/>
          </w:tcPr>
          <w:p w:rsidR="009B4AA7" w:rsidRPr="00B93C63" w:rsidRDefault="009B4AA7" w:rsidP="00962BA1">
            <w:pPr>
              <w:pStyle w:val="TAC"/>
              <w:rPr>
                <w:lang w:eastAsia="ja-JP"/>
              </w:rPr>
            </w:pPr>
            <w:r w:rsidRPr="00B93C63">
              <w:rPr>
                <w:noProof/>
              </w:rPr>
              <w:sym w:font="Symbol" w:char="F06D"/>
            </w:r>
            <w:r w:rsidRPr="00B93C63">
              <w:rPr>
                <w:lang w:eastAsia="ja-JP"/>
              </w:rPr>
              <w:t>s</w:t>
            </w:r>
          </w:p>
        </w:tc>
        <w:tc>
          <w:tcPr>
            <w:tcW w:w="2400" w:type="dxa"/>
            <w:vAlign w:val="center"/>
          </w:tcPr>
          <w:p w:rsidR="009B4AA7" w:rsidRPr="00B93C63" w:rsidRDefault="009B4AA7" w:rsidP="00962BA1">
            <w:pPr>
              <w:pStyle w:val="TAC"/>
              <w:rPr>
                <w:lang w:eastAsia="ja-JP"/>
              </w:rPr>
            </w:pPr>
            <w:r>
              <w:rPr>
                <w:lang w:eastAsia="ja-JP"/>
              </w:rPr>
              <w:t>CP/2</w:t>
            </w:r>
          </w:p>
        </w:tc>
        <w:tc>
          <w:tcPr>
            <w:tcW w:w="2899" w:type="dxa"/>
            <w:vAlign w:val="center"/>
          </w:tcPr>
          <w:p w:rsidR="009B4AA7" w:rsidRPr="00B93C63" w:rsidRDefault="009B4AA7" w:rsidP="00962BA1">
            <w:pPr>
              <w:pStyle w:val="TAC"/>
              <w:rPr>
                <w:lang w:eastAsia="ja-JP"/>
              </w:rPr>
            </w:pPr>
            <w:r w:rsidRPr="00B93C63">
              <w:rPr>
                <w:lang w:eastAsia="ja-JP"/>
              </w:rPr>
              <w:t>Synchronous</w:t>
            </w:r>
          </w:p>
        </w:tc>
      </w:tr>
      <w:tr w:rsidR="009B4AA7" w:rsidRPr="00B93C63" w:rsidTr="00962BA1">
        <w:trPr>
          <w:trHeight w:val="248"/>
          <w:jc w:val="center"/>
        </w:trPr>
        <w:tc>
          <w:tcPr>
            <w:tcW w:w="3215" w:type="dxa"/>
            <w:gridSpan w:val="2"/>
            <w:vAlign w:val="center"/>
          </w:tcPr>
          <w:p w:rsidR="009B4AA7" w:rsidRPr="00B93C63" w:rsidRDefault="009B4AA7" w:rsidP="00962BA1">
            <w:pPr>
              <w:pStyle w:val="TAL"/>
              <w:rPr>
                <w:rFonts w:cs="Arial"/>
                <w:noProof/>
              </w:rPr>
            </w:pPr>
            <w:r>
              <w:t>c1-Threshold-r16</w:t>
            </w:r>
            <w:r w:rsidRPr="0001713B">
              <w:rPr>
                <w:vertAlign w:val="superscript"/>
              </w:rPr>
              <w:t>Note 3</w:t>
            </w:r>
          </w:p>
        </w:tc>
        <w:tc>
          <w:tcPr>
            <w:tcW w:w="836" w:type="dxa"/>
            <w:vAlign w:val="center"/>
          </w:tcPr>
          <w:p w:rsidR="009B4AA7" w:rsidRPr="00B93C63" w:rsidRDefault="009B4AA7" w:rsidP="00962BA1">
            <w:pPr>
              <w:pStyle w:val="TAC"/>
              <w:rPr>
                <w:noProof/>
              </w:rPr>
            </w:pPr>
          </w:p>
        </w:tc>
        <w:tc>
          <w:tcPr>
            <w:tcW w:w="2400" w:type="dxa"/>
            <w:vAlign w:val="center"/>
          </w:tcPr>
          <w:p w:rsidR="009B4AA7" w:rsidRPr="00B93C63" w:rsidRDefault="009B4AA7" w:rsidP="00962BA1">
            <w:pPr>
              <w:pStyle w:val="TAC"/>
              <w:rPr>
                <w:lang w:eastAsia="ja-JP"/>
              </w:rPr>
            </w:pPr>
            <w:r w:rsidRPr="00B93C63">
              <w:rPr>
                <w:lang w:eastAsia="ja-JP"/>
              </w:rPr>
              <w:t>2</w:t>
            </w:r>
          </w:p>
        </w:tc>
        <w:tc>
          <w:tcPr>
            <w:tcW w:w="2899" w:type="dxa"/>
            <w:vAlign w:val="center"/>
          </w:tcPr>
          <w:p w:rsidR="009B4AA7" w:rsidRPr="00B93C63" w:rsidRDefault="009B4AA7" w:rsidP="00962BA1">
            <w:pPr>
              <w:pStyle w:val="TAC"/>
              <w:rPr>
                <w:lang w:eastAsia="ja-JP"/>
              </w:rPr>
            </w:pPr>
            <w:r w:rsidRPr="00B93C63">
              <w:rPr>
                <w:lang w:eastAsia="zh-CN"/>
              </w:rPr>
              <w:t xml:space="preserve">Corresponding </w:t>
            </w:r>
            <w:r w:rsidRPr="00B93C63">
              <w:rPr>
                <w:rFonts w:hint="eastAsia"/>
                <w:lang w:eastAsia="zh-CN"/>
              </w:rPr>
              <w:t>0</w:t>
            </w:r>
            <w:r w:rsidRPr="00B93C63">
              <w:rPr>
                <w:lang w:eastAsia="zh-CN"/>
              </w:rPr>
              <w:t xml:space="preserve">.02 </w:t>
            </w:r>
            <w:r w:rsidRPr="00B93C63">
              <w:rPr>
                <w:lang w:eastAsia="ja-JP"/>
              </w:rPr>
              <w:t>as defined in Section 6.3.</w:t>
            </w:r>
            <w:r>
              <w:rPr>
                <w:lang w:eastAsia="ja-JP"/>
              </w:rPr>
              <w:t>2</w:t>
            </w:r>
            <w:r w:rsidRPr="00B93C63">
              <w:rPr>
                <w:lang w:eastAsia="ja-JP"/>
              </w:rPr>
              <w:t xml:space="preserve"> in TS3</w:t>
            </w:r>
            <w:r>
              <w:rPr>
                <w:lang w:eastAsia="ja-JP"/>
              </w:rPr>
              <w:t>8</w:t>
            </w:r>
            <w:r w:rsidRPr="00B93C63">
              <w:rPr>
                <w:lang w:eastAsia="ja-JP"/>
              </w:rPr>
              <w:t>.331</w:t>
            </w:r>
            <w:r>
              <w:rPr>
                <w:lang w:eastAsia="ja-JP"/>
              </w:rPr>
              <w:t>[2]</w:t>
            </w:r>
          </w:p>
        </w:tc>
      </w:tr>
      <w:tr w:rsidR="009B4AA7" w:rsidRPr="00B93C63" w:rsidTr="00962BA1">
        <w:trPr>
          <w:trHeight w:val="248"/>
          <w:jc w:val="center"/>
        </w:trPr>
        <w:tc>
          <w:tcPr>
            <w:tcW w:w="3215" w:type="dxa"/>
            <w:gridSpan w:val="2"/>
            <w:vAlign w:val="center"/>
          </w:tcPr>
          <w:p w:rsidR="009B4AA7" w:rsidRPr="007D40F7" w:rsidRDefault="009B4AA7" w:rsidP="00962BA1">
            <w:pPr>
              <w:pStyle w:val="TAL"/>
            </w:pPr>
            <w:r>
              <w:t>sl-CBR-RangeConfigList-r16</w:t>
            </w:r>
            <w:r w:rsidRPr="0001713B">
              <w:rPr>
                <w:vertAlign w:val="superscript"/>
              </w:rPr>
              <w:t xml:space="preserve"> Note </w:t>
            </w:r>
            <w:r>
              <w:rPr>
                <w:vertAlign w:val="superscript"/>
              </w:rPr>
              <w:t>4</w:t>
            </w:r>
          </w:p>
        </w:tc>
        <w:tc>
          <w:tcPr>
            <w:tcW w:w="836" w:type="dxa"/>
            <w:vAlign w:val="center"/>
          </w:tcPr>
          <w:p w:rsidR="009B4AA7" w:rsidRPr="00B93C63" w:rsidRDefault="009B4AA7" w:rsidP="00962BA1">
            <w:pPr>
              <w:pStyle w:val="TAC"/>
            </w:pPr>
          </w:p>
        </w:tc>
        <w:tc>
          <w:tcPr>
            <w:tcW w:w="2400" w:type="dxa"/>
            <w:vAlign w:val="center"/>
          </w:tcPr>
          <w:p w:rsidR="009B4AA7" w:rsidRPr="00B93C63" w:rsidRDefault="009B4AA7" w:rsidP="00962BA1">
            <w:pPr>
              <w:pStyle w:val="TAC"/>
              <w:rPr>
                <w:lang w:eastAsia="ja-JP"/>
              </w:rPr>
            </w:pPr>
            <w:r>
              <w:rPr>
                <w:lang w:eastAsia="ja-JP"/>
              </w:rPr>
              <w:t>[2 100]</w:t>
            </w:r>
          </w:p>
        </w:tc>
        <w:tc>
          <w:tcPr>
            <w:tcW w:w="2899" w:type="dxa"/>
            <w:vAlign w:val="center"/>
          </w:tcPr>
          <w:p w:rsidR="009B4AA7" w:rsidRPr="00B93C63" w:rsidRDefault="009B4AA7" w:rsidP="00962BA1">
            <w:pPr>
              <w:pStyle w:val="TAC"/>
              <w:rPr>
                <w:lang w:eastAsia="ja-JP"/>
              </w:rPr>
            </w:pPr>
            <w:r>
              <w:rPr>
                <w:lang w:val="en-US" w:eastAsia="zh-CN"/>
              </w:rPr>
              <w:t>T</w:t>
            </w:r>
            <w:r w:rsidRPr="007F136E">
              <w:rPr>
                <w:lang w:val="en-US" w:eastAsia="zh-CN"/>
              </w:rPr>
              <w:t>wo ranges are defined by this list: 0 to 0.02 and 0.02 to 1</w:t>
            </w:r>
          </w:p>
        </w:tc>
      </w:tr>
      <w:tr w:rsidR="009B4AA7" w:rsidRPr="00B93C63" w:rsidTr="00962BA1">
        <w:trPr>
          <w:trHeight w:val="248"/>
          <w:jc w:val="center"/>
        </w:trPr>
        <w:tc>
          <w:tcPr>
            <w:tcW w:w="3215" w:type="dxa"/>
            <w:gridSpan w:val="2"/>
            <w:vAlign w:val="center"/>
          </w:tcPr>
          <w:p w:rsidR="009B4AA7" w:rsidRPr="007D40F7" w:rsidRDefault="009B4AA7" w:rsidP="00962BA1">
            <w:pPr>
              <w:pStyle w:val="TAL"/>
            </w:pPr>
            <w:r>
              <w:t>sl-CR-Limit-r16</w:t>
            </w:r>
            <w:r w:rsidRPr="0001713B">
              <w:rPr>
                <w:vertAlign w:val="superscript"/>
              </w:rPr>
              <w:t xml:space="preserve"> Note </w:t>
            </w:r>
            <w:r>
              <w:rPr>
                <w:vertAlign w:val="superscript"/>
              </w:rPr>
              <w:t>4</w:t>
            </w:r>
          </w:p>
        </w:tc>
        <w:tc>
          <w:tcPr>
            <w:tcW w:w="836" w:type="dxa"/>
            <w:vAlign w:val="center"/>
          </w:tcPr>
          <w:p w:rsidR="009B4AA7" w:rsidRPr="00B93C63" w:rsidRDefault="009B4AA7" w:rsidP="00962BA1">
            <w:pPr>
              <w:pStyle w:val="TAC"/>
            </w:pPr>
          </w:p>
        </w:tc>
        <w:tc>
          <w:tcPr>
            <w:tcW w:w="2400" w:type="dxa"/>
            <w:vAlign w:val="center"/>
          </w:tcPr>
          <w:p w:rsidR="009B4AA7" w:rsidRPr="00B93C63" w:rsidRDefault="009B4AA7" w:rsidP="00962BA1">
            <w:pPr>
              <w:pStyle w:val="TAC"/>
              <w:rPr>
                <w:lang w:eastAsia="ja-JP"/>
              </w:rPr>
            </w:pPr>
            <w:r>
              <w:rPr>
                <w:lang w:eastAsia="ja-JP"/>
              </w:rPr>
              <w:t>10000 and 10</w:t>
            </w:r>
          </w:p>
        </w:tc>
        <w:tc>
          <w:tcPr>
            <w:tcW w:w="2899" w:type="dxa"/>
            <w:vAlign w:val="center"/>
          </w:tcPr>
          <w:p w:rsidR="009B4AA7" w:rsidRPr="00B93C63" w:rsidRDefault="009B4AA7" w:rsidP="00962BA1">
            <w:pPr>
              <w:pStyle w:val="TAC"/>
              <w:rPr>
                <w:lang w:eastAsia="ja-JP"/>
              </w:rPr>
            </w:pPr>
            <w:r>
              <w:rPr>
                <w:lang w:val="en-US" w:eastAsia="zh-CN"/>
              </w:rPr>
              <w:t xml:space="preserve">Corresponding to the two CBR ranges: </w:t>
            </w:r>
            <w:r>
              <w:t xml:space="preserve">if CBR &gt; 0.02, CR </w:t>
            </w:r>
            <w:r>
              <w:rPr>
                <w:rFonts w:ascii="微软雅黑" w:eastAsia="微软雅黑" w:hAnsi="微软雅黑" w:hint="eastAsia"/>
              </w:rPr>
              <w:t>≤</w:t>
            </w:r>
            <w:r>
              <w:t xml:space="preserve"> 0.001, otherwise CR &gt; 0.001</w:t>
            </w:r>
          </w:p>
        </w:tc>
      </w:tr>
      <w:tr w:rsidR="009B4AA7" w:rsidRPr="00B93C63" w:rsidTr="00962BA1">
        <w:trPr>
          <w:trHeight w:val="248"/>
          <w:jc w:val="center"/>
        </w:trPr>
        <w:tc>
          <w:tcPr>
            <w:tcW w:w="3215" w:type="dxa"/>
            <w:gridSpan w:val="2"/>
            <w:vAlign w:val="center"/>
          </w:tcPr>
          <w:p w:rsidR="009B4AA7" w:rsidRPr="007D40F7" w:rsidRDefault="009B4AA7" w:rsidP="00962BA1">
            <w:pPr>
              <w:pStyle w:val="TAL"/>
            </w:pPr>
            <w:r>
              <w:t>sl-Thres-RSRP-r16</w:t>
            </w:r>
            <w:r w:rsidRPr="0001713B">
              <w:rPr>
                <w:vertAlign w:val="superscript"/>
              </w:rPr>
              <w:t xml:space="preserve"> Note </w:t>
            </w:r>
            <w:r>
              <w:rPr>
                <w:vertAlign w:val="superscript"/>
              </w:rPr>
              <w:t>4</w:t>
            </w:r>
          </w:p>
        </w:tc>
        <w:tc>
          <w:tcPr>
            <w:tcW w:w="836" w:type="dxa"/>
            <w:vAlign w:val="center"/>
          </w:tcPr>
          <w:p w:rsidR="009B4AA7" w:rsidRPr="00B93C63" w:rsidRDefault="009B4AA7" w:rsidP="00962BA1">
            <w:pPr>
              <w:pStyle w:val="TAC"/>
            </w:pPr>
          </w:p>
        </w:tc>
        <w:tc>
          <w:tcPr>
            <w:tcW w:w="2400" w:type="dxa"/>
            <w:vAlign w:val="center"/>
          </w:tcPr>
          <w:p w:rsidR="009B4AA7" w:rsidRPr="00B93C63" w:rsidRDefault="009B4AA7" w:rsidP="00962BA1">
            <w:pPr>
              <w:pStyle w:val="TAC"/>
              <w:rPr>
                <w:lang w:eastAsia="ja-JP"/>
              </w:rPr>
            </w:pPr>
            <w:r>
              <w:rPr>
                <w:lang w:eastAsia="ja-JP"/>
              </w:rPr>
              <w:t>12</w:t>
            </w:r>
          </w:p>
        </w:tc>
        <w:tc>
          <w:tcPr>
            <w:tcW w:w="2899" w:type="dxa"/>
            <w:vAlign w:val="center"/>
          </w:tcPr>
          <w:p w:rsidR="009B4AA7" w:rsidRPr="00B93C63" w:rsidRDefault="009B4AA7" w:rsidP="00962BA1">
            <w:pPr>
              <w:pStyle w:val="TAC"/>
              <w:rPr>
                <w:lang w:eastAsia="ja-JP"/>
              </w:rPr>
            </w:pPr>
            <w:r>
              <w:rPr>
                <w:lang w:val="en-US" w:eastAsia="zh-CN"/>
              </w:rPr>
              <w:t>Configure threshold &lt;-98.64dBm/30kHz to ensure not blocking transmission</w:t>
            </w:r>
          </w:p>
        </w:tc>
      </w:tr>
      <w:tr w:rsidR="009B4AA7" w:rsidRPr="00B93C63" w:rsidTr="00962BA1">
        <w:trPr>
          <w:trHeight w:val="248"/>
          <w:jc w:val="center"/>
        </w:trPr>
        <w:tc>
          <w:tcPr>
            <w:tcW w:w="3215" w:type="dxa"/>
            <w:gridSpan w:val="2"/>
          </w:tcPr>
          <w:p w:rsidR="009B4AA7" w:rsidRPr="00B93C63" w:rsidRDefault="009B4AA7" w:rsidP="00962BA1">
            <w:pPr>
              <w:pStyle w:val="TAL"/>
              <w:rPr>
                <w:rFonts w:cs="Arial"/>
              </w:rPr>
            </w:pPr>
            <w:r w:rsidRPr="007D40F7">
              <w:t>Hysteresis</w:t>
            </w:r>
          </w:p>
        </w:tc>
        <w:tc>
          <w:tcPr>
            <w:tcW w:w="836" w:type="dxa"/>
          </w:tcPr>
          <w:p w:rsidR="009B4AA7" w:rsidRPr="00B93C63" w:rsidRDefault="009B4AA7" w:rsidP="00962BA1">
            <w:pPr>
              <w:pStyle w:val="TAC"/>
            </w:pPr>
          </w:p>
        </w:tc>
        <w:tc>
          <w:tcPr>
            <w:tcW w:w="2400" w:type="dxa"/>
            <w:vAlign w:val="center"/>
          </w:tcPr>
          <w:p w:rsidR="009B4AA7" w:rsidRPr="00B93C63" w:rsidRDefault="009B4AA7" w:rsidP="00962BA1">
            <w:pPr>
              <w:pStyle w:val="TAC"/>
              <w:rPr>
                <w:lang w:eastAsia="ja-JP"/>
              </w:rPr>
            </w:pPr>
            <w:r w:rsidRPr="00B93C63">
              <w:rPr>
                <w:lang w:eastAsia="ja-JP"/>
              </w:rPr>
              <w:t>0</w:t>
            </w:r>
          </w:p>
        </w:tc>
        <w:tc>
          <w:tcPr>
            <w:tcW w:w="2899" w:type="dxa"/>
            <w:vAlign w:val="center"/>
          </w:tcPr>
          <w:p w:rsidR="009B4AA7" w:rsidRPr="00B93C63" w:rsidRDefault="009B4AA7" w:rsidP="00962BA1">
            <w:pPr>
              <w:pStyle w:val="TAC"/>
              <w:rPr>
                <w:lang w:eastAsia="ja-JP"/>
              </w:rPr>
            </w:pPr>
          </w:p>
        </w:tc>
      </w:tr>
      <w:tr w:rsidR="009B4AA7" w:rsidRPr="00B93C63" w:rsidTr="00962BA1">
        <w:trPr>
          <w:trHeight w:val="248"/>
          <w:jc w:val="center"/>
        </w:trPr>
        <w:tc>
          <w:tcPr>
            <w:tcW w:w="3215" w:type="dxa"/>
            <w:gridSpan w:val="2"/>
          </w:tcPr>
          <w:p w:rsidR="009B4AA7" w:rsidRPr="00B93C63" w:rsidRDefault="009B4AA7" w:rsidP="00962BA1">
            <w:pPr>
              <w:pStyle w:val="TAL"/>
            </w:pPr>
            <w:r w:rsidRPr="007D40F7">
              <w:t xml:space="preserve">Time To </w:t>
            </w:r>
            <w:r w:rsidRPr="00EC0870">
              <w:t>Trigger</w:t>
            </w:r>
          </w:p>
        </w:tc>
        <w:tc>
          <w:tcPr>
            <w:tcW w:w="836" w:type="dxa"/>
          </w:tcPr>
          <w:p w:rsidR="009B4AA7" w:rsidRPr="00B93C63" w:rsidRDefault="009B4AA7" w:rsidP="00962BA1">
            <w:pPr>
              <w:pStyle w:val="TAC"/>
            </w:pPr>
            <w:r w:rsidRPr="00B93C63">
              <w:rPr>
                <w:rFonts w:cs="v4.2.0"/>
              </w:rPr>
              <w:t>s</w:t>
            </w:r>
          </w:p>
        </w:tc>
        <w:tc>
          <w:tcPr>
            <w:tcW w:w="2400" w:type="dxa"/>
            <w:vAlign w:val="center"/>
          </w:tcPr>
          <w:p w:rsidR="009B4AA7" w:rsidRPr="00B93C63" w:rsidRDefault="009B4AA7" w:rsidP="00962BA1">
            <w:pPr>
              <w:pStyle w:val="TAC"/>
              <w:rPr>
                <w:lang w:eastAsia="ja-JP"/>
              </w:rPr>
            </w:pPr>
            <w:r w:rsidRPr="00B93C63">
              <w:rPr>
                <w:lang w:eastAsia="ja-JP"/>
              </w:rPr>
              <w:t>0</w:t>
            </w:r>
          </w:p>
        </w:tc>
        <w:tc>
          <w:tcPr>
            <w:tcW w:w="2899" w:type="dxa"/>
            <w:vAlign w:val="center"/>
          </w:tcPr>
          <w:p w:rsidR="009B4AA7" w:rsidRPr="00B93C63" w:rsidRDefault="009B4AA7" w:rsidP="00962BA1">
            <w:pPr>
              <w:pStyle w:val="TAC"/>
              <w:rPr>
                <w:lang w:eastAsia="ja-JP"/>
              </w:rPr>
            </w:pPr>
          </w:p>
        </w:tc>
      </w:tr>
      <w:tr w:rsidR="009B4AA7" w:rsidRPr="00B93C63" w:rsidTr="00962BA1">
        <w:trPr>
          <w:trHeight w:val="248"/>
          <w:jc w:val="center"/>
        </w:trPr>
        <w:tc>
          <w:tcPr>
            <w:tcW w:w="3215" w:type="dxa"/>
            <w:gridSpan w:val="2"/>
          </w:tcPr>
          <w:p w:rsidR="009B4AA7" w:rsidRPr="00B93C63" w:rsidRDefault="009B4AA7" w:rsidP="00962BA1">
            <w:pPr>
              <w:pStyle w:val="TAL"/>
              <w:rPr>
                <w:rFonts w:cs="Arial"/>
              </w:rPr>
            </w:pPr>
            <w:r w:rsidRPr="00B93C63">
              <w:rPr>
                <w:rFonts w:cs="Arial"/>
              </w:rPr>
              <w:t>Filter coefficient</w:t>
            </w:r>
          </w:p>
        </w:tc>
        <w:tc>
          <w:tcPr>
            <w:tcW w:w="836" w:type="dxa"/>
          </w:tcPr>
          <w:p w:rsidR="009B4AA7" w:rsidRPr="00B93C63" w:rsidRDefault="009B4AA7" w:rsidP="00962BA1">
            <w:pPr>
              <w:pStyle w:val="TAC"/>
            </w:pPr>
          </w:p>
        </w:tc>
        <w:tc>
          <w:tcPr>
            <w:tcW w:w="2400" w:type="dxa"/>
            <w:vAlign w:val="center"/>
          </w:tcPr>
          <w:p w:rsidR="009B4AA7" w:rsidRPr="00B93C63" w:rsidRDefault="009B4AA7" w:rsidP="00962BA1">
            <w:pPr>
              <w:pStyle w:val="TAC"/>
              <w:rPr>
                <w:lang w:eastAsia="ja-JP"/>
              </w:rPr>
            </w:pPr>
            <w:r w:rsidRPr="00B93C63">
              <w:rPr>
                <w:lang w:eastAsia="ja-JP"/>
              </w:rPr>
              <w:t>0</w:t>
            </w:r>
          </w:p>
        </w:tc>
        <w:tc>
          <w:tcPr>
            <w:tcW w:w="2899" w:type="dxa"/>
            <w:vAlign w:val="center"/>
          </w:tcPr>
          <w:p w:rsidR="009B4AA7" w:rsidRPr="00B93C63" w:rsidRDefault="009B4AA7" w:rsidP="00962BA1">
            <w:pPr>
              <w:pStyle w:val="TAC"/>
              <w:rPr>
                <w:lang w:eastAsia="ja-JP"/>
              </w:rPr>
            </w:pPr>
            <w:r w:rsidRPr="00B93C63">
              <w:rPr>
                <w:rFonts w:cs="v4.2.0"/>
              </w:rPr>
              <w:t>L3 filtering is not used</w:t>
            </w:r>
          </w:p>
        </w:tc>
      </w:tr>
      <w:tr w:rsidR="009B4AA7" w:rsidRPr="00B93C63" w:rsidTr="00962BA1">
        <w:trPr>
          <w:trHeight w:val="248"/>
          <w:jc w:val="center"/>
        </w:trPr>
        <w:tc>
          <w:tcPr>
            <w:tcW w:w="3215" w:type="dxa"/>
            <w:gridSpan w:val="2"/>
          </w:tcPr>
          <w:p w:rsidR="009B4AA7" w:rsidRPr="00B93C63" w:rsidRDefault="009B4AA7" w:rsidP="00962BA1">
            <w:pPr>
              <w:pStyle w:val="TAL"/>
              <w:rPr>
                <w:rFonts w:cs="Arial"/>
                <w:noProof/>
              </w:rPr>
            </w:pPr>
            <w:r w:rsidRPr="00B93C63">
              <w:t>T1</w:t>
            </w:r>
          </w:p>
        </w:tc>
        <w:tc>
          <w:tcPr>
            <w:tcW w:w="836" w:type="dxa"/>
            <w:vAlign w:val="center"/>
          </w:tcPr>
          <w:p w:rsidR="009B4AA7" w:rsidRPr="00B93C63" w:rsidRDefault="009B4AA7" w:rsidP="00962BA1">
            <w:pPr>
              <w:pStyle w:val="TAC"/>
              <w:rPr>
                <w:noProof/>
              </w:rPr>
            </w:pPr>
            <w:r w:rsidRPr="00B93C63">
              <w:rPr>
                <w:noProof/>
              </w:rPr>
              <w:t>s</w:t>
            </w:r>
          </w:p>
        </w:tc>
        <w:tc>
          <w:tcPr>
            <w:tcW w:w="2400" w:type="dxa"/>
            <w:vAlign w:val="center"/>
          </w:tcPr>
          <w:p w:rsidR="009B4AA7" w:rsidRPr="00B93C63" w:rsidRDefault="009B4AA7" w:rsidP="00962BA1">
            <w:pPr>
              <w:pStyle w:val="TAC"/>
              <w:rPr>
                <w:lang w:eastAsia="ja-JP"/>
              </w:rPr>
            </w:pPr>
            <w:r w:rsidRPr="00B93C63">
              <w:rPr>
                <w:lang w:eastAsia="ja-JP"/>
              </w:rPr>
              <w:t>5</w:t>
            </w:r>
          </w:p>
        </w:tc>
        <w:tc>
          <w:tcPr>
            <w:tcW w:w="2899" w:type="dxa"/>
            <w:vAlign w:val="center"/>
          </w:tcPr>
          <w:p w:rsidR="009B4AA7" w:rsidRPr="00B93C63" w:rsidRDefault="009B4AA7" w:rsidP="00962BA1">
            <w:pPr>
              <w:pStyle w:val="TAC"/>
              <w:rPr>
                <w:lang w:eastAsia="ja-JP"/>
              </w:rPr>
            </w:pPr>
          </w:p>
        </w:tc>
      </w:tr>
      <w:tr w:rsidR="009B4AA7" w:rsidRPr="00B93C63" w:rsidTr="00962BA1">
        <w:trPr>
          <w:trHeight w:val="248"/>
          <w:jc w:val="center"/>
        </w:trPr>
        <w:tc>
          <w:tcPr>
            <w:tcW w:w="3215" w:type="dxa"/>
            <w:gridSpan w:val="2"/>
          </w:tcPr>
          <w:p w:rsidR="009B4AA7" w:rsidRPr="00B93C63" w:rsidRDefault="009B4AA7" w:rsidP="00962BA1">
            <w:pPr>
              <w:pStyle w:val="TAL"/>
              <w:rPr>
                <w:rFonts w:cs="Arial"/>
                <w:noProof/>
              </w:rPr>
            </w:pPr>
            <w:r w:rsidRPr="00B93C63">
              <w:t>T2</w:t>
            </w:r>
          </w:p>
        </w:tc>
        <w:tc>
          <w:tcPr>
            <w:tcW w:w="836" w:type="dxa"/>
            <w:vAlign w:val="center"/>
          </w:tcPr>
          <w:p w:rsidR="009B4AA7" w:rsidRPr="00B93C63" w:rsidRDefault="009B4AA7" w:rsidP="00962BA1">
            <w:pPr>
              <w:pStyle w:val="TAC"/>
              <w:rPr>
                <w:noProof/>
              </w:rPr>
            </w:pPr>
            <w:r w:rsidRPr="00B93C63">
              <w:rPr>
                <w:noProof/>
              </w:rPr>
              <w:t>s</w:t>
            </w:r>
          </w:p>
        </w:tc>
        <w:tc>
          <w:tcPr>
            <w:tcW w:w="2400" w:type="dxa"/>
            <w:vAlign w:val="center"/>
          </w:tcPr>
          <w:p w:rsidR="009B4AA7" w:rsidRPr="00B93C63" w:rsidRDefault="009B4AA7" w:rsidP="00962BA1">
            <w:pPr>
              <w:pStyle w:val="TAC"/>
              <w:rPr>
                <w:lang w:eastAsia="ja-JP"/>
              </w:rPr>
            </w:pPr>
            <w:r w:rsidRPr="00B93C63">
              <w:rPr>
                <w:lang w:eastAsia="ja-JP"/>
              </w:rPr>
              <w:t>5</w:t>
            </w:r>
          </w:p>
        </w:tc>
        <w:tc>
          <w:tcPr>
            <w:tcW w:w="2899" w:type="dxa"/>
            <w:vAlign w:val="center"/>
          </w:tcPr>
          <w:p w:rsidR="009B4AA7" w:rsidRPr="00B93C63" w:rsidRDefault="009B4AA7" w:rsidP="00962BA1">
            <w:pPr>
              <w:pStyle w:val="TAC"/>
              <w:rPr>
                <w:lang w:eastAsia="ja-JP"/>
              </w:rPr>
            </w:pPr>
          </w:p>
        </w:tc>
      </w:tr>
      <w:tr w:rsidR="009B4AA7" w:rsidRPr="00742DC8" w:rsidTr="00962BA1">
        <w:trPr>
          <w:trHeight w:val="248"/>
          <w:jc w:val="center"/>
        </w:trPr>
        <w:tc>
          <w:tcPr>
            <w:tcW w:w="9350" w:type="dxa"/>
            <w:gridSpan w:val="5"/>
          </w:tcPr>
          <w:p w:rsidR="009B4AA7" w:rsidRDefault="009B4AA7" w:rsidP="00962BA1">
            <w:pPr>
              <w:pStyle w:val="TAN"/>
              <w:rPr>
                <w:lang w:eastAsia="ja-JP"/>
              </w:rPr>
            </w:pPr>
            <w:r>
              <w:rPr>
                <w:rFonts w:eastAsia="Calibri"/>
                <w:lang w:eastAsia="ja-JP"/>
              </w:rPr>
              <w:t>Note 1:</w:t>
            </w:r>
            <w:r w:rsidRPr="003E0C3C">
              <w:rPr>
                <w:rFonts w:cs="Arial"/>
                <w:lang w:val="en-US" w:eastAsia="zh-TW"/>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ninety nine 0’s with one 1 in i+1’th position.</w:t>
            </w:r>
          </w:p>
          <w:p w:rsidR="009B4AA7" w:rsidRDefault="009B4AA7" w:rsidP="00962BA1">
            <w:pPr>
              <w:pStyle w:val="TAN"/>
              <w:rPr>
                <w:lang w:eastAsia="ja-JP"/>
              </w:rPr>
            </w:pPr>
            <w:r>
              <w:rPr>
                <w:lang w:eastAsia="ja-JP"/>
              </w:rPr>
              <w:t>Note 2:</w:t>
            </w:r>
            <w:r w:rsidRPr="003E0C3C">
              <w:rPr>
                <w:rFonts w:cs="Arial"/>
                <w:lang w:val="en-US" w:eastAsia="zh-TW"/>
              </w:rPr>
              <w:tab/>
            </w:r>
            <w:r w:rsidRPr="0011072E">
              <w:rPr>
                <w:lang w:eastAsia="ja-JP"/>
              </w:rPr>
              <w:t xml:space="preserve">The UE is only required to be tested in one of the </w:t>
            </w:r>
            <w:r>
              <w:rPr>
                <w:lang w:eastAsia="ja-JP"/>
              </w:rPr>
              <w:t>channel bandwidths</w:t>
            </w:r>
            <w:r w:rsidRPr="0011072E">
              <w:rPr>
                <w:lang w:eastAsia="ja-JP"/>
              </w:rPr>
              <w:t>.</w:t>
            </w:r>
          </w:p>
          <w:p w:rsidR="009B4AA7" w:rsidRDefault="009B4AA7" w:rsidP="00962BA1">
            <w:pPr>
              <w:pStyle w:val="TAN"/>
              <w:rPr>
                <w:lang w:eastAsia="ja-JP"/>
              </w:rPr>
            </w:pPr>
            <w:r>
              <w:rPr>
                <w:lang w:eastAsia="ja-JP"/>
              </w:rPr>
              <w:t>Note 3:</w:t>
            </w:r>
            <w:r w:rsidRPr="003E0C3C">
              <w:rPr>
                <w:rFonts w:cs="Arial"/>
                <w:lang w:val="en-US" w:eastAsia="zh-TW"/>
              </w:rPr>
              <w:tab/>
            </w:r>
            <w:r>
              <w:t xml:space="preserve">Only for </w:t>
            </w:r>
            <w:r>
              <w:rPr>
                <w:rFonts w:cs="v4.2.0"/>
              </w:rPr>
              <w:t xml:space="preserve">UE supporting both </w:t>
            </w:r>
            <w:r w:rsidRPr="00F06B1A">
              <w:t>Uu and sidelink operation</w:t>
            </w:r>
            <w:r w:rsidRPr="0011072E">
              <w:rPr>
                <w:lang w:eastAsia="ja-JP"/>
              </w:rPr>
              <w:t>.</w:t>
            </w:r>
          </w:p>
          <w:p w:rsidR="009B4AA7" w:rsidRPr="007079B4" w:rsidRDefault="009B4AA7" w:rsidP="00962BA1">
            <w:pPr>
              <w:pStyle w:val="TAN"/>
              <w:rPr>
                <w:rFonts w:eastAsia="Calibri"/>
                <w:lang w:eastAsia="ja-JP"/>
              </w:rPr>
            </w:pPr>
            <w:r>
              <w:rPr>
                <w:lang w:eastAsia="ja-JP"/>
              </w:rPr>
              <w:t>Note 4:</w:t>
            </w:r>
            <w:r w:rsidRPr="003E0C3C">
              <w:rPr>
                <w:rFonts w:cs="Arial"/>
                <w:lang w:val="en-US" w:eastAsia="zh-TW"/>
              </w:rPr>
              <w:t xml:space="preserve"> </w:t>
            </w:r>
            <w:r w:rsidRPr="003E0C3C">
              <w:rPr>
                <w:rFonts w:cs="Arial"/>
                <w:lang w:val="en-US" w:eastAsia="zh-TW"/>
              </w:rPr>
              <w:tab/>
            </w:r>
            <w:r>
              <w:t xml:space="preserve">Only for </w:t>
            </w:r>
            <w:r>
              <w:rPr>
                <w:rFonts w:cs="v4.2.0"/>
              </w:rPr>
              <w:t xml:space="preserve">UE supporting </w:t>
            </w:r>
            <w:r w:rsidRPr="00F06B1A">
              <w:t>sidelink operation</w:t>
            </w:r>
            <w:r>
              <w:t xml:space="preserve"> but not supporting Uu.</w:t>
            </w:r>
          </w:p>
        </w:tc>
      </w:tr>
    </w:tbl>
    <w:p w:rsidR="009B4AA7" w:rsidRDefault="009B4AA7" w:rsidP="009B4AA7"/>
    <w:p w:rsidR="009B4AA7" w:rsidRPr="00B93C63" w:rsidRDefault="009B4AA7" w:rsidP="009B4AA7"/>
    <w:p w:rsidR="009B4AA7" w:rsidRPr="00B93C63" w:rsidRDefault="009B4AA7" w:rsidP="009B4AA7">
      <w:pPr>
        <w:pStyle w:val="TH"/>
      </w:pPr>
      <w:r w:rsidRPr="00B93C63">
        <w:rPr>
          <w:rFonts w:cs="v4.2.0"/>
        </w:rPr>
        <w:t>Table A.</w:t>
      </w:r>
      <w:r>
        <w:rPr>
          <w:rFonts w:cs="v4.2.0"/>
        </w:rPr>
        <w:t>9</w:t>
      </w:r>
      <w:r w:rsidRPr="00B93C63">
        <w:rPr>
          <w:rFonts w:cs="v4.2.0"/>
        </w:rPr>
        <w:t>.</w:t>
      </w:r>
      <w:r>
        <w:rPr>
          <w:rFonts w:cs="v4.2.0"/>
        </w:rPr>
        <w:t>1.5</w:t>
      </w:r>
      <w:r w:rsidRPr="00B93C63">
        <w:rPr>
          <w:rFonts w:cs="v4.2.0"/>
        </w:rPr>
        <w:t>.1-</w:t>
      </w:r>
      <w:r>
        <w:rPr>
          <w:rFonts w:cs="v4.2.0"/>
        </w:rPr>
        <w:t>3</w:t>
      </w:r>
      <w:r w:rsidRPr="00B93C63">
        <w:rPr>
          <w:rFonts w:cs="v4.2.0"/>
        </w:rPr>
        <w:t xml:space="preserve">: </w:t>
      </w:r>
      <w:r w:rsidRPr="00B93C63">
        <w:t xml:space="preserve">Active sidelink UE </w:t>
      </w:r>
      <w:r w:rsidRPr="00B93C63">
        <w:rPr>
          <w:rFonts w:cs="v4.2.0"/>
        </w:rPr>
        <w:t xml:space="preserve">specific test parameters for </w:t>
      </w:r>
      <w:r w:rsidRPr="00B93C63">
        <w:t>Congestion Control Measurement Test for V2X UE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1559"/>
        <w:gridCol w:w="1985"/>
        <w:gridCol w:w="142"/>
        <w:gridCol w:w="2126"/>
        <w:tblGridChange w:id="691">
          <w:tblGrid>
            <w:gridCol w:w="3539"/>
            <w:gridCol w:w="1559"/>
            <w:gridCol w:w="1985"/>
            <w:gridCol w:w="142"/>
            <w:gridCol w:w="2126"/>
          </w:tblGrid>
        </w:tblGridChange>
      </w:tblGrid>
      <w:tr w:rsidR="009B4AA7" w:rsidRPr="00B93C63" w:rsidTr="00962BA1">
        <w:trPr>
          <w:cantSplit/>
          <w:jc w:val="center"/>
        </w:trPr>
        <w:tc>
          <w:tcPr>
            <w:tcW w:w="3539" w:type="dxa"/>
            <w:vMerge w:val="restart"/>
            <w:tcBorders>
              <w:top w:val="single" w:sz="4" w:space="0" w:color="auto"/>
              <w:left w:val="single" w:sz="4" w:space="0" w:color="auto"/>
            </w:tcBorders>
          </w:tcPr>
          <w:p w:rsidR="009B4AA7" w:rsidRPr="00B93C63" w:rsidRDefault="009B4AA7" w:rsidP="00962BA1">
            <w:pPr>
              <w:pStyle w:val="TAH"/>
              <w:rPr>
                <w:rFonts w:cs="v4.2.0"/>
              </w:rPr>
            </w:pPr>
            <w:bookmarkStart w:id="692" w:name="_Hlk43302561"/>
            <w:r w:rsidRPr="00B93C63">
              <w:rPr>
                <w:rFonts w:cs="v4.2.0"/>
              </w:rPr>
              <w:t>Parameter</w:t>
            </w:r>
          </w:p>
        </w:tc>
        <w:tc>
          <w:tcPr>
            <w:tcW w:w="1559" w:type="dxa"/>
            <w:vMerge w:val="restart"/>
            <w:tcBorders>
              <w:top w:val="single" w:sz="4" w:space="0" w:color="auto"/>
            </w:tcBorders>
          </w:tcPr>
          <w:p w:rsidR="009B4AA7" w:rsidRPr="00B93C63" w:rsidRDefault="009B4AA7" w:rsidP="00962BA1">
            <w:pPr>
              <w:pStyle w:val="TAH"/>
              <w:rPr>
                <w:rFonts w:cs="Arial"/>
              </w:rPr>
            </w:pPr>
            <w:r w:rsidRPr="00B93C63">
              <w:rPr>
                <w:rFonts w:cs="v4.2.0"/>
              </w:rPr>
              <w:t>Unit</w:t>
            </w:r>
          </w:p>
        </w:tc>
        <w:tc>
          <w:tcPr>
            <w:tcW w:w="4253" w:type="dxa"/>
            <w:gridSpan w:val="3"/>
            <w:tcBorders>
              <w:top w:val="single" w:sz="4" w:space="0" w:color="auto"/>
              <w:right w:val="single" w:sz="4" w:space="0" w:color="auto"/>
            </w:tcBorders>
          </w:tcPr>
          <w:p w:rsidR="009B4AA7" w:rsidRPr="00B93C63" w:rsidRDefault="009B4AA7" w:rsidP="00962BA1">
            <w:pPr>
              <w:pStyle w:val="TAH"/>
              <w:rPr>
                <w:rFonts w:cs="Arial"/>
              </w:rPr>
            </w:pPr>
            <w:r w:rsidRPr="00B93C63">
              <w:rPr>
                <w:rFonts w:cs="Arial"/>
                <w:lang w:eastAsia="ja-JP"/>
              </w:rPr>
              <w:t xml:space="preserve">Active Sidelink UE </w:t>
            </w:r>
            <w:r w:rsidRPr="00B93C63">
              <w:rPr>
                <w:rFonts w:cs="Arial"/>
                <w:i/>
                <w:lang w:eastAsia="ja-JP"/>
              </w:rPr>
              <w:t>i</w:t>
            </w:r>
            <w:r w:rsidRPr="00B93C63">
              <w:rPr>
                <w:rFonts w:cs="Arial"/>
                <w:lang w:eastAsia="ja-JP"/>
              </w:rPr>
              <w:t xml:space="preserve"> (</w:t>
            </w:r>
            <w:r w:rsidRPr="00B93C63">
              <w:rPr>
                <w:rFonts w:cs="Arial"/>
                <w:i/>
                <w:lang w:eastAsia="ja-JP"/>
              </w:rPr>
              <w:t>i</w:t>
            </w:r>
            <w:r w:rsidRPr="00B93C63">
              <w:rPr>
                <w:rFonts w:cs="Arial"/>
                <w:lang w:eastAsia="ja-JP"/>
              </w:rPr>
              <w:t xml:space="preserve"> = 0, 1, 2, 3)</w:t>
            </w:r>
          </w:p>
        </w:tc>
      </w:tr>
      <w:tr w:rsidR="009B4AA7" w:rsidRPr="00B93C63" w:rsidTr="00962BA1">
        <w:trPr>
          <w:cantSplit/>
          <w:jc w:val="center"/>
        </w:trPr>
        <w:tc>
          <w:tcPr>
            <w:tcW w:w="3539" w:type="dxa"/>
            <w:vMerge/>
            <w:tcBorders>
              <w:left w:val="single" w:sz="4" w:space="0" w:color="auto"/>
              <w:bottom w:val="single" w:sz="4" w:space="0" w:color="auto"/>
            </w:tcBorders>
          </w:tcPr>
          <w:p w:rsidR="009B4AA7" w:rsidRPr="00B93C63" w:rsidRDefault="009B4AA7" w:rsidP="00962BA1">
            <w:pPr>
              <w:pStyle w:val="TAH"/>
              <w:rPr>
                <w:rFonts w:cs="Arial"/>
              </w:rPr>
            </w:pPr>
          </w:p>
        </w:tc>
        <w:tc>
          <w:tcPr>
            <w:tcW w:w="1559" w:type="dxa"/>
            <w:vMerge/>
            <w:tcBorders>
              <w:bottom w:val="single" w:sz="4" w:space="0" w:color="auto"/>
            </w:tcBorders>
          </w:tcPr>
          <w:p w:rsidR="009B4AA7" w:rsidRPr="00B93C63" w:rsidRDefault="009B4AA7" w:rsidP="00962BA1">
            <w:pPr>
              <w:pStyle w:val="TAH"/>
              <w:rPr>
                <w:rFonts w:cs="Arial"/>
              </w:rPr>
            </w:pPr>
          </w:p>
        </w:tc>
        <w:tc>
          <w:tcPr>
            <w:tcW w:w="1985" w:type="dxa"/>
            <w:tcBorders>
              <w:bottom w:val="single" w:sz="4" w:space="0" w:color="auto"/>
            </w:tcBorders>
          </w:tcPr>
          <w:p w:rsidR="009B4AA7" w:rsidRPr="00B93C63" w:rsidRDefault="009B4AA7" w:rsidP="00962BA1">
            <w:pPr>
              <w:pStyle w:val="TAH"/>
              <w:rPr>
                <w:rFonts w:cs="Arial"/>
              </w:rPr>
            </w:pPr>
            <w:r w:rsidRPr="00B93C63">
              <w:rPr>
                <w:rFonts w:cs="v4.2.0"/>
              </w:rPr>
              <w:t>T1</w:t>
            </w:r>
          </w:p>
        </w:tc>
        <w:tc>
          <w:tcPr>
            <w:tcW w:w="2268" w:type="dxa"/>
            <w:gridSpan w:val="2"/>
            <w:tcBorders>
              <w:bottom w:val="single" w:sz="4" w:space="0" w:color="auto"/>
            </w:tcBorders>
          </w:tcPr>
          <w:p w:rsidR="009B4AA7" w:rsidRPr="00B93C63" w:rsidRDefault="009B4AA7" w:rsidP="00962BA1">
            <w:pPr>
              <w:pStyle w:val="TAH"/>
              <w:rPr>
                <w:rFonts w:cs="Arial"/>
              </w:rPr>
            </w:pPr>
            <w:r w:rsidRPr="00B93C63">
              <w:rPr>
                <w:rFonts w:cs="v4.2.0"/>
              </w:rPr>
              <w:t>T2</w:t>
            </w:r>
          </w:p>
        </w:tc>
      </w:tr>
      <w:tr w:rsidR="009B4AA7" w:rsidRPr="00B93C63" w:rsidTr="00962BA1">
        <w:trPr>
          <w:cantSplit/>
          <w:jc w:val="center"/>
        </w:trPr>
        <w:tc>
          <w:tcPr>
            <w:tcW w:w="3539" w:type="dxa"/>
            <w:tcBorders>
              <w:left w:val="single" w:sz="4" w:space="0" w:color="auto"/>
              <w:bottom w:val="single" w:sz="4" w:space="0" w:color="auto"/>
            </w:tcBorders>
          </w:tcPr>
          <w:p w:rsidR="009B4AA7" w:rsidRPr="00B93C63" w:rsidRDefault="009B4AA7" w:rsidP="00962BA1">
            <w:pPr>
              <w:pStyle w:val="TAL"/>
              <w:rPr>
                <w:lang w:val="it-IT"/>
              </w:rPr>
            </w:pPr>
            <w:r>
              <w:rPr>
                <w:lang w:val="it-IT"/>
              </w:rPr>
              <w:t>NR</w:t>
            </w:r>
            <w:r w:rsidRPr="00B93C63">
              <w:rPr>
                <w:lang w:val="it-IT"/>
              </w:rPr>
              <w:t xml:space="preserve"> RF Channel Number</w:t>
            </w:r>
          </w:p>
        </w:tc>
        <w:tc>
          <w:tcPr>
            <w:tcW w:w="1559" w:type="dxa"/>
            <w:tcBorders>
              <w:bottom w:val="single" w:sz="4" w:space="0" w:color="auto"/>
            </w:tcBorders>
          </w:tcPr>
          <w:p w:rsidR="009B4AA7" w:rsidRPr="00B93C63" w:rsidRDefault="009B4AA7" w:rsidP="00962BA1">
            <w:pPr>
              <w:pStyle w:val="TAC"/>
              <w:rPr>
                <w:rFonts w:cs="Arial"/>
                <w:lang w:val="it-IT"/>
              </w:rPr>
            </w:pPr>
          </w:p>
        </w:tc>
        <w:tc>
          <w:tcPr>
            <w:tcW w:w="4253" w:type="dxa"/>
            <w:gridSpan w:val="3"/>
          </w:tcPr>
          <w:p w:rsidR="009B4AA7" w:rsidRPr="00B93C63" w:rsidRDefault="009B4AA7" w:rsidP="00962BA1">
            <w:pPr>
              <w:pStyle w:val="TAC"/>
              <w:rPr>
                <w:rFonts w:cs="Arial"/>
              </w:rPr>
            </w:pPr>
            <w:r w:rsidRPr="00B93C63">
              <w:rPr>
                <w:rFonts w:cs="Arial"/>
              </w:rPr>
              <w:t>1</w:t>
            </w:r>
          </w:p>
        </w:tc>
      </w:tr>
      <w:tr w:rsidR="009B4AA7" w:rsidRPr="00B93C63" w:rsidTr="00962BA1">
        <w:trPr>
          <w:cantSplit/>
          <w:trHeight w:val="258"/>
          <w:jc w:val="center"/>
        </w:trPr>
        <w:tc>
          <w:tcPr>
            <w:tcW w:w="3539" w:type="dxa"/>
            <w:tcBorders>
              <w:left w:val="single" w:sz="4" w:space="0" w:color="auto"/>
            </w:tcBorders>
            <w:vAlign w:val="center"/>
          </w:tcPr>
          <w:p w:rsidR="009B4AA7" w:rsidRDefault="009B4AA7" w:rsidP="00962BA1">
            <w:pPr>
              <w:pStyle w:val="TAL"/>
              <w:rPr>
                <w:lang w:eastAsia="ja-JP"/>
              </w:rPr>
            </w:pPr>
            <w:r w:rsidRPr="00B93C63">
              <w:rPr>
                <w:lang w:eastAsia="ja-JP"/>
              </w:rPr>
              <w:t>Channel Bandwidth (BW</w:t>
            </w:r>
            <w:r w:rsidRPr="00B93C63">
              <w:rPr>
                <w:vertAlign w:val="subscript"/>
                <w:lang w:eastAsia="ja-JP"/>
              </w:rPr>
              <w:t>channel</w:t>
            </w:r>
            <w:r w:rsidRPr="00B93C63">
              <w:rPr>
                <w:lang w:eastAsia="ja-JP"/>
              </w:rPr>
              <w:t>)</w:t>
            </w:r>
            <w:r w:rsidRPr="00B93C63">
              <w:rPr>
                <w:vertAlign w:val="superscript"/>
                <w:lang w:eastAsia="ja-JP"/>
              </w:rPr>
              <w:t xml:space="preserve"> Note </w:t>
            </w:r>
            <w:r>
              <w:rPr>
                <w:vertAlign w:val="superscript"/>
                <w:lang w:eastAsia="ja-JP"/>
              </w:rPr>
              <w:t>7</w:t>
            </w:r>
          </w:p>
        </w:tc>
        <w:tc>
          <w:tcPr>
            <w:tcW w:w="1559" w:type="dxa"/>
          </w:tcPr>
          <w:p w:rsidR="009B4AA7" w:rsidRPr="00B93C63" w:rsidRDefault="009B4AA7" w:rsidP="00962BA1">
            <w:pPr>
              <w:pStyle w:val="TAC"/>
              <w:rPr>
                <w:rFonts w:cs="Arial"/>
              </w:rPr>
            </w:pPr>
            <w:r>
              <w:rPr>
                <w:rFonts w:cs="Arial"/>
                <w:lang w:eastAsia="ja-JP"/>
              </w:rPr>
              <w:t>MHz</w:t>
            </w:r>
          </w:p>
        </w:tc>
        <w:tc>
          <w:tcPr>
            <w:tcW w:w="4253" w:type="dxa"/>
            <w:gridSpan w:val="3"/>
          </w:tcPr>
          <w:p w:rsidR="009B4AA7" w:rsidRPr="00B93C63" w:rsidRDefault="009B4AA7" w:rsidP="00962BA1">
            <w:pPr>
              <w:pStyle w:val="TAC"/>
              <w:rPr>
                <w:rFonts w:cs="Arial"/>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9B4AA7" w:rsidRPr="00B93C63" w:rsidTr="00962BA1">
        <w:trPr>
          <w:cantSplit/>
          <w:trHeight w:val="255"/>
          <w:jc w:val="center"/>
        </w:trPr>
        <w:tc>
          <w:tcPr>
            <w:tcW w:w="3539" w:type="dxa"/>
            <w:tcBorders>
              <w:left w:val="single" w:sz="4" w:space="0" w:color="auto"/>
            </w:tcBorders>
            <w:vAlign w:val="center"/>
          </w:tcPr>
          <w:p w:rsidR="009B4AA7" w:rsidRPr="00B93C63" w:rsidRDefault="009B4AA7" w:rsidP="00962BA1">
            <w:pPr>
              <w:pStyle w:val="TAL"/>
            </w:pPr>
            <w:r w:rsidRPr="00B93C63">
              <w:rPr>
                <w:lang w:eastAsia="ja-JP"/>
              </w:rPr>
              <w:t>PSCCH RMC (defined in A.3.</w:t>
            </w:r>
            <w:r>
              <w:rPr>
                <w:lang w:eastAsia="ja-JP"/>
              </w:rPr>
              <w:t>21</w:t>
            </w:r>
            <w:r w:rsidRPr="00B93C63">
              <w:rPr>
                <w:lang w:eastAsia="ja-JP"/>
              </w:rPr>
              <w:t>.3)</w:t>
            </w:r>
          </w:p>
        </w:tc>
        <w:tc>
          <w:tcPr>
            <w:tcW w:w="1559" w:type="dxa"/>
            <w:vAlign w:val="center"/>
          </w:tcPr>
          <w:p w:rsidR="009B4AA7" w:rsidRPr="00B93C63" w:rsidRDefault="009B4AA7" w:rsidP="00962BA1">
            <w:pPr>
              <w:pStyle w:val="TAC"/>
              <w:rPr>
                <w:rFonts w:cs="Arial"/>
              </w:rPr>
            </w:pPr>
          </w:p>
        </w:tc>
        <w:tc>
          <w:tcPr>
            <w:tcW w:w="4253" w:type="dxa"/>
            <w:gridSpan w:val="3"/>
            <w:vAlign w:val="center"/>
          </w:tcPr>
          <w:p w:rsidR="009B4AA7" w:rsidRPr="00B93C63" w:rsidRDefault="009B4AA7" w:rsidP="00962BA1">
            <w:pPr>
              <w:pStyle w:val="TAC"/>
              <w:rPr>
                <w:rFonts w:cs="Arial"/>
                <w:lang w:eastAsia="ja-JP"/>
              </w:rPr>
            </w:pPr>
            <w:r w:rsidRPr="00B93C63">
              <w:rPr>
                <w:rFonts w:cs="Arial"/>
                <w:lang w:eastAsia="ja-JP"/>
              </w:rPr>
              <w:t xml:space="preserve">CC.1A </w:t>
            </w:r>
            <w:r>
              <w:rPr>
                <w:rFonts w:cs="Arial"/>
                <w:lang w:eastAsia="ja-JP"/>
              </w:rPr>
              <w:t>H</w:t>
            </w:r>
            <w:r w:rsidRPr="00B93C63">
              <w:rPr>
                <w:rFonts w:cs="Arial"/>
                <w:lang w:eastAsia="ja-JP"/>
              </w:rPr>
              <w:t>D</w:t>
            </w:r>
          </w:p>
        </w:tc>
      </w:tr>
      <w:tr w:rsidR="009B4AA7" w:rsidRPr="00B93C63" w:rsidTr="00962BA1">
        <w:trPr>
          <w:cantSplit/>
          <w:trHeight w:val="403"/>
          <w:jc w:val="center"/>
        </w:trPr>
        <w:tc>
          <w:tcPr>
            <w:tcW w:w="3539" w:type="dxa"/>
            <w:tcBorders>
              <w:left w:val="single" w:sz="4" w:space="0" w:color="auto"/>
            </w:tcBorders>
            <w:vAlign w:val="center"/>
          </w:tcPr>
          <w:p w:rsidR="009B4AA7" w:rsidRPr="00B93C63" w:rsidRDefault="009B4AA7" w:rsidP="00962BA1">
            <w:pPr>
              <w:pStyle w:val="TAL"/>
            </w:pPr>
            <w:r w:rsidRPr="00B93C63">
              <w:rPr>
                <w:lang w:eastAsia="ja-JP"/>
              </w:rPr>
              <w:t>PSSCH RMC (defined in A.3.</w:t>
            </w:r>
            <w:r>
              <w:rPr>
                <w:lang w:eastAsia="ja-JP"/>
              </w:rPr>
              <w:t>21</w:t>
            </w:r>
            <w:r w:rsidRPr="00B93C63">
              <w:rPr>
                <w:lang w:eastAsia="ja-JP"/>
              </w:rPr>
              <w:t>.3)</w:t>
            </w:r>
          </w:p>
        </w:tc>
        <w:tc>
          <w:tcPr>
            <w:tcW w:w="1559" w:type="dxa"/>
            <w:vAlign w:val="center"/>
          </w:tcPr>
          <w:p w:rsidR="009B4AA7" w:rsidRPr="00B93C63" w:rsidRDefault="009B4AA7" w:rsidP="00962BA1">
            <w:pPr>
              <w:pStyle w:val="TAC"/>
              <w:rPr>
                <w:rFonts w:cs="Arial"/>
              </w:rPr>
            </w:pPr>
          </w:p>
        </w:tc>
        <w:tc>
          <w:tcPr>
            <w:tcW w:w="4253" w:type="dxa"/>
            <w:gridSpan w:val="3"/>
            <w:vAlign w:val="center"/>
          </w:tcPr>
          <w:p w:rsidR="009B4AA7" w:rsidRPr="00B93C63" w:rsidRDefault="009B4AA7" w:rsidP="00962BA1">
            <w:pPr>
              <w:pStyle w:val="TAC"/>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r>
      <w:tr w:rsidR="009B4AA7" w:rsidRPr="00B93C63" w:rsidTr="00962BA1">
        <w:trPr>
          <w:cantSplit/>
          <w:jc w:val="center"/>
        </w:trPr>
        <w:tc>
          <w:tcPr>
            <w:tcW w:w="3539" w:type="dxa"/>
            <w:tcBorders>
              <w:left w:val="single" w:sz="4" w:space="0" w:color="auto"/>
              <w:bottom w:val="single" w:sz="4" w:space="0" w:color="auto"/>
            </w:tcBorders>
            <w:vAlign w:val="center"/>
          </w:tcPr>
          <w:p w:rsidR="009B4AA7" w:rsidRPr="00B93C63" w:rsidRDefault="009B4AA7" w:rsidP="00962BA1">
            <w:pPr>
              <w:pStyle w:val="TAL"/>
              <w:rPr>
                <w:rFonts w:cs="v4.2.0"/>
              </w:rPr>
            </w:pPr>
            <w:r w:rsidRPr="00B93C63">
              <w:rPr>
                <w:position w:val="-12"/>
                <w:lang w:eastAsia="ja-JP"/>
              </w:rPr>
              <w:object w:dxaOrig="400" w:dyaOrig="360">
                <v:shape id="_x0000_i1067" type="#_x0000_t75" style="width:21pt;height:21pt" o:ole="" fillcolor="window">
                  <v:imagedata r:id="rId28" o:title=""/>
                </v:shape>
                <o:OLEObject Type="Embed" ProgID="Equation.3" ShapeID="_x0000_i1067" DrawAspect="Content" ObjectID="_1722979822" r:id="rId62"/>
              </w:object>
            </w:r>
            <w:r w:rsidRPr="00B93C63">
              <w:rPr>
                <w:vertAlign w:val="superscript"/>
                <w:lang w:eastAsia="ja-JP"/>
              </w:rPr>
              <w:t xml:space="preserve"> Note1</w:t>
            </w:r>
          </w:p>
        </w:tc>
        <w:tc>
          <w:tcPr>
            <w:tcW w:w="1559" w:type="dxa"/>
            <w:tcBorders>
              <w:bottom w:val="single" w:sz="4" w:space="0" w:color="auto"/>
            </w:tcBorders>
            <w:vAlign w:val="center"/>
          </w:tcPr>
          <w:p w:rsidR="009B4AA7" w:rsidRPr="00B93C63" w:rsidRDefault="009B4AA7" w:rsidP="00962BA1">
            <w:pPr>
              <w:pStyle w:val="TAC"/>
              <w:rPr>
                <w:rFonts w:cs="Arial"/>
              </w:rPr>
            </w:pPr>
            <w:r w:rsidRPr="00B93C63">
              <w:rPr>
                <w:rFonts w:cs="v4.2.0"/>
              </w:rPr>
              <w:t>dBm/</w:t>
            </w:r>
            <w:r>
              <w:rPr>
                <w:rFonts w:cs="v4.2.0"/>
              </w:rPr>
              <w:t>30</w:t>
            </w:r>
            <w:r w:rsidRPr="00B93C63">
              <w:rPr>
                <w:rFonts w:cs="v4.2.0"/>
              </w:rPr>
              <w:t xml:space="preserve"> </w:t>
            </w:r>
            <w:r>
              <w:rPr>
                <w:rFonts w:cs="v4.2.0"/>
              </w:rPr>
              <w:t>k</w:t>
            </w:r>
            <w:r w:rsidRPr="00B93C63">
              <w:rPr>
                <w:rFonts w:cs="v4.2.0"/>
              </w:rPr>
              <w:t>Hz</w:t>
            </w:r>
          </w:p>
        </w:tc>
        <w:tc>
          <w:tcPr>
            <w:tcW w:w="4253" w:type="dxa"/>
            <w:gridSpan w:val="3"/>
            <w:vAlign w:val="center"/>
          </w:tcPr>
          <w:p w:rsidR="009B4AA7" w:rsidRPr="00B93C63" w:rsidRDefault="009B4AA7" w:rsidP="00962BA1">
            <w:pPr>
              <w:pStyle w:val="TAC"/>
              <w:rPr>
                <w:rFonts w:cs="Arial"/>
                <w:lang w:eastAsia="ja-JP"/>
              </w:rPr>
            </w:pPr>
            <w:r w:rsidRPr="00B93C63">
              <w:rPr>
                <w:rFonts w:cs="Arial"/>
                <w:lang w:eastAsia="ja-JP"/>
              </w:rPr>
              <w:t>-10</w:t>
            </w:r>
            <w:r>
              <w:rPr>
                <w:rFonts w:cs="Arial"/>
                <w:lang w:eastAsia="ja-JP"/>
              </w:rPr>
              <w:t>3</w:t>
            </w:r>
          </w:p>
        </w:tc>
      </w:tr>
      <w:tr w:rsidR="009B4AA7" w:rsidRPr="00B93C63" w:rsidTr="00962BA1">
        <w:trPr>
          <w:cantSplit/>
          <w:trHeight w:val="219"/>
          <w:jc w:val="center"/>
        </w:trPr>
        <w:tc>
          <w:tcPr>
            <w:tcW w:w="3539" w:type="dxa"/>
            <w:vAlign w:val="center"/>
          </w:tcPr>
          <w:p w:rsidR="009B4AA7" w:rsidRPr="00B93C63" w:rsidRDefault="009B4AA7" w:rsidP="00962BA1">
            <w:pPr>
              <w:pStyle w:val="TAL"/>
              <w:rPr>
                <w:lang w:eastAsia="ja-JP"/>
              </w:rPr>
            </w:pPr>
            <w:r w:rsidRPr="00B93C63">
              <w:rPr>
                <w:position w:val="-12"/>
                <w:lang w:eastAsia="ja-JP"/>
              </w:rPr>
              <w:object w:dxaOrig="780" w:dyaOrig="380">
                <v:shape id="_x0000_i1068" type="#_x0000_t75" style="width:35.25pt;height:21pt" o:ole="" fillcolor="window">
                  <v:imagedata r:id="rId30" o:title=""/>
                </v:shape>
                <o:OLEObject Type="Embed" ProgID="Equation.3" ShapeID="_x0000_i1068" DrawAspect="Content" ObjectID="_1722979823" r:id="rId63"/>
              </w:object>
            </w:r>
            <w:r w:rsidRPr="00B93C63">
              <w:rPr>
                <w:vertAlign w:val="superscript"/>
                <w:lang w:eastAsia="ja-JP"/>
              </w:rPr>
              <w:t xml:space="preserve"> </w:t>
            </w:r>
          </w:p>
        </w:tc>
        <w:tc>
          <w:tcPr>
            <w:tcW w:w="1559" w:type="dxa"/>
            <w:vAlign w:val="center"/>
          </w:tcPr>
          <w:p w:rsidR="009B4AA7" w:rsidRPr="00B93C63" w:rsidRDefault="009B4AA7" w:rsidP="00962BA1">
            <w:pPr>
              <w:pStyle w:val="TAC"/>
              <w:rPr>
                <w:rFonts w:cs="Arial"/>
                <w:lang w:eastAsia="ja-JP"/>
              </w:rPr>
            </w:pPr>
            <w:r w:rsidRPr="00B93C63">
              <w:rPr>
                <w:rFonts w:cs="Arial"/>
                <w:lang w:eastAsia="ja-JP"/>
              </w:rPr>
              <w:t>dB</w:t>
            </w:r>
          </w:p>
        </w:tc>
        <w:tc>
          <w:tcPr>
            <w:tcW w:w="2127" w:type="dxa"/>
            <w:gridSpan w:val="2"/>
            <w:vAlign w:val="center"/>
          </w:tcPr>
          <w:p w:rsidR="009B4AA7" w:rsidRPr="00B93C63" w:rsidDel="004B51DC" w:rsidRDefault="009B4AA7" w:rsidP="00962BA1">
            <w:pPr>
              <w:pStyle w:val="TAC"/>
              <w:rPr>
                <w:rFonts w:cs="Arial"/>
              </w:rPr>
            </w:pPr>
            <w:r>
              <w:rPr>
                <w:rFonts w:cs="v4.2.0"/>
              </w:rPr>
              <w:t>4.35</w:t>
            </w:r>
          </w:p>
        </w:tc>
        <w:tc>
          <w:tcPr>
            <w:tcW w:w="2126" w:type="dxa"/>
            <w:vAlign w:val="center"/>
          </w:tcPr>
          <w:p w:rsidR="009B4AA7" w:rsidRPr="00B93C63" w:rsidRDefault="009B4AA7" w:rsidP="00962BA1">
            <w:pPr>
              <w:pStyle w:val="TAC"/>
              <w:rPr>
                <w:rFonts w:cs="Arial"/>
                <w:lang w:eastAsia="ja-JP"/>
              </w:rPr>
            </w:pPr>
            <w:r>
              <w:rPr>
                <w:rFonts w:cs="Arial"/>
                <w:lang w:eastAsia="ja-JP"/>
              </w:rPr>
              <w:t>10.32</w:t>
            </w:r>
          </w:p>
        </w:tc>
      </w:tr>
      <w:tr w:rsidR="009B4AA7" w:rsidRPr="00B93C63" w:rsidDel="009B4AA7" w:rsidTr="00962BA1">
        <w:trPr>
          <w:cantSplit/>
          <w:trHeight w:val="219"/>
          <w:jc w:val="center"/>
          <w:del w:id="693" w:author="Huawei" w:date="2022-05-14T00:50:00Z"/>
        </w:trPr>
        <w:tc>
          <w:tcPr>
            <w:tcW w:w="3539" w:type="dxa"/>
            <w:vAlign w:val="center"/>
          </w:tcPr>
          <w:p w:rsidR="009B4AA7" w:rsidRPr="00B93C63" w:rsidDel="009B4AA7" w:rsidRDefault="009B4AA7" w:rsidP="00962BA1">
            <w:pPr>
              <w:pStyle w:val="TAL"/>
              <w:rPr>
                <w:del w:id="694" w:author="Huawei" w:date="2022-05-14T00:50:00Z"/>
                <w:rFonts w:cs="v4.2.0"/>
              </w:rPr>
            </w:pPr>
            <w:del w:id="695" w:author="Huawei" w:date="2022-05-14T00:50:00Z">
              <w:r w:rsidDel="009B4AA7">
                <w:rPr>
                  <w:lang w:eastAsia="ja-JP"/>
                </w:rPr>
                <w:delText>PSSCH-</w:delText>
              </w:r>
              <w:r w:rsidRPr="00B93C63" w:rsidDel="009B4AA7">
                <w:rPr>
                  <w:lang w:eastAsia="ja-JP"/>
                </w:rPr>
                <w:delText>RSRP</w:delText>
              </w:r>
              <w:r w:rsidRPr="00B93C63" w:rsidDel="009B4AA7">
                <w:rPr>
                  <w:vertAlign w:val="superscript"/>
                  <w:lang w:eastAsia="ja-JP"/>
                </w:rPr>
                <w:delText xml:space="preserve"> Note 2</w:delText>
              </w:r>
            </w:del>
          </w:p>
        </w:tc>
        <w:tc>
          <w:tcPr>
            <w:tcW w:w="1559" w:type="dxa"/>
            <w:vAlign w:val="center"/>
          </w:tcPr>
          <w:p w:rsidR="009B4AA7" w:rsidRPr="00B93C63" w:rsidDel="009B4AA7" w:rsidRDefault="009B4AA7" w:rsidP="00962BA1">
            <w:pPr>
              <w:pStyle w:val="TAC"/>
              <w:rPr>
                <w:del w:id="696" w:author="Huawei" w:date="2022-05-14T00:50:00Z"/>
                <w:rFonts w:cs="v4.2.0"/>
                <w:bCs/>
                <w:lang w:eastAsia="ja-JP"/>
              </w:rPr>
            </w:pPr>
            <w:del w:id="697" w:author="Huawei" w:date="2022-05-14T00:50:00Z">
              <w:r w:rsidRPr="00B93C63" w:rsidDel="009B4AA7">
                <w:rPr>
                  <w:rFonts w:cs="v4.2.0"/>
                </w:rPr>
                <w:delText>dBm/</w:delText>
              </w:r>
              <w:r w:rsidDel="009B4AA7">
                <w:rPr>
                  <w:rFonts w:cs="v4.2.0"/>
                </w:rPr>
                <w:delText>30</w:delText>
              </w:r>
              <w:r w:rsidRPr="00B93C63" w:rsidDel="009B4AA7">
                <w:rPr>
                  <w:rFonts w:cs="v4.2.0"/>
                </w:rPr>
                <w:delText xml:space="preserve"> </w:delText>
              </w:r>
              <w:r w:rsidDel="009B4AA7">
                <w:rPr>
                  <w:rFonts w:cs="v4.2.0"/>
                </w:rPr>
                <w:delText>k</w:delText>
              </w:r>
              <w:r w:rsidRPr="00B93C63" w:rsidDel="009B4AA7">
                <w:rPr>
                  <w:rFonts w:cs="v4.2.0"/>
                </w:rPr>
                <w:delText>Hz</w:delText>
              </w:r>
            </w:del>
          </w:p>
        </w:tc>
        <w:tc>
          <w:tcPr>
            <w:tcW w:w="2127" w:type="dxa"/>
            <w:gridSpan w:val="2"/>
            <w:vAlign w:val="center"/>
          </w:tcPr>
          <w:p w:rsidR="009B4AA7" w:rsidRPr="00B93C63" w:rsidDel="009B4AA7" w:rsidRDefault="009B4AA7" w:rsidP="00962BA1">
            <w:pPr>
              <w:pStyle w:val="TAC"/>
              <w:rPr>
                <w:del w:id="698" w:author="Huawei" w:date="2022-05-14T00:50:00Z"/>
                <w:rFonts w:cs="v4.2.0"/>
              </w:rPr>
            </w:pPr>
            <w:del w:id="699" w:author="Huawei" w:date="2022-05-14T00:50:00Z">
              <w:r w:rsidRPr="00B93C63" w:rsidDel="009B4AA7">
                <w:rPr>
                  <w:rFonts w:cs="v4.2.0"/>
                </w:rPr>
                <w:delText>-</w:delText>
              </w:r>
              <w:r w:rsidDel="009B4AA7">
                <w:rPr>
                  <w:rFonts w:cs="v4.2.0"/>
                </w:rPr>
                <w:delText>98.65</w:delText>
              </w:r>
            </w:del>
          </w:p>
        </w:tc>
        <w:tc>
          <w:tcPr>
            <w:tcW w:w="2126" w:type="dxa"/>
            <w:vAlign w:val="center"/>
          </w:tcPr>
          <w:p w:rsidR="009B4AA7" w:rsidRPr="00B93C63" w:rsidDel="009B4AA7" w:rsidRDefault="009B4AA7" w:rsidP="00962BA1">
            <w:pPr>
              <w:pStyle w:val="TAC"/>
              <w:rPr>
                <w:del w:id="700" w:author="Huawei" w:date="2022-05-14T00:50:00Z"/>
                <w:rFonts w:cs="v4.2.0"/>
                <w:lang w:eastAsia="ja-JP"/>
              </w:rPr>
            </w:pPr>
            <w:del w:id="701" w:author="Huawei" w:date="2022-05-14T00:50:00Z">
              <w:r w:rsidRPr="00B93C63" w:rsidDel="009B4AA7">
                <w:rPr>
                  <w:rFonts w:cs="v4.2.0"/>
                  <w:lang w:eastAsia="ja-JP"/>
                </w:rPr>
                <w:delText>-</w:delText>
              </w:r>
              <w:r w:rsidDel="009B4AA7">
                <w:rPr>
                  <w:rFonts w:cs="v4.2.0"/>
                  <w:lang w:eastAsia="ja-JP"/>
                </w:rPr>
                <w:delText>92.68</w:delText>
              </w:r>
            </w:del>
          </w:p>
        </w:tc>
      </w:tr>
      <w:tr w:rsidR="009B4AA7" w:rsidRPr="00B93C63" w:rsidTr="00962BA1">
        <w:trPr>
          <w:cantSplit/>
          <w:jc w:val="center"/>
        </w:trPr>
        <w:tc>
          <w:tcPr>
            <w:tcW w:w="3539" w:type="dxa"/>
            <w:vAlign w:val="center"/>
          </w:tcPr>
          <w:p w:rsidR="009B4AA7" w:rsidRPr="00B93C63" w:rsidRDefault="009B4AA7" w:rsidP="00962BA1">
            <w:pPr>
              <w:pStyle w:val="TAL"/>
            </w:pPr>
            <w:r w:rsidRPr="00B93C63">
              <w:rPr>
                <w:lang w:eastAsia="ja-JP"/>
              </w:rPr>
              <w:t>S</w:t>
            </w:r>
            <w:r>
              <w:rPr>
                <w:lang w:eastAsia="ja-JP"/>
              </w:rPr>
              <w:t>L</w:t>
            </w:r>
            <w:r w:rsidRPr="00B93C63">
              <w:rPr>
                <w:lang w:eastAsia="ja-JP"/>
              </w:rPr>
              <w:t>-RSSI1</w:t>
            </w:r>
            <w:r w:rsidRPr="00B93C63">
              <w:rPr>
                <w:vertAlign w:val="superscript"/>
                <w:lang w:eastAsia="ja-JP"/>
              </w:rPr>
              <w:t xml:space="preserve"> Note 2</w:t>
            </w:r>
            <w:r>
              <w:rPr>
                <w:vertAlign w:val="superscript"/>
                <w:lang w:eastAsia="ja-JP"/>
              </w:rPr>
              <w:t>,</w:t>
            </w:r>
            <w:r w:rsidRPr="00B93C63">
              <w:rPr>
                <w:vertAlign w:val="superscript"/>
                <w:lang w:eastAsia="ja-JP"/>
              </w:rPr>
              <w:t>3</w:t>
            </w:r>
          </w:p>
        </w:tc>
        <w:tc>
          <w:tcPr>
            <w:tcW w:w="1559" w:type="dxa"/>
            <w:vAlign w:val="center"/>
          </w:tcPr>
          <w:p w:rsidR="009B4AA7" w:rsidRPr="00B93C63" w:rsidRDefault="009B4AA7" w:rsidP="00962BA1">
            <w:pPr>
              <w:pStyle w:val="TAC"/>
              <w:rPr>
                <w:rFonts w:cs="Arial"/>
                <w:lang w:eastAsia="ja-JP"/>
              </w:rPr>
            </w:pPr>
            <w:r w:rsidRPr="00B93C63">
              <w:rPr>
                <w:rFonts w:cs="Arial"/>
              </w:rPr>
              <w:t>dBm/</w:t>
            </w:r>
            <w:r>
              <w:rPr>
                <w:rFonts w:cs="Arial"/>
              </w:rPr>
              <w:t>3.6</w:t>
            </w:r>
            <w:r w:rsidRPr="00B93C63">
              <w:rPr>
                <w:rFonts w:cs="Arial"/>
              </w:rPr>
              <w:t xml:space="preserve"> MHz</w:t>
            </w:r>
          </w:p>
        </w:tc>
        <w:tc>
          <w:tcPr>
            <w:tcW w:w="2127" w:type="dxa"/>
            <w:gridSpan w:val="2"/>
            <w:vAlign w:val="center"/>
          </w:tcPr>
          <w:p w:rsidR="009B4AA7" w:rsidRPr="00B93C63" w:rsidRDefault="009B4AA7" w:rsidP="00962BA1">
            <w:pPr>
              <w:pStyle w:val="TAC"/>
              <w:rPr>
                <w:rFonts w:cs="Arial"/>
                <w:lang w:eastAsia="ja-JP"/>
              </w:rPr>
            </w:pPr>
            <w:r w:rsidRPr="00B93C63">
              <w:rPr>
                <w:rFonts w:cs="Arial"/>
                <w:lang w:eastAsia="ja-JP"/>
              </w:rPr>
              <w:t>-</w:t>
            </w:r>
            <w:r>
              <w:rPr>
                <w:rFonts w:cs="Arial"/>
                <w:lang w:eastAsia="ja-JP"/>
              </w:rPr>
              <w:t>76</w:t>
            </w:r>
            <w:r w:rsidRPr="00B93C63">
              <w:rPr>
                <w:rFonts w:cs="Arial"/>
                <w:lang w:eastAsia="ja-JP"/>
              </w:rPr>
              <w:t>.5</w:t>
            </w:r>
          </w:p>
        </w:tc>
        <w:tc>
          <w:tcPr>
            <w:tcW w:w="2126" w:type="dxa"/>
            <w:vAlign w:val="center"/>
          </w:tcPr>
          <w:p w:rsidR="009B4AA7" w:rsidRPr="00B93C63" w:rsidRDefault="009B4AA7" w:rsidP="00962BA1">
            <w:pPr>
              <w:pStyle w:val="TAC"/>
              <w:rPr>
                <w:rFonts w:cs="Arial"/>
                <w:lang w:eastAsia="ja-JP"/>
              </w:rPr>
            </w:pPr>
            <w:r>
              <w:rPr>
                <w:rFonts w:cs="Arial"/>
                <w:lang w:eastAsia="ja-JP"/>
              </w:rPr>
              <w:t>-71</w:t>
            </w:r>
            <w:r w:rsidRPr="00B93C63">
              <w:rPr>
                <w:rFonts w:cs="Arial"/>
                <w:lang w:eastAsia="ja-JP"/>
              </w:rPr>
              <w:t>.5</w:t>
            </w:r>
          </w:p>
        </w:tc>
      </w:tr>
      <w:tr w:rsidR="009B4AA7" w:rsidRPr="00B93C63" w:rsidTr="009B4AA7">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02" w:author="Huawei" w:date="2022-05-14T00:51: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703" w:author="Huawei" w:date="2022-05-14T00:51:00Z">
            <w:trPr>
              <w:cantSplit/>
              <w:jc w:val="center"/>
            </w:trPr>
          </w:trPrChange>
        </w:trPr>
        <w:tc>
          <w:tcPr>
            <w:tcW w:w="3539" w:type="dxa"/>
            <w:tcBorders>
              <w:bottom w:val="single" w:sz="4" w:space="0" w:color="auto"/>
            </w:tcBorders>
            <w:vAlign w:val="center"/>
            <w:tcPrChange w:id="704" w:author="Huawei" w:date="2022-05-14T00:51:00Z">
              <w:tcPr>
                <w:tcW w:w="3539" w:type="dxa"/>
                <w:vAlign w:val="center"/>
              </w:tcPr>
            </w:tcPrChange>
          </w:tcPr>
          <w:p w:rsidR="009B4AA7" w:rsidRPr="00B93C63" w:rsidRDefault="009B4AA7" w:rsidP="00962BA1">
            <w:pPr>
              <w:pStyle w:val="TAL"/>
            </w:pPr>
            <w:r w:rsidRPr="00B93C63">
              <w:rPr>
                <w:lang w:eastAsia="ja-JP"/>
              </w:rPr>
              <w:t>S</w:t>
            </w:r>
            <w:r>
              <w:rPr>
                <w:lang w:eastAsia="ja-JP"/>
              </w:rPr>
              <w:t>L</w:t>
            </w:r>
            <w:r w:rsidRPr="00B93C63">
              <w:rPr>
                <w:lang w:eastAsia="ja-JP"/>
              </w:rPr>
              <w:t>-RSSI2</w:t>
            </w:r>
            <w:r w:rsidRPr="00B93C63">
              <w:rPr>
                <w:vertAlign w:val="superscript"/>
                <w:lang w:eastAsia="ja-JP"/>
              </w:rPr>
              <w:t xml:space="preserve"> Note 2</w:t>
            </w:r>
            <w:r>
              <w:rPr>
                <w:vertAlign w:val="superscript"/>
                <w:lang w:eastAsia="ja-JP"/>
              </w:rPr>
              <w:t>,</w:t>
            </w:r>
            <w:r w:rsidRPr="00B93C63">
              <w:rPr>
                <w:vertAlign w:val="superscript"/>
                <w:lang w:eastAsia="ja-JP"/>
              </w:rPr>
              <w:t>4</w:t>
            </w:r>
          </w:p>
        </w:tc>
        <w:tc>
          <w:tcPr>
            <w:tcW w:w="1559" w:type="dxa"/>
            <w:vAlign w:val="center"/>
            <w:tcPrChange w:id="705" w:author="Huawei" w:date="2022-05-14T00:51:00Z">
              <w:tcPr>
                <w:tcW w:w="1559" w:type="dxa"/>
                <w:vAlign w:val="center"/>
              </w:tcPr>
            </w:tcPrChange>
          </w:tcPr>
          <w:p w:rsidR="009B4AA7" w:rsidRPr="00B93C63" w:rsidRDefault="009B4AA7" w:rsidP="00962BA1">
            <w:pPr>
              <w:pStyle w:val="TAC"/>
              <w:rPr>
                <w:rFonts w:cs="Arial"/>
                <w:lang w:eastAsia="ja-JP"/>
              </w:rPr>
            </w:pPr>
            <w:r w:rsidRPr="00B93C63">
              <w:rPr>
                <w:rFonts w:cs="Arial"/>
              </w:rPr>
              <w:t>dBm/</w:t>
            </w:r>
            <w:r>
              <w:rPr>
                <w:rFonts w:cs="Arial"/>
              </w:rPr>
              <w:t>3.6</w:t>
            </w:r>
            <w:r w:rsidRPr="00B93C63">
              <w:rPr>
                <w:rFonts w:cs="Arial"/>
              </w:rPr>
              <w:t xml:space="preserve"> MHz</w:t>
            </w:r>
          </w:p>
        </w:tc>
        <w:tc>
          <w:tcPr>
            <w:tcW w:w="2127" w:type="dxa"/>
            <w:gridSpan w:val="2"/>
            <w:vAlign w:val="center"/>
            <w:tcPrChange w:id="706" w:author="Huawei" w:date="2022-05-14T00:51:00Z">
              <w:tcPr>
                <w:tcW w:w="2127" w:type="dxa"/>
                <w:gridSpan w:val="2"/>
                <w:vAlign w:val="center"/>
              </w:tcPr>
            </w:tcPrChange>
          </w:tcPr>
          <w:p w:rsidR="009B4AA7" w:rsidRPr="00B93C63" w:rsidRDefault="009B4AA7" w:rsidP="00962BA1">
            <w:pPr>
              <w:pStyle w:val="TAC"/>
              <w:rPr>
                <w:rFonts w:cs="Arial"/>
                <w:lang w:eastAsia="ja-JP"/>
              </w:rPr>
            </w:pPr>
            <w:r>
              <w:rPr>
                <w:rFonts w:cs="Arial"/>
                <w:lang w:eastAsia="ja-JP"/>
              </w:rPr>
              <w:t>-82</w:t>
            </w:r>
            <w:r w:rsidRPr="00B93C63">
              <w:rPr>
                <w:rFonts w:cs="Arial"/>
                <w:lang w:eastAsia="ja-JP"/>
              </w:rPr>
              <w:t>.2</w:t>
            </w:r>
            <w:r>
              <w:rPr>
                <w:rFonts w:cs="Arial"/>
                <w:lang w:eastAsia="ja-JP"/>
              </w:rPr>
              <w:t>1</w:t>
            </w:r>
          </w:p>
        </w:tc>
        <w:tc>
          <w:tcPr>
            <w:tcW w:w="2126" w:type="dxa"/>
            <w:vAlign w:val="center"/>
            <w:tcPrChange w:id="707" w:author="Huawei" w:date="2022-05-14T00:51:00Z">
              <w:tcPr>
                <w:tcW w:w="2126" w:type="dxa"/>
                <w:vAlign w:val="center"/>
              </w:tcPr>
            </w:tcPrChange>
          </w:tcPr>
          <w:p w:rsidR="009B4AA7" w:rsidRPr="00B93C63" w:rsidRDefault="009B4AA7" w:rsidP="00962BA1">
            <w:pPr>
              <w:pStyle w:val="TAC"/>
              <w:rPr>
                <w:rFonts w:cs="Arial"/>
                <w:lang w:eastAsia="ja-JP"/>
              </w:rPr>
            </w:pPr>
            <w:r>
              <w:rPr>
                <w:rFonts w:cs="Arial"/>
                <w:lang w:eastAsia="ja-JP"/>
              </w:rPr>
              <w:t>-82</w:t>
            </w:r>
            <w:r w:rsidRPr="00B93C63">
              <w:rPr>
                <w:rFonts w:cs="Arial"/>
                <w:lang w:eastAsia="ja-JP"/>
              </w:rPr>
              <w:t>.2</w:t>
            </w:r>
            <w:r>
              <w:rPr>
                <w:rFonts w:cs="Arial"/>
                <w:lang w:eastAsia="ja-JP"/>
              </w:rPr>
              <w:t>1</w:t>
            </w:r>
          </w:p>
        </w:tc>
      </w:tr>
      <w:tr w:rsidR="009B4AA7" w:rsidRPr="00B93C63" w:rsidTr="009B4AA7">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08" w:author="Huawei" w:date="2022-05-14T00:51: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709" w:author="Huawei" w:date="2022-05-14T00:51:00Z">
            <w:trPr>
              <w:cantSplit/>
              <w:jc w:val="center"/>
            </w:trPr>
          </w:trPrChange>
        </w:trPr>
        <w:tc>
          <w:tcPr>
            <w:tcW w:w="3539" w:type="dxa"/>
            <w:tcBorders>
              <w:bottom w:val="nil"/>
            </w:tcBorders>
            <w:vAlign w:val="center"/>
            <w:tcPrChange w:id="710" w:author="Huawei" w:date="2022-05-14T00:51:00Z">
              <w:tcPr>
                <w:tcW w:w="3539" w:type="dxa"/>
                <w:vAlign w:val="center"/>
              </w:tcPr>
            </w:tcPrChange>
          </w:tcPr>
          <w:p w:rsidR="009B4AA7" w:rsidRPr="00B93C63" w:rsidRDefault="009B4AA7" w:rsidP="00962BA1">
            <w:pPr>
              <w:pStyle w:val="TAL"/>
            </w:pPr>
            <w:r w:rsidRPr="00B93C63">
              <w:rPr>
                <w:lang w:eastAsia="ja-JP"/>
              </w:rPr>
              <w:t>Io1</w:t>
            </w:r>
            <w:r w:rsidRPr="00B93C63">
              <w:rPr>
                <w:vertAlign w:val="superscript"/>
                <w:lang w:eastAsia="ja-JP"/>
              </w:rPr>
              <w:t xml:space="preserve"> Note 2</w:t>
            </w:r>
            <w:r>
              <w:rPr>
                <w:vertAlign w:val="superscript"/>
                <w:lang w:eastAsia="ja-JP"/>
              </w:rPr>
              <w:t>,5</w:t>
            </w:r>
          </w:p>
        </w:tc>
        <w:tc>
          <w:tcPr>
            <w:tcW w:w="1559" w:type="dxa"/>
            <w:vAlign w:val="center"/>
            <w:tcPrChange w:id="711" w:author="Huawei" w:date="2022-05-14T00:51:00Z">
              <w:tcPr>
                <w:tcW w:w="1559" w:type="dxa"/>
                <w:vAlign w:val="center"/>
              </w:tcPr>
            </w:tcPrChange>
          </w:tcPr>
          <w:p w:rsidR="009B4AA7" w:rsidRPr="00B93C63" w:rsidRDefault="009B4AA7" w:rsidP="00962BA1">
            <w:pPr>
              <w:pStyle w:val="TAC"/>
              <w:rPr>
                <w:rFonts w:cs="Arial"/>
              </w:rPr>
            </w:pPr>
            <w:r w:rsidRPr="00B93C63">
              <w:rPr>
                <w:rFonts w:cs="Arial"/>
              </w:rPr>
              <w:t>dBm/</w:t>
            </w:r>
            <w:del w:id="712" w:author="Huawei" w:date="2022-05-14T00:51:00Z">
              <w:r w:rsidDel="009B4AA7">
                <w:rPr>
                  <w:rFonts w:cs="Arial"/>
                </w:rPr>
                <w:delText>3.6</w:delText>
              </w:r>
            </w:del>
            <w:ins w:id="713" w:author="Huawei" w:date="2022-05-14T00:51:00Z">
              <w:r>
                <w:rPr>
                  <w:rFonts w:cs="Arial"/>
                </w:rPr>
                <w:t>18</w:t>
              </w:r>
            </w:ins>
            <w:r w:rsidRPr="00B93C63">
              <w:rPr>
                <w:rFonts w:cs="Arial"/>
              </w:rPr>
              <w:t xml:space="preserve"> MHz</w:t>
            </w:r>
          </w:p>
        </w:tc>
        <w:tc>
          <w:tcPr>
            <w:tcW w:w="2127" w:type="dxa"/>
            <w:gridSpan w:val="2"/>
            <w:vAlign w:val="center"/>
            <w:tcPrChange w:id="714" w:author="Huawei" w:date="2022-05-14T00:51:00Z">
              <w:tcPr>
                <w:tcW w:w="2127" w:type="dxa"/>
                <w:gridSpan w:val="2"/>
                <w:vAlign w:val="center"/>
              </w:tcPr>
            </w:tcPrChange>
          </w:tcPr>
          <w:p w:rsidR="009B4AA7" w:rsidRPr="00B93C63" w:rsidRDefault="009B4AA7" w:rsidP="00962BA1">
            <w:pPr>
              <w:pStyle w:val="TAC"/>
              <w:rPr>
                <w:rFonts w:cs="Arial"/>
                <w:lang w:eastAsia="ja-JP"/>
              </w:rPr>
            </w:pPr>
            <w:r w:rsidRPr="00B93C63">
              <w:rPr>
                <w:rFonts w:cs="Arial"/>
                <w:lang w:eastAsia="ja-JP"/>
              </w:rPr>
              <w:t>-</w:t>
            </w:r>
            <w:r>
              <w:rPr>
                <w:rFonts w:cs="Arial"/>
                <w:lang w:eastAsia="ja-JP"/>
              </w:rPr>
              <w:t>76</w:t>
            </w:r>
            <w:r w:rsidRPr="00B93C63">
              <w:rPr>
                <w:rFonts w:cs="Arial"/>
                <w:lang w:eastAsia="ja-JP"/>
              </w:rPr>
              <w:t>.5</w:t>
            </w:r>
          </w:p>
        </w:tc>
        <w:tc>
          <w:tcPr>
            <w:tcW w:w="2126" w:type="dxa"/>
            <w:vAlign w:val="center"/>
            <w:tcPrChange w:id="715" w:author="Huawei" w:date="2022-05-14T00:51:00Z">
              <w:tcPr>
                <w:tcW w:w="2126" w:type="dxa"/>
                <w:vAlign w:val="center"/>
              </w:tcPr>
            </w:tcPrChange>
          </w:tcPr>
          <w:p w:rsidR="009B4AA7" w:rsidRPr="00B93C63" w:rsidRDefault="009B4AA7" w:rsidP="00962BA1">
            <w:pPr>
              <w:pStyle w:val="TAC"/>
              <w:rPr>
                <w:rFonts w:cs="Arial"/>
                <w:lang w:eastAsia="ja-JP"/>
              </w:rPr>
            </w:pPr>
            <w:r>
              <w:rPr>
                <w:rFonts w:cs="Arial"/>
                <w:lang w:eastAsia="ja-JP"/>
              </w:rPr>
              <w:t>-71</w:t>
            </w:r>
            <w:r w:rsidRPr="00B93C63">
              <w:rPr>
                <w:rFonts w:cs="Arial"/>
                <w:lang w:eastAsia="ja-JP"/>
              </w:rPr>
              <w:t>.5</w:t>
            </w:r>
          </w:p>
        </w:tc>
      </w:tr>
      <w:tr w:rsidR="009B4AA7" w:rsidRPr="00B93C63" w:rsidTr="009B4AA7">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16" w:author="Huawei" w:date="2022-05-14T00:51: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717" w:author="Huawei" w:date="2022-05-14T00:50:00Z"/>
          <w:trPrChange w:id="718" w:author="Huawei" w:date="2022-05-14T00:51:00Z">
            <w:trPr>
              <w:cantSplit/>
              <w:jc w:val="center"/>
            </w:trPr>
          </w:trPrChange>
        </w:trPr>
        <w:tc>
          <w:tcPr>
            <w:tcW w:w="3539" w:type="dxa"/>
            <w:tcBorders>
              <w:top w:val="nil"/>
              <w:bottom w:val="single" w:sz="4" w:space="0" w:color="auto"/>
            </w:tcBorders>
            <w:vAlign w:val="center"/>
            <w:tcPrChange w:id="719" w:author="Huawei" w:date="2022-05-14T00:51:00Z">
              <w:tcPr>
                <w:tcW w:w="3539" w:type="dxa"/>
                <w:vAlign w:val="center"/>
              </w:tcPr>
            </w:tcPrChange>
          </w:tcPr>
          <w:p w:rsidR="009B4AA7" w:rsidRPr="00B93C63" w:rsidRDefault="009B4AA7" w:rsidP="009B4AA7">
            <w:pPr>
              <w:pStyle w:val="TAL"/>
              <w:rPr>
                <w:ins w:id="720" w:author="Huawei" w:date="2022-05-14T00:50:00Z"/>
                <w:lang w:eastAsia="ja-JP"/>
              </w:rPr>
            </w:pPr>
          </w:p>
        </w:tc>
        <w:tc>
          <w:tcPr>
            <w:tcW w:w="1559" w:type="dxa"/>
            <w:vAlign w:val="center"/>
            <w:tcPrChange w:id="721" w:author="Huawei" w:date="2022-05-14T00:51:00Z">
              <w:tcPr>
                <w:tcW w:w="1559" w:type="dxa"/>
                <w:vAlign w:val="center"/>
              </w:tcPr>
            </w:tcPrChange>
          </w:tcPr>
          <w:p w:rsidR="009B4AA7" w:rsidRPr="00B93C63" w:rsidRDefault="009B4AA7" w:rsidP="009B4AA7">
            <w:pPr>
              <w:pStyle w:val="TAC"/>
              <w:rPr>
                <w:ins w:id="722" w:author="Huawei" w:date="2022-05-14T00:50:00Z"/>
                <w:rFonts w:cs="Arial"/>
              </w:rPr>
            </w:pPr>
            <w:ins w:id="723" w:author="Huawei" w:date="2022-05-14T00:51:00Z">
              <w:r w:rsidRPr="00B93C63">
                <w:rPr>
                  <w:rFonts w:cs="Arial"/>
                </w:rPr>
                <w:t>dBm/</w:t>
              </w:r>
              <w:r>
                <w:rPr>
                  <w:rFonts w:cs="Arial"/>
                </w:rPr>
                <w:t>36</w:t>
              </w:r>
              <w:r w:rsidRPr="00B93C63">
                <w:rPr>
                  <w:rFonts w:cs="Arial"/>
                </w:rPr>
                <w:t xml:space="preserve"> MHz</w:t>
              </w:r>
            </w:ins>
          </w:p>
        </w:tc>
        <w:tc>
          <w:tcPr>
            <w:tcW w:w="2127" w:type="dxa"/>
            <w:gridSpan w:val="2"/>
            <w:vAlign w:val="center"/>
            <w:tcPrChange w:id="724" w:author="Huawei" w:date="2022-05-14T00:51:00Z">
              <w:tcPr>
                <w:tcW w:w="2127" w:type="dxa"/>
                <w:gridSpan w:val="2"/>
                <w:vAlign w:val="center"/>
              </w:tcPr>
            </w:tcPrChange>
          </w:tcPr>
          <w:p w:rsidR="009B4AA7" w:rsidRPr="00B93C63" w:rsidRDefault="009B4AA7" w:rsidP="009B4AA7">
            <w:pPr>
              <w:pStyle w:val="TAC"/>
              <w:rPr>
                <w:ins w:id="725" w:author="Huawei" w:date="2022-05-14T00:50:00Z"/>
                <w:rFonts w:cs="Arial"/>
                <w:lang w:eastAsia="ja-JP"/>
              </w:rPr>
            </w:pPr>
            <w:ins w:id="726" w:author="Huawei" w:date="2022-05-14T00:51:00Z">
              <w:r w:rsidRPr="00B93C63">
                <w:rPr>
                  <w:rFonts w:cs="Arial"/>
                  <w:lang w:eastAsia="ja-JP"/>
                </w:rPr>
                <w:t>-</w:t>
              </w:r>
              <w:r>
                <w:rPr>
                  <w:rFonts w:cs="Arial"/>
                  <w:lang w:eastAsia="ja-JP"/>
                </w:rPr>
                <w:t>76</w:t>
              </w:r>
              <w:r w:rsidRPr="00B93C63">
                <w:rPr>
                  <w:rFonts w:cs="Arial"/>
                  <w:lang w:eastAsia="ja-JP"/>
                </w:rPr>
                <w:t>.5</w:t>
              </w:r>
            </w:ins>
          </w:p>
        </w:tc>
        <w:tc>
          <w:tcPr>
            <w:tcW w:w="2126" w:type="dxa"/>
            <w:vAlign w:val="center"/>
            <w:tcPrChange w:id="727" w:author="Huawei" w:date="2022-05-14T00:51:00Z">
              <w:tcPr>
                <w:tcW w:w="2126" w:type="dxa"/>
                <w:vAlign w:val="center"/>
              </w:tcPr>
            </w:tcPrChange>
          </w:tcPr>
          <w:p w:rsidR="009B4AA7" w:rsidRDefault="009B4AA7" w:rsidP="009B4AA7">
            <w:pPr>
              <w:pStyle w:val="TAC"/>
              <w:rPr>
                <w:ins w:id="728" w:author="Huawei" w:date="2022-05-14T00:50:00Z"/>
                <w:rFonts w:cs="Arial"/>
                <w:lang w:eastAsia="ja-JP"/>
              </w:rPr>
            </w:pPr>
            <w:ins w:id="729" w:author="Huawei" w:date="2022-05-14T00:51:00Z">
              <w:r>
                <w:rPr>
                  <w:rFonts w:cs="Arial"/>
                  <w:lang w:eastAsia="ja-JP"/>
                </w:rPr>
                <w:t>-71</w:t>
              </w:r>
              <w:r w:rsidRPr="00B93C63">
                <w:rPr>
                  <w:rFonts w:cs="Arial"/>
                  <w:lang w:eastAsia="ja-JP"/>
                </w:rPr>
                <w:t>.5</w:t>
              </w:r>
            </w:ins>
          </w:p>
        </w:tc>
      </w:tr>
      <w:tr w:rsidR="009B4AA7" w:rsidRPr="00B93C63" w:rsidTr="009B4AA7">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30" w:author="Huawei" w:date="2022-05-14T00:51: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731" w:author="Huawei" w:date="2022-05-14T00:51:00Z">
            <w:trPr>
              <w:cantSplit/>
              <w:jc w:val="center"/>
            </w:trPr>
          </w:trPrChange>
        </w:trPr>
        <w:tc>
          <w:tcPr>
            <w:tcW w:w="3539" w:type="dxa"/>
            <w:tcBorders>
              <w:bottom w:val="nil"/>
            </w:tcBorders>
            <w:vAlign w:val="center"/>
            <w:tcPrChange w:id="732" w:author="Huawei" w:date="2022-05-14T00:51:00Z">
              <w:tcPr>
                <w:tcW w:w="3539" w:type="dxa"/>
                <w:vAlign w:val="center"/>
              </w:tcPr>
            </w:tcPrChange>
          </w:tcPr>
          <w:p w:rsidR="009B4AA7" w:rsidRPr="00B93C63" w:rsidRDefault="009B4AA7" w:rsidP="009B4AA7">
            <w:pPr>
              <w:pStyle w:val="TAL"/>
            </w:pPr>
            <w:r w:rsidRPr="00B93C63">
              <w:rPr>
                <w:lang w:eastAsia="ja-JP"/>
              </w:rPr>
              <w:t>Io2</w:t>
            </w:r>
            <w:r w:rsidRPr="00B93C63">
              <w:rPr>
                <w:vertAlign w:val="superscript"/>
                <w:lang w:eastAsia="ja-JP"/>
              </w:rPr>
              <w:t xml:space="preserve"> Note 2</w:t>
            </w:r>
            <w:r>
              <w:rPr>
                <w:vertAlign w:val="superscript"/>
                <w:lang w:eastAsia="ja-JP"/>
              </w:rPr>
              <w:t>,</w:t>
            </w:r>
            <w:r w:rsidRPr="00B93C63">
              <w:rPr>
                <w:vertAlign w:val="superscript"/>
                <w:lang w:eastAsia="ja-JP"/>
              </w:rPr>
              <w:t>6</w:t>
            </w:r>
          </w:p>
        </w:tc>
        <w:tc>
          <w:tcPr>
            <w:tcW w:w="1559" w:type="dxa"/>
            <w:vAlign w:val="center"/>
            <w:tcPrChange w:id="733" w:author="Huawei" w:date="2022-05-14T00:51:00Z">
              <w:tcPr>
                <w:tcW w:w="1559" w:type="dxa"/>
                <w:vAlign w:val="center"/>
              </w:tcPr>
            </w:tcPrChange>
          </w:tcPr>
          <w:p w:rsidR="009B4AA7" w:rsidRPr="00B93C63" w:rsidRDefault="009B4AA7" w:rsidP="009B4AA7">
            <w:pPr>
              <w:pStyle w:val="TAC"/>
              <w:rPr>
                <w:rFonts w:cs="Arial"/>
              </w:rPr>
            </w:pPr>
            <w:r w:rsidRPr="00B93C63">
              <w:rPr>
                <w:rFonts w:cs="Arial"/>
              </w:rPr>
              <w:t>dBm/</w:t>
            </w:r>
            <w:del w:id="734" w:author="Huawei" w:date="2022-05-14T00:51:00Z">
              <w:r w:rsidDel="009B4AA7">
                <w:rPr>
                  <w:rFonts w:cs="Arial"/>
                </w:rPr>
                <w:delText>3.6</w:delText>
              </w:r>
            </w:del>
            <w:ins w:id="735" w:author="Huawei" w:date="2022-05-14T00:51:00Z">
              <w:r>
                <w:rPr>
                  <w:rFonts w:cs="Arial"/>
                </w:rPr>
                <w:t>18</w:t>
              </w:r>
            </w:ins>
            <w:r w:rsidRPr="00B93C63">
              <w:rPr>
                <w:rFonts w:cs="Arial"/>
              </w:rPr>
              <w:t xml:space="preserve"> MHz</w:t>
            </w:r>
          </w:p>
        </w:tc>
        <w:tc>
          <w:tcPr>
            <w:tcW w:w="2127" w:type="dxa"/>
            <w:gridSpan w:val="2"/>
            <w:vAlign w:val="center"/>
            <w:tcPrChange w:id="736" w:author="Huawei" w:date="2022-05-14T00:51:00Z">
              <w:tcPr>
                <w:tcW w:w="2127" w:type="dxa"/>
                <w:gridSpan w:val="2"/>
                <w:vAlign w:val="center"/>
              </w:tcPr>
            </w:tcPrChange>
          </w:tcPr>
          <w:p w:rsidR="009B4AA7" w:rsidRPr="00B93C63" w:rsidRDefault="009B4AA7" w:rsidP="009B4AA7">
            <w:pPr>
              <w:pStyle w:val="TAC"/>
              <w:rPr>
                <w:rFonts w:cs="Arial"/>
                <w:lang w:eastAsia="ja-JP"/>
              </w:rPr>
            </w:pPr>
            <w:r>
              <w:rPr>
                <w:rFonts w:cs="Arial"/>
                <w:lang w:eastAsia="ja-JP"/>
              </w:rPr>
              <w:t>-82</w:t>
            </w:r>
            <w:r w:rsidRPr="00B93C63">
              <w:rPr>
                <w:rFonts w:cs="Arial"/>
                <w:lang w:eastAsia="ja-JP"/>
              </w:rPr>
              <w:t>.2</w:t>
            </w:r>
            <w:r>
              <w:rPr>
                <w:rFonts w:cs="Arial"/>
                <w:lang w:eastAsia="ja-JP"/>
              </w:rPr>
              <w:t>1</w:t>
            </w:r>
          </w:p>
        </w:tc>
        <w:tc>
          <w:tcPr>
            <w:tcW w:w="2126" w:type="dxa"/>
            <w:vAlign w:val="center"/>
            <w:tcPrChange w:id="737" w:author="Huawei" w:date="2022-05-14T00:51:00Z">
              <w:tcPr>
                <w:tcW w:w="2126" w:type="dxa"/>
                <w:vAlign w:val="center"/>
              </w:tcPr>
            </w:tcPrChange>
          </w:tcPr>
          <w:p w:rsidR="009B4AA7" w:rsidRPr="00B93C63" w:rsidRDefault="009B4AA7" w:rsidP="009B4AA7">
            <w:pPr>
              <w:pStyle w:val="TAC"/>
              <w:rPr>
                <w:rFonts w:cs="Arial"/>
                <w:lang w:eastAsia="ja-JP"/>
              </w:rPr>
            </w:pPr>
            <w:r>
              <w:rPr>
                <w:rFonts w:cs="Arial"/>
                <w:lang w:eastAsia="ja-JP"/>
              </w:rPr>
              <w:t>-82</w:t>
            </w:r>
            <w:r w:rsidRPr="00B93C63">
              <w:rPr>
                <w:rFonts w:cs="Arial"/>
                <w:lang w:eastAsia="ja-JP"/>
              </w:rPr>
              <w:t>.2</w:t>
            </w:r>
            <w:r>
              <w:rPr>
                <w:rFonts w:cs="Arial"/>
                <w:lang w:eastAsia="ja-JP"/>
              </w:rPr>
              <w:t>1</w:t>
            </w:r>
          </w:p>
        </w:tc>
      </w:tr>
      <w:tr w:rsidR="009B4AA7" w:rsidRPr="00B93C63" w:rsidTr="009B4AA7">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38" w:author="Huawei" w:date="2022-05-14T00:51: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739" w:author="Huawei" w:date="2022-05-14T00:50:00Z"/>
          <w:trPrChange w:id="740" w:author="Huawei" w:date="2022-05-14T00:51:00Z">
            <w:trPr>
              <w:cantSplit/>
              <w:jc w:val="center"/>
            </w:trPr>
          </w:trPrChange>
        </w:trPr>
        <w:tc>
          <w:tcPr>
            <w:tcW w:w="3539" w:type="dxa"/>
            <w:tcBorders>
              <w:top w:val="nil"/>
            </w:tcBorders>
            <w:vAlign w:val="center"/>
            <w:tcPrChange w:id="741" w:author="Huawei" w:date="2022-05-14T00:51:00Z">
              <w:tcPr>
                <w:tcW w:w="3539" w:type="dxa"/>
                <w:vAlign w:val="center"/>
              </w:tcPr>
            </w:tcPrChange>
          </w:tcPr>
          <w:p w:rsidR="009B4AA7" w:rsidRPr="00B93C63" w:rsidRDefault="009B4AA7" w:rsidP="009B4AA7">
            <w:pPr>
              <w:pStyle w:val="TAL"/>
              <w:rPr>
                <w:ins w:id="742" w:author="Huawei" w:date="2022-05-14T00:50:00Z"/>
                <w:lang w:eastAsia="ja-JP"/>
              </w:rPr>
            </w:pPr>
          </w:p>
        </w:tc>
        <w:tc>
          <w:tcPr>
            <w:tcW w:w="1559" w:type="dxa"/>
            <w:vAlign w:val="center"/>
            <w:tcPrChange w:id="743" w:author="Huawei" w:date="2022-05-14T00:51:00Z">
              <w:tcPr>
                <w:tcW w:w="1559" w:type="dxa"/>
                <w:vAlign w:val="center"/>
              </w:tcPr>
            </w:tcPrChange>
          </w:tcPr>
          <w:p w:rsidR="009B4AA7" w:rsidRPr="00B93C63" w:rsidRDefault="009B4AA7" w:rsidP="009B4AA7">
            <w:pPr>
              <w:pStyle w:val="TAC"/>
              <w:rPr>
                <w:ins w:id="744" w:author="Huawei" w:date="2022-05-14T00:50:00Z"/>
                <w:rFonts w:cs="Arial"/>
              </w:rPr>
            </w:pPr>
            <w:ins w:id="745" w:author="Huawei" w:date="2022-05-14T00:51:00Z">
              <w:r w:rsidRPr="00B93C63">
                <w:rPr>
                  <w:rFonts w:cs="Arial"/>
                </w:rPr>
                <w:t>dBm/</w:t>
              </w:r>
              <w:r>
                <w:rPr>
                  <w:rFonts w:cs="Arial"/>
                </w:rPr>
                <w:t>36</w:t>
              </w:r>
              <w:r w:rsidRPr="00B93C63">
                <w:rPr>
                  <w:rFonts w:cs="Arial"/>
                </w:rPr>
                <w:t xml:space="preserve"> MHz</w:t>
              </w:r>
            </w:ins>
          </w:p>
        </w:tc>
        <w:tc>
          <w:tcPr>
            <w:tcW w:w="2127" w:type="dxa"/>
            <w:gridSpan w:val="2"/>
            <w:vAlign w:val="center"/>
            <w:tcPrChange w:id="746" w:author="Huawei" w:date="2022-05-14T00:51:00Z">
              <w:tcPr>
                <w:tcW w:w="2127" w:type="dxa"/>
                <w:gridSpan w:val="2"/>
                <w:vAlign w:val="center"/>
              </w:tcPr>
            </w:tcPrChange>
          </w:tcPr>
          <w:p w:rsidR="009B4AA7" w:rsidRDefault="009B4AA7" w:rsidP="009B4AA7">
            <w:pPr>
              <w:pStyle w:val="TAC"/>
              <w:rPr>
                <w:ins w:id="747" w:author="Huawei" w:date="2022-05-14T00:50:00Z"/>
                <w:rFonts w:cs="Arial"/>
                <w:lang w:eastAsia="ja-JP"/>
              </w:rPr>
            </w:pPr>
            <w:ins w:id="748" w:author="Huawei" w:date="2022-05-14T00:51:00Z">
              <w:r>
                <w:rPr>
                  <w:rFonts w:cs="Arial"/>
                  <w:lang w:eastAsia="ja-JP"/>
                </w:rPr>
                <w:t>-82</w:t>
              </w:r>
              <w:r w:rsidRPr="00B93C63">
                <w:rPr>
                  <w:rFonts w:cs="Arial"/>
                  <w:lang w:eastAsia="ja-JP"/>
                </w:rPr>
                <w:t>.2</w:t>
              </w:r>
              <w:r>
                <w:rPr>
                  <w:rFonts w:cs="Arial"/>
                  <w:lang w:eastAsia="ja-JP"/>
                </w:rPr>
                <w:t>1</w:t>
              </w:r>
            </w:ins>
          </w:p>
        </w:tc>
        <w:tc>
          <w:tcPr>
            <w:tcW w:w="2126" w:type="dxa"/>
            <w:vAlign w:val="center"/>
            <w:tcPrChange w:id="749" w:author="Huawei" w:date="2022-05-14T00:51:00Z">
              <w:tcPr>
                <w:tcW w:w="2126" w:type="dxa"/>
                <w:vAlign w:val="center"/>
              </w:tcPr>
            </w:tcPrChange>
          </w:tcPr>
          <w:p w:rsidR="009B4AA7" w:rsidRDefault="009B4AA7" w:rsidP="009B4AA7">
            <w:pPr>
              <w:pStyle w:val="TAC"/>
              <w:rPr>
                <w:ins w:id="750" w:author="Huawei" w:date="2022-05-14T00:50:00Z"/>
                <w:rFonts w:cs="Arial"/>
                <w:lang w:eastAsia="ja-JP"/>
              </w:rPr>
            </w:pPr>
            <w:ins w:id="751" w:author="Huawei" w:date="2022-05-14T00:51:00Z">
              <w:r>
                <w:rPr>
                  <w:rFonts w:cs="Arial"/>
                  <w:lang w:eastAsia="ja-JP"/>
                </w:rPr>
                <w:t>-82</w:t>
              </w:r>
              <w:r w:rsidRPr="00B93C63">
                <w:rPr>
                  <w:rFonts w:cs="Arial"/>
                  <w:lang w:eastAsia="ja-JP"/>
                </w:rPr>
                <w:t>.2</w:t>
              </w:r>
              <w:r>
                <w:rPr>
                  <w:rFonts w:cs="Arial"/>
                  <w:lang w:eastAsia="ja-JP"/>
                </w:rPr>
                <w:t>1</w:t>
              </w:r>
            </w:ins>
          </w:p>
        </w:tc>
      </w:tr>
      <w:tr w:rsidR="009B4AA7" w:rsidRPr="00B93C63" w:rsidTr="00962BA1">
        <w:trPr>
          <w:cantSplit/>
          <w:jc w:val="center"/>
        </w:trPr>
        <w:tc>
          <w:tcPr>
            <w:tcW w:w="3539" w:type="dxa"/>
          </w:tcPr>
          <w:p w:rsidR="009B4AA7" w:rsidRPr="00B93C63" w:rsidRDefault="009B4AA7" w:rsidP="009B4AA7">
            <w:pPr>
              <w:pStyle w:val="TAL"/>
            </w:pPr>
            <w:r w:rsidRPr="00B93C63">
              <w:rPr>
                <w:rFonts w:cs="v4.2.0"/>
              </w:rPr>
              <w:t xml:space="preserve">Propagation Condition </w:t>
            </w:r>
          </w:p>
        </w:tc>
        <w:tc>
          <w:tcPr>
            <w:tcW w:w="1559" w:type="dxa"/>
            <w:vAlign w:val="center"/>
          </w:tcPr>
          <w:p w:rsidR="009B4AA7" w:rsidRPr="00B93C63" w:rsidRDefault="009B4AA7" w:rsidP="009B4AA7">
            <w:pPr>
              <w:pStyle w:val="TAC"/>
              <w:rPr>
                <w:rFonts w:cs="Arial"/>
              </w:rPr>
            </w:pPr>
            <w:r w:rsidRPr="00B93C63">
              <w:rPr>
                <w:rFonts w:cs="Arial"/>
              </w:rPr>
              <w:t>-</w:t>
            </w:r>
          </w:p>
        </w:tc>
        <w:tc>
          <w:tcPr>
            <w:tcW w:w="4253" w:type="dxa"/>
            <w:gridSpan w:val="3"/>
          </w:tcPr>
          <w:p w:rsidR="009B4AA7" w:rsidRPr="00B93C63" w:rsidRDefault="009B4AA7" w:rsidP="009B4AA7">
            <w:pPr>
              <w:pStyle w:val="TAC"/>
              <w:rPr>
                <w:rFonts w:cs="Arial"/>
              </w:rPr>
            </w:pPr>
            <w:r w:rsidRPr="00B93C63">
              <w:rPr>
                <w:rFonts w:cs="Arial"/>
                <w:lang w:eastAsia="ja-JP"/>
              </w:rPr>
              <w:t>AWGN</w:t>
            </w:r>
          </w:p>
        </w:tc>
      </w:tr>
      <w:tr w:rsidR="009B4AA7" w:rsidRPr="00B93C63" w:rsidTr="00962BA1">
        <w:trPr>
          <w:cantSplit/>
          <w:jc w:val="center"/>
        </w:trPr>
        <w:tc>
          <w:tcPr>
            <w:tcW w:w="9351" w:type="dxa"/>
            <w:gridSpan w:val="5"/>
          </w:tcPr>
          <w:p w:rsidR="009B4AA7" w:rsidRPr="00B93C63" w:rsidRDefault="009B4AA7" w:rsidP="009B4AA7">
            <w:pPr>
              <w:pStyle w:val="TAN"/>
              <w:rPr>
                <w:lang w:eastAsia="ja-JP"/>
              </w:rPr>
            </w:pPr>
            <w:r w:rsidRPr="00B93C63">
              <w:rPr>
                <w:lang w:eastAsia="ja-JP"/>
              </w:rPr>
              <w:t>Note 1:</w:t>
            </w:r>
            <w:r w:rsidRPr="00B93C63">
              <w:rPr>
                <w:lang w:eastAsia="ja-JP"/>
              </w:rPr>
              <w:tab/>
              <w:t xml:space="preserve">Interference from other UEs and noise sources not specified in the test is assumed to be constant over subcarriers and time and shall be modelled as AWGN of appropriate power for </w:t>
            </w:r>
            <w:r w:rsidRPr="00B93C63">
              <w:rPr>
                <w:rFonts w:cs="v4.2.0"/>
                <w:position w:val="-12"/>
                <w:lang w:eastAsia="ja-JP"/>
              </w:rPr>
              <w:object w:dxaOrig="400" w:dyaOrig="360">
                <v:shape id="_x0000_i1069" type="#_x0000_t75" style="width:19.5pt;height:16.5pt" o:ole="" fillcolor="window">
                  <v:imagedata r:id="rId36" o:title=""/>
                </v:shape>
                <o:OLEObject Type="Embed" ProgID="Equation.3" ShapeID="_x0000_i1069" DrawAspect="Content" ObjectID="_1722979824" r:id="rId64"/>
              </w:object>
            </w:r>
            <w:r w:rsidRPr="00B93C63">
              <w:rPr>
                <w:lang w:eastAsia="ja-JP"/>
              </w:rPr>
              <w:t xml:space="preserve"> to be fulfilled.</w:t>
            </w:r>
          </w:p>
          <w:p w:rsidR="009B4AA7" w:rsidRPr="00B93C63" w:rsidRDefault="009B4AA7" w:rsidP="009B4AA7">
            <w:pPr>
              <w:pStyle w:val="TAN"/>
              <w:rPr>
                <w:lang w:eastAsia="ja-JP"/>
              </w:rPr>
            </w:pPr>
            <w:bookmarkStart w:id="752" w:name="_Hlk43302414"/>
            <w:r w:rsidRPr="00B93C63">
              <w:rPr>
                <w:lang w:eastAsia="ja-JP"/>
              </w:rPr>
              <w:t>Note 2:</w:t>
            </w:r>
            <w:r w:rsidRPr="00B93C63">
              <w:rPr>
                <w:lang w:eastAsia="ja-JP"/>
              </w:rPr>
              <w:tab/>
            </w:r>
            <w:del w:id="753" w:author="Huawei" w:date="2022-05-14T01:56:00Z">
              <w:r w:rsidRPr="00B93C63" w:rsidDel="00FE5C8B">
                <w:rPr>
                  <w:lang w:eastAsia="ja-JP"/>
                </w:rPr>
                <w:delText>PSSCH E</w:delText>
              </w:r>
              <w:r w:rsidRPr="00B93C63" w:rsidDel="00FE5C8B">
                <w:rPr>
                  <w:vertAlign w:val="subscript"/>
                  <w:lang w:eastAsia="ja-JP"/>
                </w:rPr>
                <w:delText>s</w:delText>
              </w:r>
              <w:r w:rsidRPr="00B93C63" w:rsidDel="00FE5C8B">
                <w:rPr>
                  <w:lang w:eastAsia="ja-JP"/>
                </w:rPr>
                <w:delText>/N</w:delText>
              </w:r>
              <w:r w:rsidRPr="00B93C63" w:rsidDel="00FE5C8B">
                <w:rPr>
                  <w:vertAlign w:val="subscript"/>
                  <w:lang w:eastAsia="ja-JP"/>
                </w:rPr>
                <w:delText>oc</w:delText>
              </w:r>
              <w:r w:rsidRPr="00B93C63" w:rsidDel="00FE5C8B">
                <w:rPr>
                  <w:lang w:eastAsia="ja-JP"/>
                </w:rPr>
                <w:delText xml:space="preserve">, PSSCH-RSRP, </w:delText>
              </w:r>
            </w:del>
            <w:r w:rsidRPr="00B93C63">
              <w:rPr>
                <w:lang w:eastAsia="ja-JP"/>
              </w:rPr>
              <w:t>S</w:t>
            </w:r>
            <w:r>
              <w:rPr>
                <w:lang w:eastAsia="ja-JP"/>
              </w:rPr>
              <w:t>L</w:t>
            </w:r>
            <w:r w:rsidRPr="00B93C63">
              <w:rPr>
                <w:lang w:eastAsia="ja-JP"/>
              </w:rPr>
              <w:t>-RSSI1, S</w:t>
            </w:r>
            <w:r>
              <w:rPr>
                <w:lang w:eastAsia="ja-JP"/>
              </w:rPr>
              <w:t>L</w:t>
            </w:r>
            <w:r w:rsidRPr="00B93C63">
              <w:rPr>
                <w:lang w:eastAsia="ja-JP"/>
              </w:rPr>
              <w:t>-RSSI2, Io1 and Io2 levels have been derived from other parameters for information purposes. They are not settable parameters themselves.</w:t>
            </w:r>
          </w:p>
          <w:p w:rsidR="009B4AA7" w:rsidRPr="00B93C63" w:rsidRDefault="009B4AA7" w:rsidP="009B4AA7">
            <w:pPr>
              <w:pStyle w:val="TAN"/>
              <w:rPr>
                <w:lang w:eastAsia="ja-JP"/>
              </w:rPr>
            </w:pPr>
            <w:r w:rsidRPr="00B93C63">
              <w:rPr>
                <w:lang w:eastAsia="ja-JP"/>
              </w:rPr>
              <w:t>Note 3:</w:t>
            </w:r>
            <w:r w:rsidRPr="00B93C63">
              <w:rPr>
                <w:lang w:eastAsia="ja-JP"/>
              </w:rPr>
              <w:tab/>
              <w:t>S</w:t>
            </w:r>
            <w:r>
              <w:rPr>
                <w:lang w:eastAsia="ja-JP"/>
              </w:rPr>
              <w:t>L</w:t>
            </w:r>
            <w:r w:rsidRPr="00B93C63">
              <w:rPr>
                <w:lang w:eastAsia="ja-JP"/>
              </w:rPr>
              <w:t>-RSSI1 is the S</w:t>
            </w:r>
            <w:r>
              <w:rPr>
                <w:lang w:eastAsia="ja-JP"/>
              </w:rPr>
              <w:t>L</w:t>
            </w:r>
            <w:r w:rsidRPr="00B93C63">
              <w:rPr>
                <w:lang w:eastAsia="ja-JP"/>
              </w:rPr>
              <w:t>-RSSI level measured on the</w:t>
            </w:r>
            <w:r w:rsidRPr="00B93C63">
              <w:rPr>
                <w:rFonts w:eastAsia="Malgun Gothic" w:hint="eastAsia"/>
              </w:rPr>
              <w:t xml:space="preserve"> s</w:t>
            </w:r>
            <w:r>
              <w:rPr>
                <w:rFonts w:eastAsia="Malgun Gothic"/>
              </w:rPr>
              <w:t>lot</w:t>
            </w:r>
            <w:r w:rsidRPr="00B93C63">
              <w:rPr>
                <w:rFonts w:eastAsia="Malgun Gothic"/>
              </w:rPr>
              <w:t># 0 - 3</w:t>
            </w:r>
            <w:r w:rsidRPr="00B93C63">
              <w:rPr>
                <w:lang w:eastAsia="ja-JP"/>
              </w:rPr>
              <w:t xml:space="preserve"> with “SFN mod </w:t>
            </w:r>
            <w:r>
              <w:rPr>
                <w:lang w:eastAsia="ja-JP"/>
              </w:rPr>
              <w:t>5</w:t>
            </w:r>
            <w:r w:rsidRPr="00B93C63">
              <w:rPr>
                <w:lang w:eastAsia="ja-JP"/>
              </w:rPr>
              <w:t xml:space="preserve"> = 0”.</w:t>
            </w:r>
          </w:p>
          <w:p w:rsidR="009B4AA7" w:rsidRPr="00B93C63" w:rsidRDefault="009B4AA7" w:rsidP="009B4AA7">
            <w:pPr>
              <w:pStyle w:val="TAN"/>
              <w:rPr>
                <w:lang w:eastAsia="ja-JP"/>
              </w:rPr>
            </w:pPr>
            <w:r w:rsidRPr="00B93C63">
              <w:rPr>
                <w:lang w:eastAsia="ja-JP"/>
              </w:rPr>
              <w:t>Note 4:</w:t>
            </w:r>
            <w:r w:rsidRPr="00B93C63">
              <w:rPr>
                <w:lang w:eastAsia="ja-JP"/>
              </w:rPr>
              <w:tab/>
              <w:t>S</w:t>
            </w:r>
            <w:r>
              <w:rPr>
                <w:lang w:eastAsia="ja-JP"/>
              </w:rPr>
              <w:t>L</w:t>
            </w:r>
            <w:r w:rsidRPr="00B93C63">
              <w:rPr>
                <w:lang w:eastAsia="ja-JP"/>
              </w:rPr>
              <w:t>-RSSI2 is the S</w:t>
            </w:r>
            <w:r>
              <w:rPr>
                <w:lang w:eastAsia="ja-JP"/>
              </w:rPr>
              <w:t>L</w:t>
            </w:r>
            <w:r w:rsidRPr="00B93C63">
              <w:rPr>
                <w:lang w:eastAsia="ja-JP"/>
              </w:rPr>
              <w:t>-RSSI level measured on the</w:t>
            </w:r>
            <w:r w:rsidRPr="00B93C63">
              <w:rPr>
                <w:rFonts w:eastAsia="Malgun Gothic" w:hint="eastAsia"/>
              </w:rPr>
              <w:t xml:space="preserve"> s</w:t>
            </w:r>
            <w:r>
              <w:rPr>
                <w:rFonts w:eastAsia="Malgun Gothic"/>
              </w:rPr>
              <w:t>lot</w:t>
            </w:r>
            <w:r w:rsidRPr="00B93C63">
              <w:rPr>
                <w:rFonts w:eastAsia="Malgun Gothic"/>
              </w:rPr>
              <w:t># 4-9</w:t>
            </w:r>
            <w:r w:rsidRPr="00B93C63">
              <w:rPr>
                <w:lang w:eastAsia="ja-JP"/>
              </w:rPr>
              <w:t xml:space="preserve"> with “SFN mod </w:t>
            </w:r>
            <w:r>
              <w:rPr>
                <w:lang w:eastAsia="ja-JP"/>
              </w:rPr>
              <w:t>5</w:t>
            </w:r>
            <w:r w:rsidRPr="00B93C63">
              <w:rPr>
                <w:lang w:eastAsia="ja-JP"/>
              </w:rPr>
              <w:t xml:space="preserve"> = 0” and the</w:t>
            </w:r>
            <w:r w:rsidRPr="00B93C63">
              <w:rPr>
                <w:rFonts w:eastAsia="Malgun Gothic" w:hint="eastAsia"/>
              </w:rPr>
              <w:t xml:space="preserve"> s</w:t>
            </w:r>
            <w:r>
              <w:rPr>
                <w:rFonts w:eastAsia="Malgun Gothic"/>
              </w:rPr>
              <w:t>lot</w:t>
            </w:r>
            <w:r w:rsidRPr="00B93C63">
              <w:rPr>
                <w:rFonts w:eastAsia="Malgun Gothic"/>
              </w:rPr>
              <w:t># 0-9</w:t>
            </w:r>
            <w:r w:rsidRPr="00B93C63">
              <w:rPr>
                <w:lang w:eastAsia="ja-JP"/>
              </w:rPr>
              <w:t xml:space="preserve"> with “SFN mod </w:t>
            </w:r>
            <w:r>
              <w:rPr>
                <w:lang w:eastAsia="ja-JP"/>
              </w:rPr>
              <w:t>5</w:t>
            </w:r>
            <w:r w:rsidRPr="00B93C63">
              <w:rPr>
                <w:lang w:eastAsia="ja-JP"/>
              </w:rPr>
              <w:t xml:space="preserve"> = 1,…, </w:t>
            </w:r>
            <w:r>
              <w:rPr>
                <w:lang w:eastAsia="ja-JP"/>
              </w:rPr>
              <w:t>4</w:t>
            </w:r>
            <w:r w:rsidRPr="00B93C63">
              <w:rPr>
                <w:lang w:eastAsia="ja-JP"/>
              </w:rPr>
              <w:t>”.</w:t>
            </w:r>
          </w:p>
          <w:p w:rsidR="009B4AA7" w:rsidRPr="00B93C63" w:rsidRDefault="009B4AA7" w:rsidP="009B4AA7">
            <w:pPr>
              <w:pStyle w:val="TAN"/>
              <w:rPr>
                <w:lang w:eastAsia="ja-JP"/>
              </w:rPr>
            </w:pPr>
            <w:r w:rsidRPr="00B93C63">
              <w:rPr>
                <w:lang w:eastAsia="ja-JP"/>
              </w:rPr>
              <w:t>Note 5:</w:t>
            </w:r>
            <w:r w:rsidRPr="00B93C63">
              <w:rPr>
                <w:lang w:eastAsia="ja-JP"/>
              </w:rPr>
              <w:tab/>
              <w:t>Io1 is the Io level measured on the</w:t>
            </w:r>
            <w:r w:rsidRPr="00B93C63">
              <w:rPr>
                <w:rFonts w:eastAsia="Malgun Gothic" w:hint="eastAsia"/>
              </w:rPr>
              <w:t xml:space="preserve"> </w:t>
            </w:r>
            <w:r>
              <w:rPr>
                <w:rFonts w:eastAsia="Malgun Gothic"/>
              </w:rPr>
              <w:t>slot</w:t>
            </w:r>
            <w:r w:rsidRPr="00B93C63">
              <w:rPr>
                <w:rFonts w:eastAsia="Malgun Gothic"/>
              </w:rPr>
              <w:t># 0 - 3</w:t>
            </w:r>
            <w:r w:rsidRPr="00B93C63">
              <w:rPr>
                <w:lang w:eastAsia="ja-JP"/>
              </w:rPr>
              <w:t xml:space="preserve"> with “SFN mod </w:t>
            </w:r>
            <w:r>
              <w:rPr>
                <w:lang w:eastAsia="ja-JP"/>
              </w:rPr>
              <w:t>5</w:t>
            </w:r>
            <w:r w:rsidRPr="00B93C63">
              <w:rPr>
                <w:lang w:eastAsia="ja-JP"/>
              </w:rPr>
              <w:t xml:space="preserve"> = 0”.</w:t>
            </w:r>
          </w:p>
          <w:p w:rsidR="009B4AA7" w:rsidRDefault="009B4AA7" w:rsidP="009B4AA7">
            <w:pPr>
              <w:pStyle w:val="TAN"/>
              <w:rPr>
                <w:lang w:eastAsia="ja-JP"/>
              </w:rPr>
            </w:pPr>
            <w:r w:rsidRPr="00B93C63">
              <w:rPr>
                <w:lang w:eastAsia="ja-JP"/>
              </w:rPr>
              <w:t>Note 6:</w:t>
            </w:r>
            <w:r w:rsidRPr="00B93C63">
              <w:rPr>
                <w:lang w:eastAsia="ja-JP"/>
              </w:rPr>
              <w:tab/>
              <w:t>Io2 is the Io level measured on the</w:t>
            </w:r>
            <w:r w:rsidRPr="00B93C63">
              <w:rPr>
                <w:rFonts w:eastAsia="Malgun Gothic" w:hint="eastAsia"/>
              </w:rPr>
              <w:t xml:space="preserve"> </w:t>
            </w:r>
            <w:r>
              <w:rPr>
                <w:rFonts w:eastAsia="Malgun Gothic"/>
              </w:rPr>
              <w:t>slot</w:t>
            </w:r>
            <w:r w:rsidRPr="00B93C63">
              <w:rPr>
                <w:rFonts w:eastAsia="Malgun Gothic"/>
              </w:rPr>
              <w:t># 4-9</w:t>
            </w:r>
            <w:r w:rsidRPr="00B93C63">
              <w:rPr>
                <w:lang w:eastAsia="ja-JP"/>
              </w:rPr>
              <w:t xml:space="preserve"> with “SFN mod </w:t>
            </w:r>
            <w:r>
              <w:rPr>
                <w:lang w:eastAsia="ja-JP"/>
              </w:rPr>
              <w:t>5</w:t>
            </w:r>
            <w:r w:rsidRPr="00B93C63">
              <w:rPr>
                <w:lang w:eastAsia="ja-JP"/>
              </w:rPr>
              <w:t xml:space="preserve"> = 0” and the</w:t>
            </w:r>
            <w:r w:rsidRPr="00B93C63">
              <w:rPr>
                <w:rFonts w:eastAsia="Malgun Gothic" w:hint="eastAsia"/>
              </w:rPr>
              <w:t xml:space="preserve"> s</w:t>
            </w:r>
            <w:r>
              <w:rPr>
                <w:rFonts w:eastAsia="Malgun Gothic"/>
              </w:rPr>
              <w:t>lot</w:t>
            </w:r>
            <w:r w:rsidRPr="00B93C63">
              <w:rPr>
                <w:rFonts w:eastAsia="Malgun Gothic"/>
              </w:rPr>
              <w:t># 0-9</w:t>
            </w:r>
            <w:r w:rsidRPr="00B93C63">
              <w:rPr>
                <w:lang w:eastAsia="ja-JP"/>
              </w:rPr>
              <w:t xml:space="preserve"> with “SFN mod </w:t>
            </w:r>
            <w:r>
              <w:rPr>
                <w:lang w:eastAsia="ja-JP"/>
              </w:rPr>
              <w:t>5</w:t>
            </w:r>
            <w:r w:rsidRPr="00B93C63">
              <w:rPr>
                <w:lang w:eastAsia="ja-JP"/>
              </w:rPr>
              <w:t xml:space="preserve"> = 1,…, </w:t>
            </w:r>
            <w:r>
              <w:rPr>
                <w:lang w:eastAsia="ja-JP"/>
              </w:rPr>
              <w:t>4</w:t>
            </w:r>
            <w:r w:rsidRPr="00B93C63">
              <w:rPr>
                <w:lang w:eastAsia="ja-JP"/>
              </w:rPr>
              <w:t>”.</w:t>
            </w:r>
            <w:bookmarkEnd w:id="752"/>
          </w:p>
          <w:p w:rsidR="009B4AA7" w:rsidRPr="00B93C63" w:rsidRDefault="009B4AA7" w:rsidP="009B4AA7">
            <w:pPr>
              <w:pStyle w:val="TAN"/>
              <w:rPr>
                <w:lang w:eastAsia="ja-JP"/>
              </w:rPr>
            </w:pPr>
            <w:r w:rsidRPr="007C5AC7">
              <w:rPr>
                <w:rFonts w:eastAsia="Calibri"/>
                <w:lang w:eastAsia="ja-JP"/>
              </w:rPr>
              <w:t>N</w:t>
            </w:r>
            <w:r w:rsidRPr="00BE7CBB">
              <w:rPr>
                <w:rFonts w:eastAsia="Microsoft JhengHei"/>
                <w:lang w:eastAsia="zh-TW"/>
              </w:rPr>
              <w:t xml:space="preserve">ote </w:t>
            </w:r>
            <w:r>
              <w:rPr>
                <w:rFonts w:eastAsia="Microsoft JhengHei"/>
                <w:lang w:eastAsia="zh-TW"/>
              </w:rPr>
              <w:t>7</w:t>
            </w:r>
            <w:r w:rsidRPr="00BE7CBB">
              <w:rPr>
                <w:rFonts w:eastAsia="Microsoft JhengHei"/>
                <w:lang w:eastAsia="zh-TW"/>
              </w:rPr>
              <w:t>:</w:t>
            </w:r>
            <w:r w:rsidRPr="00B93C63">
              <w:rPr>
                <w:lang w:eastAsia="ja-JP"/>
              </w:rPr>
              <w:tab/>
            </w:r>
            <w:r w:rsidRPr="003E0C3C">
              <w:rPr>
                <w:lang w:eastAsia="ja-JP"/>
              </w:rPr>
              <w:t xml:space="preserve">The UE is </w:t>
            </w:r>
            <w:r w:rsidRPr="003E0C3C">
              <w:rPr>
                <w:lang w:val="en-US" w:eastAsia="ja-JP"/>
              </w:rPr>
              <w:t>only required to be tested in one of the supported test configurations.</w:t>
            </w:r>
          </w:p>
        </w:tc>
      </w:tr>
      <w:bookmarkEnd w:id="692"/>
    </w:tbl>
    <w:p w:rsidR="009B4AA7" w:rsidRDefault="009B4AA7" w:rsidP="009B4AA7">
      <w:pPr>
        <w:rPr>
          <w:noProof/>
        </w:rPr>
      </w:pPr>
    </w:p>
    <w:p w:rsidR="009B4AA7" w:rsidRPr="00B93C63" w:rsidRDefault="009B4AA7" w:rsidP="009B4AA7">
      <w:pPr>
        <w:pStyle w:val="TH"/>
      </w:pPr>
      <w:r w:rsidRPr="00B93C63">
        <w:rPr>
          <w:rFonts w:cs="v4.2.0"/>
        </w:rPr>
        <w:t>Table A.</w:t>
      </w:r>
      <w:r>
        <w:rPr>
          <w:rFonts w:cs="v4.2.0"/>
        </w:rPr>
        <w:t>9</w:t>
      </w:r>
      <w:r w:rsidRPr="00B93C63">
        <w:rPr>
          <w:rFonts w:cs="v4.2.0"/>
        </w:rPr>
        <w:t>.</w:t>
      </w:r>
      <w:r>
        <w:rPr>
          <w:rFonts w:cs="v4.2.0"/>
        </w:rPr>
        <w:t>1.5</w:t>
      </w:r>
      <w:r w:rsidRPr="00B93C63">
        <w:rPr>
          <w:rFonts w:cs="v4.2.0"/>
        </w:rPr>
        <w:t>.1-</w:t>
      </w:r>
      <w:r>
        <w:rPr>
          <w:rFonts w:cs="v4.2.0"/>
        </w:rPr>
        <w:t>4</w:t>
      </w:r>
      <w:r w:rsidRPr="00B93C63">
        <w:t xml:space="preserve">: Cell Test </w:t>
      </w:r>
      <w:r>
        <w:t>P</w:t>
      </w:r>
      <w:r w:rsidRPr="00B93C63">
        <w:t>arameters for Congestion Control Measurement Test for V2X UE</w:t>
      </w:r>
      <w:r>
        <w:t xml:space="preserve"> (only for </w:t>
      </w:r>
      <w:r>
        <w:rPr>
          <w:rFonts w:cs="v4.2.0"/>
        </w:rPr>
        <w:t xml:space="preserve">UE supporting both </w:t>
      </w:r>
      <w:r w:rsidRPr="00F06B1A">
        <w:t>NR Uu and sidelink operation</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3780"/>
      </w:tblGrid>
      <w:tr w:rsidR="009B4AA7" w:rsidRPr="00B93C63" w:rsidTr="00962BA1">
        <w:trPr>
          <w:cantSplit/>
          <w:trHeight w:val="424"/>
          <w:jc w:val="center"/>
        </w:trPr>
        <w:tc>
          <w:tcPr>
            <w:tcW w:w="3970" w:type="dxa"/>
            <w:gridSpan w:val="2"/>
            <w:tcBorders>
              <w:top w:val="single" w:sz="4" w:space="0" w:color="auto"/>
              <w:left w:val="single" w:sz="4" w:space="0" w:color="auto"/>
            </w:tcBorders>
            <w:vAlign w:val="center"/>
          </w:tcPr>
          <w:p w:rsidR="009B4AA7" w:rsidRPr="00B93C63" w:rsidRDefault="009B4AA7" w:rsidP="00962BA1">
            <w:pPr>
              <w:pStyle w:val="TAH"/>
              <w:rPr>
                <w:rFonts w:cs="Arial"/>
                <w:lang w:eastAsia="ja-JP"/>
              </w:rPr>
            </w:pPr>
            <w:r w:rsidRPr="00B93C63">
              <w:rPr>
                <w:rFonts w:cs="Arial"/>
                <w:lang w:eastAsia="ja-JP"/>
              </w:rPr>
              <w:t>Parameter</w:t>
            </w:r>
          </w:p>
        </w:tc>
        <w:tc>
          <w:tcPr>
            <w:tcW w:w="1710" w:type="dxa"/>
            <w:tcBorders>
              <w:top w:val="single" w:sz="4" w:space="0" w:color="auto"/>
            </w:tcBorders>
            <w:vAlign w:val="center"/>
          </w:tcPr>
          <w:p w:rsidR="009B4AA7" w:rsidRPr="00B93C63" w:rsidRDefault="009B4AA7" w:rsidP="00962BA1">
            <w:pPr>
              <w:pStyle w:val="TAH"/>
              <w:rPr>
                <w:rFonts w:cs="Arial"/>
                <w:lang w:eastAsia="ja-JP"/>
              </w:rPr>
            </w:pPr>
            <w:r w:rsidRPr="00B93C63">
              <w:rPr>
                <w:rFonts w:cs="Arial"/>
                <w:lang w:eastAsia="ja-JP"/>
              </w:rPr>
              <w:t>Unit</w:t>
            </w:r>
          </w:p>
        </w:tc>
        <w:tc>
          <w:tcPr>
            <w:tcW w:w="3780" w:type="dxa"/>
            <w:tcBorders>
              <w:top w:val="single" w:sz="4" w:space="0" w:color="auto"/>
            </w:tcBorders>
            <w:vAlign w:val="center"/>
          </w:tcPr>
          <w:p w:rsidR="009B4AA7" w:rsidRPr="00B93C63" w:rsidRDefault="009B4AA7" w:rsidP="00962BA1">
            <w:pPr>
              <w:pStyle w:val="TAH"/>
              <w:rPr>
                <w:rFonts w:cs="Arial"/>
                <w:lang w:eastAsia="ja-JP"/>
              </w:rPr>
            </w:pPr>
            <w:r w:rsidRPr="00B93C63">
              <w:rPr>
                <w:rFonts w:cs="Arial"/>
                <w:lang w:eastAsia="ja-JP"/>
              </w:rPr>
              <w:t>Cell 1</w:t>
            </w:r>
          </w:p>
        </w:tc>
      </w:tr>
      <w:tr w:rsidR="009B4AA7" w:rsidRPr="00B93C63" w:rsidTr="00962BA1">
        <w:trPr>
          <w:cantSplit/>
          <w:jc w:val="center"/>
        </w:trPr>
        <w:tc>
          <w:tcPr>
            <w:tcW w:w="3970" w:type="dxa"/>
            <w:gridSpan w:val="2"/>
            <w:tcBorders>
              <w:left w:val="single" w:sz="4" w:space="0" w:color="auto"/>
              <w:bottom w:val="single" w:sz="4" w:space="0" w:color="auto"/>
            </w:tcBorders>
            <w:vAlign w:val="center"/>
          </w:tcPr>
          <w:p w:rsidR="009B4AA7" w:rsidRPr="00B93C63" w:rsidRDefault="009B4AA7" w:rsidP="00962BA1">
            <w:pPr>
              <w:pStyle w:val="TAL"/>
              <w:rPr>
                <w:rFonts w:cs="Arial"/>
                <w:lang w:val="it-IT" w:eastAsia="ja-JP"/>
              </w:rPr>
            </w:pPr>
            <w:r w:rsidRPr="00B93C63">
              <w:rPr>
                <w:rFonts w:cs="Arial"/>
                <w:lang w:val="it-IT" w:eastAsia="ja-JP"/>
              </w:rPr>
              <w:t>RF Channel Number</w:t>
            </w:r>
          </w:p>
        </w:tc>
        <w:tc>
          <w:tcPr>
            <w:tcW w:w="1710" w:type="dxa"/>
            <w:tcBorders>
              <w:bottom w:val="single" w:sz="4" w:space="0" w:color="auto"/>
            </w:tcBorders>
            <w:vAlign w:val="center"/>
          </w:tcPr>
          <w:p w:rsidR="009B4AA7" w:rsidRPr="00B93C63" w:rsidRDefault="009B4AA7" w:rsidP="00962BA1">
            <w:pPr>
              <w:pStyle w:val="TAC"/>
              <w:rPr>
                <w:rFonts w:cs="Arial"/>
                <w:lang w:val="it-IT" w:eastAsia="ja-JP"/>
              </w:rPr>
            </w:pPr>
          </w:p>
        </w:tc>
        <w:tc>
          <w:tcPr>
            <w:tcW w:w="3780" w:type="dxa"/>
            <w:tcBorders>
              <w:bottom w:val="single" w:sz="4" w:space="0" w:color="auto"/>
            </w:tcBorders>
            <w:vAlign w:val="center"/>
          </w:tcPr>
          <w:p w:rsidR="009B4AA7" w:rsidRPr="00B93C63" w:rsidRDefault="009B4AA7" w:rsidP="00962BA1">
            <w:pPr>
              <w:pStyle w:val="TAC"/>
              <w:rPr>
                <w:rFonts w:cs="Arial"/>
                <w:lang w:eastAsia="ja-JP"/>
              </w:rPr>
            </w:pPr>
            <w:r>
              <w:rPr>
                <w:rFonts w:cs="Arial"/>
                <w:bCs/>
                <w:lang w:eastAsia="ja-JP"/>
              </w:rPr>
              <w:t>2</w:t>
            </w:r>
          </w:p>
        </w:tc>
      </w:tr>
      <w:tr w:rsidR="009B4AA7" w:rsidRPr="00B93C63" w:rsidTr="00962BA1">
        <w:trPr>
          <w:cantSplit/>
          <w:jc w:val="center"/>
        </w:trPr>
        <w:tc>
          <w:tcPr>
            <w:tcW w:w="1985" w:type="dxa"/>
            <w:vMerge w:val="restart"/>
            <w:tcBorders>
              <w:left w:val="single" w:sz="4" w:space="0" w:color="auto"/>
            </w:tcBorders>
            <w:vAlign w:val="center"/>
          </w:tcPr>
          <w:p w:rsidR="009B4AA7" w:rsidRPr="00B93C63" w:rsidRDefault="009B4AA7" w:rsidP="00962BA1">
            <w:pPr>
              <w:pStyle w:val="TAL"/>
              <w:rPr>
                <w:rFonts w:cs="Arial"/>
                <w:lang w:val="it-IT" w:eastAsia="ja-JP"/>
              </w:rPr>
            </w:pPr>
            <w:r w:rsidRPr="006F4D85">
              <w:t>Duplex Mode</w:t>
            </w:r>
          </w:p>
        </w:tc>
        <w:tc>
          <w:tcPr>
            <w:tcW w:w="1985" w:type="dxa"/>
            <w:tcBorders>
              <w:left w:val="single" w:sz="4" w:space="0" w:color="auto"/>
              <w:bottom w:val="single" w:sz="4" w:space="0" w:color="auto"/>
            </w:tcBorders>
            <w:vAlign w:val="center"/>
          </w:tcPr>
          <w:p w:rsidR="009B4AA7" w:rsidRPr="00B93C63" w:rsidRDefault="009B4AA7" w:rsidP="00962BA1">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rsidR="009B4AA7" w:rsidRPr="00B93C63" w:rsidRDefault="009B4AA7" w:rsidP="00962BA1">
            <w:pPr>
              <w:pStyle w:val="TAC"/>
              <w:rPr>
                <w:rFonts w:cs="Arial"/>
                <w:lang w:val="it-IT" w:eastAsia="ja-JP"/>
              </w:rPr>
            </w:pPr>
          </w:p>
        </w:tc>
        <w:tc>
          <w:tcPr>
            <w:tcW w:w="3780" w:type="dxa"/>
            <w:tcBorders>
              <w:bottom w:val="single" w:sz="4" w:space="0" w:color="auto"/>
            </w:tcBorders>
            <w:vAlign w:val="center"/>
          </w:tcPr>
          <w:p w:rsidR="009B4AA7" w:rsidRPr="00B93C63" w:rsidRDefault="009B4AA7" w:rsidP="00962BA1">
            <w:pPr>
              <w:pStyle w:val="TAC"/>
              <w:rPr>
                <w:rFonts w:cs="Arial"/>
                <w:bCs/>
                <w:lang w:eastAsia="zh-CN"/>
              </w:rPr>
            </w:pPr>
            <w:r>
              <w:rPr>
                <w:rFonts w:cs="Arial" w:hint="eastAsia"/>
                <w:bCs/>
                <w:lang w:eastAsia="zh-CN"/>
              </w:rPr>
              <w:t>F</w:t>
            </w:r>
            <w:r>
              <w:rPr>
                <w:rFonts w:cs="Arial"/>
                <w:bCs/>
                <w:lang w:eastAsia="zh-CN"/>
              </w:rPr>
              <w:t>DD</w:t>
            </w:r>
          </w:p>
        </w:tc>
      </w:tr>
      <w:tr w:rsidR="009B4AA7" w:rsidRPr="00B93C63" w:rsidTr="00962BA1">
        <w:trPr>
          <w:cantSplit/>
          <w:jc w:val="center"/>
        </w:trPr>
        <w:tc>
          <w:tcPr>
            <w:tcW w:w="1985" w:type="dxa"/>
            <w:vMerge/>
            <w:tcBorders>
              <w:left w:val="single" w:sz="4" w:space="0" w:color="auto"/>
              <w:bottom w:val="single" w:sz="4" w:space="0" w:color="auto"/>
            </w:tcBorders>
            <w:vAlign w:val="center"/>
          </w:tcPr>
          <w:p w:rsidR="009B4AA7" w:rsidRPr="00B93C63" w:rsidRDefault="009B4AA7" w:rsidP="00962BA1">
            <w:pPr>
              <w:pStyle w:val="TAL"/>
              <w:rPr>
                <w:rFonts w:cs="Arial"/>
                <w:lang w:val="it-IT" w:eastAsia="ja-JP"/>
              </w:rPr>
            </w:pPr>
          </w:p>
        </w:tc>
        <w:tc>
          <w:tcPr>
            <w:tcW w:w="1985" w:type="dxa"/>
            <w:tcBorders>
              <w:left w:val="single" w:sz="4" w:space="0" w:color="auto"/>
              <w:bottom w:val="single" w:sz="4" w:space="0" w:color="auto"/>
            </w:tcBorders>
            <w:vAlign w:val="center"/>
          </w:tcPr>
          <w:p w:rsidR="009B4AA7" w:rsidRPr="00B93C63" w:rsidRDefault="009B4AA7" w:rsidP="00962BA1">
            <w:pPr>
              <w:pStyle w:val="TAL"/>
              <w:rPr>
                <w:rFonts w:cs="Arial"/>
                <w:lang w:val="it-IT" w:eastAsia="ja-JP"/>
              </w:rPr>
            </w:pPr>
            <w:r>
              <w:rPr>
                <w:rFonts w:cs="Arial" w:hint="eastAsia"/>
                <w:lang w:eastAsia="zh-CN"/>
              </w:rPr>
              <w:t>C</w:t>
            </w:r>
            <w:r>
              <w:rPr>
                <w:rFonts w:cs="Arial"/>
                <w:lang w:eastAsia="zh-CN"/>
              </w:rPr>
              <w:t>onfig 2,3</w:t>
            </w:r>
          </w:p>
        </w:tc>
        <w:tc>
          <w:tcPr>
            <w:tcW w:w="1710" w:type="dxa"/>
            <w:tcBorders>
              <w:bottom w:val="single" w:sz="4" w:space="0" w:color="auto"/>
            </w:tcBorders>
            <w:vAlign w:val="center"/>
          </w:tcPr>
          <w:p w:rsidR="009B4AA7" w:rsidRPr="00B93C63" w:rsidRDefault="009B4AA7" w:rsidP="00962BA1">
            <w:pPr>
              <w:pStyle w:val="TAC"/>
              <w:rPr>
                <w:rFonts w:cs="Arial"/>
                <w:lang w:val="it-IT" w:eastAsia="ja-JP"/>
              </w:rPr>
            </w:pPr>
          </w:p>
        </w:tc>
        <w:tc>
          <w:tcPr>
            <w:tcW w:w="3780" w:type="dxa"/>
            <w:tcBorders>
              <w:bottom w:val="single" w:sz="4" w:space="0" w:color="auto"/>
            </w:tcBorders>
            <w:vAlign w:val="center"/>
          </w:tcPr>
          <w:p w:rsidR="009B4AA7" w:rsidRPr="00B93C63" w:rsidRDefault="009B4AA7" w:rsidP="00962BA1">
            <w:pPr>
              <w:pStyle w:val="TAC"/>
              <w:rPr>
                <w:rFonts w:cs="Arial"/>
                <w:bCs/>
                <w:lang w:eastAsia="zh-CN"/>
              </w:rPr>
            </w:pPr>
            <w:r>
              <w:rPr>
                <w:rFonts w:cs="Arial" w:hint="eastAsia"/>
                <w:bCs/>
                <w:lang w:eastAsia="zh-CN"/>
              </w:rPr>
              <w:t>T</w:t>
            </w:r>
            <w:r>
              <w:rPr>
                <w:rFonts w:cs="Arial"/>
                <w:bCs/>
                <w:lang w:eastAsia="zh-CN"/>
              </w:rPr>
              <w:t>DD</w:t>
            </w:r>
          </w:p>
        </w:tc>
      </w:tr>
      <w:tr w:rsidR="009B4AA7" w:rsidRPr="00B93C63" w:rsidTr="00962BA1">
        <w:trPr>
          <w:cantSplit/>
          <w:jc w:val="center"/>
        </w:trPr>
        <w:tc>
          <w:tcPr>
            <w:tcW w:w="1985" w:type="dxa"/>
            <w:vMerge w:val="restart"/>
            <w:tcBorders>
              <w:left w:val="single" w:sz="4" w:space="0" w:color="auto"/>
            </w:tcBorders>
            <w:vAlign w:val="center"/>
          </w:tcPr>
          <w:p w:rsidR="009B4AA7" w:rsidRPr="00B93C63" w:rsidRDefault="009B4AA7" w:rsidP="00962BA1">
            <w:pPr>
              <w:pStyle w:val="TAL"/>
              <w:rPr>
                <w:rFonts w:cs="Arial"/>
                <w:lang w:val="it-IT" w:eastAsia="ja-JP"/>
              </w:rPr>
            </w:pPr>
            <w:r w:rsidRPr="006F4D85">
              <w:t>TDD configuration</w:t>
            </w:r>
          </w:p>
        </w:tc>
        <w:tc>
          <w:tcPr>
            <w:tcW w:w="1985" w:type="dxa"/>
            <w:tcBorders>
              <w:left w:val="single" w:sz="4" w:space="0" w:color="auto"/>
              <w:bottom w:val="single" w:sz="4" w:space="0" w:color="auto"/>
            </w:tcBorders>
            <w:vAlign w:val="center"/>
          </w:tcPr>
          <w:p w:rsidR="009B4AA7" w:rsidRPr="00B93C63" w:rsidRDefault="009B4AA7" w:rsidP="00962BA1">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rsidR="009B4AA7" w:rsidRPr="00B93C63" w:rsidRDefault="009B4AA7" w:rsidP="00962BA1">
            <w:pPr>
              <w:pStyle w:val="TAC"/>
              <w:rPr>
                <w:rFonts w:cs="Arial"/>
                <w:lang w:val="it-IT" w:eastAsia="ja-JP"/>
              </w:rPr>
            </w:pPr>
          </w:p>
        </w:tc>
        <w:tc>
          <w:tcPr>
            <w:tcW w:w="3780" w:type="dxa"/>
            <w:tcBorders>
              <w:bottom w:val="single" w:sz="4" w:space="0" w:color="auto"/>
            </w:tcBorders>
            <w:vAlign w:val="center"/>
          </w:tcPr>
          <w:p w:rsidR="009B4AA7" w:rsidRPr="00B93C63" w:rsidRDefault="009B4AA7" w:rsidP="00962BA1">
            <w:pPr>
              <w:pStyle w:val="TAC"/>
              <w:rPr>
                <w:rFonts w:cs="Arial"/>
                <w:bCs/>
                <w:lang w:eastAsia="zh-CN"/>
              </w:rPr>
            </w:pPr>
            <w:r w:rsidRPr="006F4D85">
              <w:rPr>
                <w:rFonts w:eastAsia="Calibri"/>
              </w:rPr>
              <w:t>Not Applicable</w:t>
            </w:r>
          </w:p>
        </w:tc>
      </w:tr>
      <w:tr w:rsidR="009B4AA7" w:rsidRPr="00B93C63" w:rsidTr="00962BA1">
        <w:trPr>
          <w:cantSplit/>
          <w:jc w:val="center"/>
        </w:trPr>
        <w:tc>
          <w:tcPr>
            <w:tcW w:w="1985" w:type="dxa"/>
            <w:vMerge/>
            <w:tcBorders>
              <w:left w:val="single" w:sz="4" w:space="0" w:color="auto"/>
            </w:tcBorders>
            <w:vAlign w:val="center"/>
          </w:tcPr>
          <w:p w:rsidR="009B4AA7" w:rsidRPr="006F4D85" w:rsidRDefault="009B4AA7" w:rsidP="00962BA1">
            <w:pPr>
              <w:pStyle w:val="TAL"/>
            </w:pPr>
          </w:p>
        </w:tc>
        <w:tc>
          <w:tcPr>
            <w:tcW w:w="1985" w:type="dxa"/>
            <w:tcBorders>
              <w:left w:val="single" w:sz="4" w:space="0" w:color="auto"/>
              <w:bottom w:val="single" w:sz="4" w:space="0" w:color="auto"/>
            </w:tcBorders>
            <w:vAlign w:val="center"/>
          </w:tcPr>
          <w:p w:rsidR="009B4AA7" w:rsidRPr="00B93C63" w:rsidRDefault="009B4AA7" w:rsidP="00962BA1">
            <w:pPr>
              <w:pStyle w:val="TAL"/>
              <w:rPr>
                <w:rFonts w:cs="Arial"/>
                <w:lang w:val="it-IT" w:eastAsia="ja-JP"/>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rsidR="009B4AA7" w:rsidRPr="00B93C63" w:rsidRDefault="009B4AA7" w:rsidP="00962BA1">
            <w:pPr>
              <w:pStyle w:val="TAC"/>
              <w:rPr>
                <w:rFonts w:cs="Arial"/>
                <w:lang w:val="it-IT" w:eastAsia="ja-JP"/>
              </w:rPr>
            </w:pPr>
          </w:p>
        </w:tc>
        <w:tc>
          <w:tcPr>
            <w:tcW w:w="3780" w:type="dxa"/>
            <w:tcBorders>
              <w:bottom w:val="single" w:sz="4" w:space="0" w:color="auto"/>
            </w:tcBorders>
            <w:vAlign w:val="center"/>
          </w:tcPr>
          <w:p w:rsidR="009B4AA7" w:rsidRPr="00B93C63" w:rsidRDefault="009B4AA7" w:rsidP="00962BA1">
            <w:pPr>
              <w:pStyle w:val="TAC"/>
              <w:rPr>
                <w:rFonts w:cs="Arial"/>
                <w:bCs/>
                <w:lang w:eastAsia="ja-JP"/>
              </w:rPr>
            </w:pPr>
            <w:r w:rsidRPr="006F4D85">
              <w:rPr>
                <w:rFonts w:eastAsia="Calibri"/>
              </w:rPr>
              <w:t>TDDConf.1.1</w:t>
            </w:r>
          </w:p>
        </w:tc>
      </w:tr>
      <w:tr w:rsidR="009B4AA7" w:rsidRPr="00B93C63" w:rsidTr="00962BA1">
        <w:trPr>
          <w:cantSplit/>
          <w:jc w:val="center"/>
        </w:trPr>
        <w:tc>
          <w:tcPr>
            <w:tcW w:w="1985" w:type="dxa"/>
            <w:vMerge/>
            <w:tcBorders>
              <w:left w:val="single" w:sz="4" w:space="0" w:color="auto"/>
              <w:bottom w:val="single" w:sz="4" w:space="0" w:color="auto"/>
            </w:tcBorders>
            <w:vAlign w:val="center"/>
          </w:tcPr>
          <w:p w:rsidR="009B4AA7" w:rsidRPr="006F4D85" w:rsidRDefault="009B4AA7" w:rsidP="00962BA1">
            <w:pPr>
              <w:pStyle w:val="TAL"/>
            </w:pPr>
          </w:p>
        </w:tc>
        <w:tc>
          <w:tcPr>
            <w:tcW w:w="1985" w:type="dxa"/>
            <w:tcBorders>
              <w:left w:val="single" w:sz="4" w:space="0" w:color="auto"/>
              <w:bottom w:val="single" w:sz="4" w:space="0" w:color="auto"/>
            </w:tcBorders>
            <w:vAlign w:val="center"/>
          </w:tcPr>
          <w:p w:rsidR="009B4AA7" w:rsidRPr="00B93C63" w:rsidRDefault="009B4AA7" w:rsidP="00962BA1">
            <w:pPr>
              <w:pStyle w:val="TAL"/>
              <w:rPr>
                <w:rFonts w:cs="Arial"/>
                <w:lang w:val="it-IT"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rsidR="009B4AA7" w:rsidRPr="00B93C63" w:rsidRDefault="009B4AA7" w:rsidP="00962BA1">
            <w:pPr>
              <w:pStyle w:val="TAC"/>
              <w:rPr>
                <w:rFonts w:cs="Arial"/>
                <w:lang w:val="it-IT" w:eastAsia="ja-JP"/>
              </w:rPr>
            </w:pPr>
          </w:p>
        </w:tc>
        <w:tc>
          <w:tcPr>
            <w:tcW w:w="3780" w:type="dxa"/>
            <w:tcBorders>
              <w:bottom w:val="single" w:sz="4" w:space="0" w:color="auto"/>
            </w:tcBorders>
            <w:vAlign w:val="center"/>
          </w:tcPr>
          <w:p w:rsidR="009B4AA7" w:rsidRPr="00B93C63" w:rsidRDefault="009B4AA7" w:rsidP="00962BA1">
            <w:pPr>
              <w:pStyle w:val="TAC"/>
              <w:rPr>
                <w:rFonts w:cs="Arial"/>
                <w:bCs/>
                <w:lang w:eastAsia="ja-JP"/>
              </w:rPr>
            </w:pPr>
            <w:r w:rsidRPr="006F4D85">
              <w:rPr>
                <w:rFonts w:eastAsia="Calibri"/>
              </w:rPr>
              <w:t>TDDConf.</w:t>
            </w:r>
            <w:r>
              <w:rPr>
                <w:rFonts w:eastAsia="Calibri"/>
              </w:rPr>
              <w:t>2</w:t>
            </w:r>
            <w:r w:rsidRPr="006F4D85">
              <w:rPr>
                <w:rFonts w:eastAsia="Calibri"/>
              </w:rPr>
              <w:t>.</w:t>
            </w:r>
            <w:r>
              <w:rPr>
                <w:rFonts w:eastAsia="Calibri"/>
              </w:rPr>
              <w:t>1</w:t>
            </w:r>
          </w:p>
        </w:tc>
      </w:tr>
      <w:tr w:rsidR="009B4AA7" w:rsidRPr="00B93C63" w:rsidTr="00962BA1">
        <w:trPr>
          <w:cantSplit/>
          <w:jc w:val="center"/>
        </w:trPr>
        <w:tc>
          <w:tcPr>
            <w:tcW w:w="1985" w:type="dxa"/>
            <w:vMerge w:val="restart"/>
            <w:tcBorders>
              <w:left w:val="single" w:sz="4" w:space="0" w:color="auto"/>
            </w:tcBorders>
            <w:vAlign w:val="center"/>
          </w:tcPr>
          <w:p w:rsidR="009B4AA7" w:rsidRPr="00B93C63" w:rsidRDefault="009B4AA7" w:rsidP="00962BA1">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1985" w:type="dxa"/>
            <w:tcBorders>
              <w:left w:val="single" w:sz="4" w:space="0" w:color="auto"/>
              <w:bottom w:val="single" w:sz="4" w:space="0" w:color="auto"/>
            </w:tcBorders>
            <w:vAlign w:val="center"/>
          </w:tcPr>
          <w:p w:rsidR="009B4AA7" w:rsidRPr="00B93C63" w:rsidRDefault="009B4AA7" w:rsidP="00962BA1">
            <w:pPr>
              <w:pStyle w:val="TAL"/>
              <w:rPr>
                <w:rFonts w:cs="Arial"/>
                <w:lang w:val="it-IT" w:eastAsia="ja-JP"/>
              </w:rPr>
            </w:pPr>
            <w:r>
              <w:rPr>
                <w:rFonts w:cs="Arial" w:hint="eastAsia"/>
                <w:lang w:eastAsia="zh-CN"/>
              </w:rPr>
              <w:t>C</w:t>
            </w:r>
            <w:r>
              <w:rPr>
                <w:rFonts w:cs="Arial"/>
                <w:lang w:eastAsia="zh-CN"/>
              </w:rPr>
              <w:t>onfig 1,2</w:t>
            </w:r>
          </w:p>
        </w:tc>
        <w:tc>
          <w:tcPr>
            <w:tcW w:w="1710" w:type="dxa"/>
            <w:vMerge w:val="restart"/>
            <w:vAlign w:val="center"/>
          </w:tcPr>
          <w:p w:rsidR="009B4AA7" w:rsidRPr="00B93C63" w:rsidRDefault="009B4AA7" w:rsidP="00962BA1">
            <w:pPr>
              <w:pStyle w:val="TAC"/>
              <w:rPr>
                <w:rFonts w:cs="Arial"/>
                <w:lang w:val="it-IT" w:eastAsia="ja-JP"/>
              </w:rPr>
            </w:pPr>
            <w:r w:rsidRPr="00B93C63">
              <w:rPr>
                <w:rFonts w:cs="Arial"/>
                <w:bCs/>
                <w:lang w:eastAsia="ja-JP"/>
              </w:rPr>
              <w:t>MHz</w:t>
            </w:r>
          </w:p>
        </w:tc>
        <w:tc>
          <w:tcPr>
            <w:tcW w:w="3780" w:type="dxa"/>
            <w:tcBorders>
              <w:bottom w:val="single" w:sz="4" w:space="0" w:color="auto"/>
            </w:tcBorders>
            <w:vAlign w:val="center"/>
          </w:tcPr>
          <w:p w:rsidR="009B4AA7" w:rsidRPr="00B93C63" w:rsidRDefault="009B4AA7" w:rsidP="00962BA1">
            <w:pPr>
              <w:pStyle w:val="TAC"/>
              <w:rPr>
                <w:rFonts w:cs="Arial"/>
                <w:bCs/>
                <w:lang w:eastAsia="zh-CN"/>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9B4AA7" w:rsidRPr="00B93C63" w:rsidTr="00962BA1">
        <w:trPr>
          <w:cantSplit/>
          <w:jc w:val="center"/>
        </w:trPr>
        <w:tc>
          <w:tcPr>
            <w:tcW w:w="1985" w:type="dxa"/>
            <w:vMerge/>
            <w:tcBorders>
              <w:left w:val="single" w:sz="4" w:space="0" w:color="auto"/>
              <w:bottom w:val="single" w:sz="4" w:space="0" w:color="auto"/>
            </w:tcBorders>
            <w:vAlign w:val="center"/>
          </w:tcPr>
          <w:p w:rsidR="009B4AA7" w:rsidRPr="00B93C63" w:rsidRDefault="009B4AA7" w:rsidP="00962BA1">
            <w:pPr>
              <w:pStyle w:val="TAL"/>
              <w:rPr>
                <w:rFonts w:cs="Arial"/>
                <w:lang w:eastAsia="ja-JP"/>
              </w:rPr>
            </w:pPr>
          </w:p>
        </w:tc>
        <w:tc>
          <w:tcPr>
            <w:tcW w:w="1985" w:type="dxa"/>
            <w:tcBorders>
              <w:left w:val="single" w:sz="4" w:space="0" w:color="auto"/>
              <w:bottom w:val="single" w:sz="4" w:space="0" w:color="auto"/>
            </w:tcBorders>
            <w:vAlign w:val="center"/>
          </w:tcPr>
          <w:p w:rsidR="009B4AA7" w:rsidRPr="00B93C63" w:rsidRDefault="009B4AA7" w:rsidP="00962BA1">
            <w:pPr>
              <w:pStyle w:val="TAL"/>
              <w:rPr>
                <w:rFonts w:cs="Arial"/>
                <w:lang w:eastAsia="ja-JP"/>
              </w:rPr>
            </w:pPr>
            <w:r>
              <w:rPr>
                <w:rFonts w:cs="Arial" w:hint="eastAsia"/>
                <w:lang w:eastAsia="zh-CN"/>
              </w:rPr>
              <w:t>C</w:t>
            </w:r>
            <w:r>
              <w:rPr>
                <w:rFonts w:cs="Arial"/>
                <w:lang w:eastAsia="zh-CN"/>
              </w:rPr>
              <w:t>onfig 3</w:t>
            </w:r>
          </w:p>
        </w:tc>
        <w:tc>
          <w:tcPr>
            <w:tcW w:w="1710" w:type="dxa"/>
            <w:vMerge/>
            <w:tcBorders>
              <w:bottom w:val="single" w:sz="4" w:space="0" w:color="auto"/>
            </w:tcBorders>
            <w:vAlign w:val="center"/>
          </w:tcPr>
          <w:p w:rsidR="009B4AA7" w:rsidRPr="00B93C63" w:rsidRDefault="009B4AA7" w:rsidP="00962BA1">
            <w:pPr>
              <w:pStyle w:val="TAC"/>
              <w:rPr>
                <w:rFonts w:cs="Arial"/>
                <w:lang w:eastAsia="ja-JP"/>
              </w:rPr>
            </w:pPr>
          </w:p>
        </w:tc>
        <w:tc>
          <w:tcPr>
            <w:tcW w:w="3780" w:type="dxa"/>
            <w:tcBorders>
              <w:bottom w:val="single" w:sz="4" w:space="0" w:color="auto"/>
            </w:tcBorders>
            <w:vAlign w:val="center"/>
          </w:tcPr>
          <w:p w:rsidR="009B4AA7" w:rsidRPr="00B93C63" w:rsidRDefault="009B4AA7" w:rsidP="00962BA1">
            <w:pPr>
              <w:pStyle w:val="TAC"/>
              <w:rPr>
                <w:rFonts w:cs="Arial"/>
                <w:lang w:eastAsia="ja-JP"/>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p>
        </w:tc>
      </w:tr>
      <w:tr w:rsidR="009B4AA7" w:rsidRPr="00B93C63" w:rsidTr="00962BA1">
        <w:trPr>
          <w:cantSplit/>
          <w:jc w:val="center"/>
        </w:trPr>
        <w:tc>
          <w:tcPr>
            <w:tcW w:w="3970" w:type="dxa"/>
            <w:gridSpan w:val="2"/>
            <w:tcBorders>
              <w:left w:val="single" w:sz="4" w:space="0" w:color="auto"/>
              <w:bottom w:val="single" w:sz="4" w:space="0" w:color="auto"/>
            </w:tcBorders>
            <w:vAlign w:val="center"/>
          </w:tcPr>
          <w:p w:rsidR="009B4AA7" w:rsidRDefault="009B4AA7" w:rsidP="00962BA1">
            <w:pPr>
              <w:pStyle w:val="TAL"/>
              <w:rPr>
                <w:rFonts w:cs="Arial"/>
                <w:lang w:eastAsia="zh-CN"/>
              </w:rPr>
            </w:pPr>
            <w:r w:rsidRPr="006F4D85">
              <w:t>Initial BWP Configuration</w:t>
            </w:r>
          </w:p>
        </w:tc>
        <w:tc>
          <w:tcPr>
            <w:tcW w:w="1710" w:type="dxa"/>
            <w:tcBorders>
              <w:bottom w:val="single" w:sz="4" w:space="0" w:color="auto"/>
            </w:tcBorders>
            <w:vAlign w:val="center"/>
          </w:tcPr>
          <w:p w:rsidR="009B4AA7" w:rsidRPr="00B93C63" w:rsidRDefault="009B4AA7" w:rsidP="00962BA1">
            <w:pPr>
              <w:pStyle w:val="TAC"/>
              <w:rPr>
                <w:rFonts w:cs="Arial"/>
                <w:lang w:eastAsia="ja-JP"/>
              </w:rPr>
            </w:pPr>
          </w:p>
        </w:tc>
        <w:tc>
          <w:tcPr>
            <w:tcW w:w="3780" w:type="dxa"/>
            <w:tcBorders>
              <w:bottom w:val="single" w:sz="4" w:space="0" w:color="auto"/>
            </w:tcBorders>
            <w:vAlign w:val="center"/>
          </w:tcPr>
          <w:p w:rsidR="009B4AA7" w:rsidRPr="006F4D85" w:rsidRDefault="009B4AA7" w:rsidP="00962BA1">
            <w:pPr>
              <w:pStyle w:val="TAC"/>
            </w:pPr>
            <w:r w:rsidRPr="006F4D85">
              <w:t>DLBWP.0.1</w:t>
            </w:r>
          </w:p>
          <w:p w:rsidR="009B4AA7" w:rsidRPr="004E396D" w:rsidRDefault="009B4AA7" w:rsidP="00962BA1">
            <w:pPr>
              <w:pStyle w:val="TAC"/>
              <w:rPr>
                <w:szCs w:val="18"/>
              </w:rPr>
            </w:pPr>
            <w:r w:rsidRPr="006F4D85">
              <w:t>ULBWP.0.1</w:t>
            </w:r>
          </w:p>
        </w:tc>
      </w:tr>
      <w:tr w:rsidR="009B4AA7" w:rsidRPr="00B93C63" w:rsidTr="00962BA1">
        <w:trPr>
          <w:cantSplit/>
          <w:jc w:val="center"/>
        </w:trPr>
        <w:tc>
          <w:tcPr>
            <w:tcW w:w="3970" w:type="dxa"/>
            <w:gridSpan w:val="2"/>
            <w:tcBorders>
              <w:left w:val="single" w:sz="4" w:space="0" w:color="auto"/>
              <w:bottom w:val="single" w:sz="4" w:space="0" w:color="auto"/>
            </w:tcBorders>
            <w:vAlign w:val="center"/>
          </w:tcPr>
          <w:p w:rsidR="009B4AA7" w:rsidRDefault="009B4AA7" w:rsidP="00962BA1">
            <w:pPr>
              <w:pStyle w:val="TAL"/>
              <w:rPr>
                <w:rFonts w:cs="Arial"/>
                <w:lang w:eastAsia="zh-CN"/>
              </w:rPr>
            </w:pPr>
            <w:r w:rsidRPr="006F4D85">
              <w:t>Dedicated BWP Configuration</w:t>
            </w:r>
          </w:p>
        </w:tc>
        <w:tc>
          <w:tcPr>
            <w:tcW w:w="1710" w:type="dxa"/>
            <w:tcBorders>
              <w:bottom w:val="single" w:sz="4" w:space="0" w:color="auto"/>
            </w:tcBorders>
            <w:vAlign w:val="center"/>
          </w:tcPr>
          <w:p w:rsidR="009B4AA7" w:rsidRPr="00B93C63" w:rsidRDefault="009B4AA7" w:rsidP="00962BA1">
            <w:pPr>
              <w:pStyle w:val="TAC"/>
              <w:rPr>
                <w:rFonts w:cs="Arial"/>
                <w:lang w:eastAsia="ja-JP"/>
              </w:rPr>
            </w:pPr>
          </w:p>
        </w:tc>
        <w:tc>
          <w:tcPr>
            <w:tcW w:w="3780" w:type="dxa"/>
            <w:tcBorders>
              <w:bottom w:val="single" w:sz="4" w:space="0" w:color="auto"/>
            </w:tcBorders>
            <w:vAlign w:val="center"/>
          </w:tcPr>
          <w:p w:rsidR="009B4AA7" w:rsidRPr="006F4D85" w:rsidRDefault="009B4AA7" w:rsidP="00962BA1">
            <w:pPr>
              <w:pStyle w:val="TAC"/>
            </w:pPr>
            <w:r w:rsidRPr="006F4D85">
              <w:t>DLBWP.1.1</w:t>
            </w:r>
          </w:p>
          <w:p w:rsidR="009B4AA7" w:rsidRPr="004E396D" w:rsidRDefault="009B4AA7" w:rsidP="00962BA1">
            <w:pPr>
              <w:pStyle w:val="TAC"/>
              <w:rPr>
                <w:szCs w:val="18"/>
              </w:rPr>
            </w:pPr>
            <w:r w:rsidRPr="006F4D85">
              <w:t>ULBWP.1.1</w:t>
            </w:r>
          </w:p>
        </w:tc>
      </w:tr>
      <w:tr w:rsidR="009B4AA7" w:rsidRPr="00B93C63" w:rsidTr="00962BA1">
        <w:trPr>
          <w:cantSplit/>
          <w:jc w:val="center"/>
        </w:trPr>
        <w:tc>
          <w:tcPr>
            <w:tcW w:w="3970" w:type="dxa"/>
            <w:gridSpan w:val="2"/>
            <w:tcBorders>
              <w:left w:val="single" w:sz="4" w:space="0" w:color="auto"/>
              <w:bottom w:val="single" w:sz="4" w:space="0" w:color="auto"/>
            </w:tcBorders>
            <w:vAlign w:val="center"/>
          </w:tcPr>
          <w:p w:rsidR="009B4AA7" w:rsidRDefault="009B4AA7" w:rsidP="00962BA1">
            <w:pPr>
              <w:pStyle w:val="TAL"/>
              <w:rPr>
                <w:rFonts w:cs="Arial"/>
                <w:lang w:eastAsia="zh-CN"/>
              </w:rPr>
            </w:pPr>
            <w:r>
              <w:rPr>
                <w:rFonts w:hint="eastAsia"/>
                <w:lang w:eastAsia="zh-CN"/>
              </w:rPr>
              <w:t>D</w:t>
            </w:r>
            <w:r>
              <w:rPr>
                <w:lang w:eastAsia="zh-CN"/>
              </w:rPr>
              <w:t>RX Cycle</w:t>
            </w:r>
          </w:p>
        </w:tc>
        <w:tc>
          <w:tcPr>
            <w:tcW w:w="1710" w:type="dxa"/>
            <w:tcBorders>
              <w:bottom w:val="single" w:sz="4" w:space="0" w:color="auto"/>
            </w:tcBorders>
            <w:vAlign w:val="center"/>
          </w:tcPr>
          <w:p w:rsidR="009B4AA7" w:rsidRPr="00B93C63" w:rsidRDefault="009B4AA7" w:rsidP="00962BA1">
            <w:pPr>
              <w:pStyle w:val="TAC"/>
              <w:rPr>
                <w:rFonts w:cs="Arial"/>
                <w:lang w:eastAsia="ja-JP"/>
              </w:rPr>
            </w:pPr>
          </w:p>
        </w:tc>
        <w:tc>
          <w:tcPr>
            <w:tcW w:w="3780" w:type="dxa"/>
            <w:tcBorders>
              <w:bottom w:val="single" w:sz="4" w:space="0" w:color="auto"/>
            </w:tcBorders>
            <w:vAlign w:val="center"/>
          </w:tcPr>
          <w:p w:rsidR="009B4AA7" w:rsidRPr="006F4D85" w:rsidRDefault="009B4AA7" w:rsidP="00962BA1">
            <w:pPr>
              <w:pStyle w:val="TAC"/>
              <w:rPr>
                <w:lang w:eastAsia="zh-CN"/>
              </w:rPr>
            </w:pPr>
            <w:r>
              <w:rPr>
                <w:rFonts w:hint="eastAsia"/>
                <w:lang w:eastAsia="zh-CN"/>
              </w:rPr>
              <w:t>N</w:t>
            </w:r>
            <w:r>
              <w:rPr>
                <w:lang w:eastAsia="zh-CN"/>
              </w:rPr>
              <w:t>/A</w:t>
            </w:r>
          </w:p>
        </w:tc>
      </w:tr>
      <w:tr w:rsidR="009B4AA7" w:rsidRPr="00B93C63" w:rsidTr="00962BA1">
        <w:trPr>
          <w:cantSplit/>
          <w:jc w:val="center"/>
        </w:trPr>
        <w:tc>
          <w:tcPr>
            <w:tcW w:w="1985" w:type="dxa"/>
            <w:vMerge w:val="restart"/>
            <w:tcBorders>
              <w:left w:val="single" w:sz="4" w:space="0" w:color="auto"/>
            </w:tcBorders>
            <w:vAlign w:val="center"/>
          </w:tcPr>
          <w:p w:rsidR="009B4AA7" w:rsidRPr="00B93C63" w:rsidRDefault="009B4AA7" w:rsidP="00962BA1">
            <w:pPr>
              <w:pStyle w:val="TAL"/>
              <w:rPr>
                <w:rFonts w:cs="Arial"/>
                <w:lang w:eastAsia="ja-JP"/>
              </w:rPr>
            </w:pPr>
            <w:r w:rsidRPr="004E396D">
              <w:rPr>
                <w:lang w:val="en-US"/>
              </w:rPr>
              <w:t>PDSCH Reference measurement channel</w:t>
            </w:r>
          </w:p>
        </w:tc>
        <w:tc>
          <w:tcPr>
            <w:tcW w:w="1985" w:type="dxa"/>
            <w:tcBorders>
              <w:left w:val="single" w:sz="4" w:space="0" w:color="auto"/>
              <w:bottom w:val="single" w:sz="4" w:space="0" w:color="auto"/>
            </w:tcBorders>
            <w:vAlign w:val="center"/>
          </w:tcPr>
          <w:p w:rsidR="009B4AA7" w:rsidRPr="00B93C63" w:rsidRDefault="009B4AA7" w:rsidP="00962BA1">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rsidR="009B4AA7" w:rsidRPr="00B93C63" w:rsidRDefault="009B4AA7" w:rsidP="00962BA1">
            <w:pPr>
              <w:pStyle w:val="TAC"/>
              <w:rPr>
                <w:rFonts w:cs="Arial"/>
                <w:bCs/>
                <w:lang w:eastAsia="ja-JP"/>
              </w:rPr>
            </w:pPr>
          </w:p>
        </w:tc>
        <w:tc>
          <w:tcPr>
            <w:tcW w:w="3780" w:type="dxa"/>
            <w:tcBorders>
              <w:bottom w:val="single" w:sz="4" w:space="0" w:color="auto"/>
            </w:tcBorders>
            <w:vAlign w:val="center"/>
          </w:tcPr>
          <w:p w:rsidR="009B4AA7" w:rsidRPr="00B93C63" w:rsidRDefault="009B4AA7" w:rsidP="00962BA1">
            <w:pPr>
              <w:pStyle w:val="TAC"/>
              <w:rPr>
                <w:rFonts w:cs="Arial"/>
                <w:bCs/>
                <w:lang w:eastAsia="ja-JP"/>
              </w:rPr>
            </w:pPr>
            <w:r w:rsidRPr="006F4D85">
              <w:rPr>
                <w:rFonts w:eastAsia="Calibri"/>
              </w:rPr>
              <w:t>SR.1.1 FDD</w:t>
            </w:r>
          </w:p>
        </w:tc>
      </w:tr>
      <w:tr w:rsidR="009B4AA7" w:rsidRPr="00B93C63" w:rsidTr="00962BA1">
        <w:trPr>
          <w:cantSplit/>
          <w:jc w:val="center"/>
        </w:trPr>
        <w:tc>
          <w:tcPr>
            <w:tcW w:w="1985" w:type="dxa"/>
            <w:vMerge/>
            <w:tcBorders>
              <w:left w:val="single" w:sz="4" w:space="0" w:color="auto"/>
            </w:tcBorders>
            <w:vAlign w:val="center"/>
          </w:tcPr>
          <w:p w:rsidR="009B4AA7" w:rsidRPr="004E396D" w:rsidRDefault="009B4AA7" w:rsidP="00962BA1">
            <w:pPr>
              <w:pStyle w:val="TAL"/>
              <w:rPr>
                <w:lang w:val="en-US"/>
              </w:rPr>
            </w:pPr>
          </w:p>
        </w:tc>
        <w:tc>
          <w:tcPr>
            <w:tcW w:w="1985" w:type="dxa"/>
            <w:tcBorders>
              <w:left w:val="single" w:sz="4" w:space="0" w:color="auto"/>
              <w:bottom w:val="single" w:sz="4" w:space="0" w:color="auto"/>
            </w:tcBorders>
            <w:vAlign w:val="center"/>
          </w:tcPr>
          <w:p w:rsidR="009B4AA7" w:rsidRDefault="009B4AA7" w:rsidP="00962BA1">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rsidR="009B4AA7" w:rsidRPr="00B93C63" w:rsidRDefault="009B4AA7" w:rsidP="00962BA1">
            <w:pPr>
              <w:pStyle w:val="TAC"/>
              <w:rPr>
                <w:rFonts w:cs="Arial"/>
                <w:bCs/>
                <w:lang w:eastAsia="ja-JP"/>
              </w:rPr>
            </w:pPr>
          </w:p>
        </w:tc>
        <w:tc>
          <w:tcPr>
            <w:tcW w:w="3780" w:type="dxa"/>
            <w:tcBorders>
              <w:bottom w:val="single" w:sz="4" w:space="0" w:color="auto"/>
            </w:tcBorders>
            <w:vAlign w:val="center"/>
          </w:tcPr>
          <w:p w:rsidR="009B4AA7" w:rsidRPr="00B93C63" w:rsidRDefault="009B4AA7" w:rsidP="00962BA1">
            <w:pPr>
              <w:pStyle w:val="TAC"/>
              <w:rPr>
                <w:rFonts w:cs="Arial"/>
                <w:bCs/>
                <w:lang w:eastAsia="ja-JP"/>
              </w:rPr>
            </w:pPr>
            <w:r w:rsidRPr="006F4D85">
              <w:rPr>
                <w:rFonts w:eastAsia="Calibri"/>
              </w:rPr>
              <w:t>SR.1.1 TDD</w:t>
            </w:r>
          </w:p>
        </w:tc>
      </w:tr>
      <w:tr w:rsidR="009B4AA7" w:rsidRPr="00B93C63" w:rsidTr="00962BA1">
        <w:trPr>
          <w:cantSplit/>
          <w:jc w:val="center"/>
        </w:trPr>
        <w:tc>
          <w:tcPr>
            <w:tcW w:w="1985" w:type="dxa"/>
            <w:vMerge/>
            <w:tcBorders>
              <w:left w:val="single" w:sz="4" w:space="0" w:color="auto"/>
              <w:bottom w:val="single" w:sz="4" w:space="0" w:color="auto"/>
            </w:tcBorders>
            <w:vAlign w:val="center"/>
          </w:tcPr>
          <w:p w:rsidR="009B4AA7" w:rsidRPr="004E396D" w:rsidRDefault="009B4AA7" w:rsidP="00962BA1">
            <w:pPr>
              <w:pStyle w:val="TAL"/>
              <w:rPr>
                <w:lang w:val="en-US"/>
              </w:rPr>
            </w:pPr>
          </w:p>
        </w:tc>
        <w:tc>
          <w:tcPr>
            <w:tcW w:w="1985" w:type="dxa"/>
            <w:tcBorders>
              <w:left w:val="single" w:sz="4" w:space="0" w:color="auto"/>
              <w:bottom w:val="single" w:sz="4" w:space="0" w:color="auto"/>
            </w:tcBorders>
            <w:vAlign w:val="center"/>
          </w:tcPr>
          <w:p w:rsidR="009B4AA7" w:rsidRPr="00B93C63" w:rsidRDefault="009B4AA7" w:rsidP="00962BA1">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rsidR="009B4AA7" w:rsidRPr="00B93C63" w:rsidRDefault="009B4AA7" w:rsidP="00962BA1">
            <w:pPr>
              <w:pStyle w:val="TAC"/>
              <w:rPr>
                <w:rFonts w:cs="Arial"/>
                <w:bCs/>
                <w:lang w:eastAsia="ja-JP"/>
              </w:rPr>
            </w:pPr>
          </w:p>
        </w:tc>
        <w:tc>
          <w:tcPr>
            <w:tcW w:w="3780" w:type="dxa"/>
            <w:tcBorders>
              <w:bottom w:val="single" w:sz="4" w:space="0" w:color="auto"/>
            </w:tcBorders>
            <w:vAlign w:val="center"/>
          </w:tcPr>
          <w:p w:rsidR="009B4AA7" w:rsidRPr="00B93C63" w:rsidRDefault="009B4AA7" w:rsidP="00962BA1">
            <w:pPr>
              <w:pStyle w:val="TAC"/>
              <w:rPr>
                <w:rFonts w:cs="Arial"/>
                <w:bCs/>
                <w:lang w:eastAsia="ja-JP"/>
              </w:rPr>
            </w:pPr>
            <w:r w:rsidRPr="006F4D85">
              <w:rPr>
                <w:rFonts w:eastAsia="Calibri"/>
              </w:rPr>
              <w:t>SR.2.1 TDD</w:t>
            </w:r>
          </w:p>
        </w:tc>
      </w:tr>
      <w:tr w:rsidR="009B4AA7" w:rsidRPr="00B93C63" w:rsidTr="00962BA1">
        <w:trPr>
          <w:cantSplit/>
          <w:jc w:val="center"/>
        </w:trPr>
        <w:tc>
          <w:tcPr>
            <w:tcW w:w="1985" w:type="dxa"/>
            <w:vMerge w:val="restart"/>
            <w:tcBorders>
              <w:left w:val="single" w:sz="4" w:space="0" w:color="auto"/>
            </w:tcBorders>
            <w:vAlign w:val="center"/>
          </w:tcPr>
          <w:p w:rsidR="009B4AA7" w:rsidRPr="00B93C63" w:rsidRDefault="009B4AA7" w:rsidP="00962BA1">
            <w:pPr>
              <w:pStyle w:val="TAL"/>
              <w:rPr>
                <w:rFonts w:cs="Arial"/>
                <w:lang w:eastAsia="ja-JP"/>
              </w:rPr>
            </w:pPr>
            <w:r w:rsidRPr="004E396D">
              <w:rPr>
                <w:lang w:val="en-US"/>
              </w:rPr>
              <w:t>CORESET Reference Channel</w:t>
            </w:r>
          </w:p>
        </w:tc>
        <w:tc>
          <w:tcPr>
            <w:tcW w:w="1985" w:type="dxa"/>
            <w:tcBorders>
              <w:left w:val="single" w:sz="4" w:space="0" w:color="auto"/>
              <w:bottom w:val="single" w:sz="4" w:space="0" w:color="auto"/>
            </w:tcBorders>
            <w:vAlign w:val="center"/>
          </w:tcPr>
          <w:p w:rsidR="009B4AA7" w:rsidRPr="00B93C63" w:rsidRDefault="009B4AA7" w:rsidP="00962BA1">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rsidR="009B4AA7" w:rsidRPr="00B93C63" w:rsidRDefault="009B4AA7" w:rsidP="00962BA1">
            <w:pPr>
              <w:pStyle w:val="TAC"/>
              <w:rPr>
                <w:rFonts w:cs="Arial"/>
                <w:bCs/>
                <w:lang w:eastAsia="ja-JP"/>
              </w:rPr>
            </w:pPr>
          </w:p>
        </w:tc>
        <w:tc>
          <w:tcPr>
            <w:tcW w:w="3780" w:type="dxa"/>
            <w:tcBorders>
              <w:bottom w:val="single" w:sz="4" w:space="0" w:color="auto"/>
            </w:tcBorders>
            <w:vAlign w:val="center"/>
          </w:tcPr>
          <w:p w:rsidR="009B4AA7" w:rsidRPr="00B93C63" w:rsidRDefault="009B4AA7" w:rsidP="00962BA1">
            <w:pPr>
              <w:pStyle w:val="TAC"/>
              <w:rPr>
                <w:rFonts w:cs="Arial"/>
                <w:bCs/>
                <w:lang w:eastAsia="ja-JP"/>
              </w:rPr>
            </w:pPr>
            <w:r w:rsidRPr="006F4D85">
              <w:rPr>
                <w:rFonts w:eastAsia="Calibri"/>
              </w:rPr>
              <w:t>CR.1.1 FDD</w:t>
            </w:r>
          </w:p>
        </w:tc>
      </w:tr>
      <w:tr w:rsidR="009B4AA7" w:rsidRPr="00B93C63" w:rsidTr="00962BA1">
        <w:trPr>
          <w:cantSplit/>
          <w:jc w:val="center"/>
        </w:trPr>
        <w:tc>
          <w:tcPr>
            <w:tcW w:w="1985" w:type="dxa"/>
            <w:vMerge/>
            <w:tcBorders>
              <w:left w:val="single" w:sz="4" w:space="0" w:color="auto"/>
            </w:tcBorders>
            <w:vAlign w:val="center"/>
          </w:tcPr>
          <w:p w:rsidR="009B4AA7" w:rsidRPr="004E396D" w:rsidRDefault="009B4AA7" w:rsidP="00962BA1">
            <w:pPr>
              <w:pStyle w:val="TAL"/>
              <w:rPr>
                <w:lang w:val="en-US"/>
              </w:rPr>
            </w:pPr>
          </w:p>
        </w:tc>
        <w:tc>
          <w:tcPr>
            <w:tcW w:w="1985" w:type="dxa"/>
            <w:tcBorders>
              <w:left w:val="single" w:sz="4" w:space="0" w:color="auto"/>
              <w:bottom w:val="single" w:sz="4" w:space="0" w:color="auto"/>
            </w:tcBorders>
            <w:vAlign w:val="center"/>
          </w:tcPr>
          <w:p w:rsidR="009B4AA7" w:rsidRDefault="009B4AA7" w:rsidP="00962BA1">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rsidR="009B4AA7" w:rsidRPr="00B93C63" w:rsidRDefault="009B4AA7" w:rsidP="00962BA1">
            <w:pPr>
              <w:pStyle w:val="TAC"/>
              <w:rPr>
                <w:rFonts w:cs="Arial"/>
                <w:bCs/>
                <w:lang w:eastAsia="ja-JP"/>
              </w:rPr>
            </w:pPr>
          </w:p>
        </w:tc>
        <w:tc>
          <w:tcPr>
            <w:tcW w:w="3780" w:type="dxa"/>
            <w:tcBorders>
              <w:bottom w:val="single" w:sz="4" w:space="0" w:color="auto"/>
            </w:tcBorders>
            <w:vAlign w:val="center"/>
          </w:tcPr>
          <w:p w:rsidR="009B4AA7" w:rsidRPr="00B93C63" w:rsidRDefault="009B4AA7" w:rsidP="00962BA1">
            <w:pPr>
              <w:pStyle w:val="TAC"/>
              <w:rPr>
                <w:rFonts w:cs="Arial"/>
                <w:bCs/>
                <w:lang w:eastAsia="ja-JP"/>
              </w:rPr>
            </w:pPr>
            <w:r w:rsidRPr="006F4D85">
              <w:rPr>
                <w:rFonts w:eastAsia="Calibri"/>
              </w:rPr>
              <w:t>CR.1.1 TDD</w:t>
            </w:r>
          </w:p>
        </w:tc>
      </w:tr>
      <w:tr w:rsidR="009B4AA7" w:rsidRPr="00B93C63" w:rsidTr="00962BA1">
        <w:trPr>
          <w:cantSplit/>
          <w:jc w:val="center"/>
        </w:trPr>
        <w:tc>
          <w:tcPr>
            <w:tcW w:w="1985" w:type="dxa"/>
            <w:vMerge/>
            <w:tcBorders>
              <w:left w:val="single" w:sz="4" w:space="0" w:color="auto"/>
              <w:bottom w:val="single" w:sz="4" w:space="0" w:color="auto"/>
            </w:tcBorders>
            <w:vAlign w:val="center"/>
          </w:tcPr>
          <w:p w:rsidR="009B4AA7" w:rsidRPr="004E396D" w:rsidRDefault="009B4AA7" w:rsidP="00962BA1">
            <w:pPr>
              <w:pStyle w:val="TAL"/>
              <w:rPr>
                <w:lang w:val="en-US"/>
              </w:rPr>
            </w:pPr>
          </w:p>
        </w:tc>
        <w:tc>
          <w:tcPr>
            <w:tcW w:w="1985" w:type="dxa"/>
            <w:tcBorders>
              <w:left w:val="single" w:sz="4" w:space="0" w:color="auto"/>
              <w:bottom w:val="single" w:sz="4" w:space="0" w:color="auto"/>
            </w:tcBorders>
            <w:vAlign w:val="center"/>
          </w:tcPr>
          <w:p w:rsidR="009B4AA7" w:rsidRPr="00B93C63" w:rsidRDefault="009B4AA7" w:rsidP="00962BA1">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rsidR="009B4AA7" w:rsidRPr="00B93C63" w:rsidRDefault="009B4AA7" w:rsidP="00962BA1">
            <w:pPr>
              <w:pStyle w:val="TAC"/>
              <w:rPr>
                <w:rFonts w:cs="Arial"/>
                <w:bCs/>
                <w:lang w:eastAsia="ja-JP"/>
              </w:rPr>
            </w:pPr>
          </w:p>
        </w:tc>
        <w:tc>
          <w:tcPr>
            <w:tcW w:w="3780" w:type="dxa"/>
            <w:tcBorders>
              <w:bottom w:val="single" w:sz="4" w:space="0" w:color="auto"/>
            </w:tcBorders>
            <w:vAlign w:val="center"/>
          </w:tcPr>
          <w:p w:rsidR="009B4AA7" w:rsidRPr="00B93C63" w:rsidRDefault="009B4AA7" w:rsidP="00962BA1">
            <w:pPr>
              <w:pStyle w:val="TAC"/>
              <w:rPr>
                <w:rFonts w:cs="Arial"/>
                <w:bCs/>
                <w:lang w:eastAsia="ja-JP"/>
              </w:rPr>
            </w:pPr>
            <w:r w:rsidRPr="006F4D85">
              <w:rPr>
                <w:rFonts w:eastAsia="Calibri"/>
              </w:rPr>
              <w:t>CR.2.1 TDD</w:t>
            </w:r>
          </w:p>
        </w:tc>
      </w:tr>
      <w:tr w:rsidR="009B4AA7" w:rsidRPr="00B93C63" w:rsidTr="00962BA1">
        <w:trPr>
          <w:cantSplit/>
          <w:jc w:val="center"/>
        </w:trPr>
        <w:tc>
          <w:tcPr>
            <w:tcW w:w="1985" w:type="dxa"/>
            <w:vMerge w:val="restart"/>
            <w:tcBorders>
              <w:left w:val="single" w:sz="4" w:space="0" w:color="auto"/>
            </w:tcBorders>
            <w:vAlign w:val="center"/>
          </w:tcPr>
          <w:p w:rsidR="009B4AA7" w:rsidRPr="004E396D" w:rsidRDefault="009B4AA7" w:rsidP="00962BA1">
            <w:pPr>
              <w:pStyle w:val="TAL"/>
              <w:rPr>
                <w:lang w:val="en-US"/>
              </w:rPr>
            </w:pPr>
            <w:r w:rsidRPr="004E396D">
              <w:rPr>
                <w:lang w:val="en-US"/>
              </w:rPr>
              <w:t>Dedicated CORESET Reference Channel</w:t>
            </w:r>
          </w:p>
        </w:tc>
        <w:tc>
          <w:tcPr>
            <w:tcW w:w="1985" w:type="dxa"/>
            <w:tcBorders>
              <w:left w:val="single" w:sz="4" w:space="0" w:color="auto"/>
              <w:bottom w:val="single" w:sz="4" w:space="0" w:color="auto"/>
            </w:tcBorders>
            <w:vAlign w:val="center"/>
          </w:tcPr>
          <w:p w:rsidR="009B4AA7" w:rsidRPr="00B93C63" w:rsidRDefault="009B4AA7" w:rsidP="00962BA1">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rsidR="009B4AA7" w:rsidRPr="00B93C63" w:rsidRDefault="009B4AA7" w:rsidP="00962BA1">
            <w:pPr>
              <w:pStyle w:val="TAC"/>
              <w:rPr>
                <w:rFonts w:cs="Arial"/>
                <w:bCs/>
                <w:lang w:eastAsia="ja-JP"/>
              </w:rPr>
            </w:pPr>
          </w:p>
        </w:tc>
        <w:tc>
          <w:tcPr>
            <w:tcW w:w="3780" w:type="dxa"/>
            <w:tcBorders>
              <w:bottom w:val="single" w:sz="4" w:space="0" w:color="auto"/>
            </w:tcBorders>
          </w:tcPr>
          <w:p w:rsidR="009B4AA7" w:rsidRPr="00B93C63" w:rsidRDefault="009B4AA7" w:rsidP="00962BA1">
            <w:pPr>
              <w:pStyle w:val="TAC"/>
              <w:rPr>
                <w:rFonts w:cs="Arial"/>
                <w:bCs/>
                <w:lang w:eastAsia="ja-JP"/>
              </w:rPr>
            </w:pPr>
            <w:r w:rsidRPr="006F4D85">
              <w:rPr>
                <w:rFonts w:cs="v4.2.0"/>
                <w:lang w:eastAsia="zh-CN"/>
              </w:rPr>
              <w:t>CCR.1.1 FDD</w:t>
            </w:r>
          </w:p>
        </w:tc>
      </w:tr>
      <w:tr w:rsidR="009B4AA7" w:rsidRPr="00B93C63" w:rsidTr="00962BA1">
        <w:trPr>
          <w:cantSplit/>
          <w:jc w:val="center"/>
        </w:trPr>
        <w:tc>
          <w:tcPr>
            <w:tcW w:w="1985" w:type="dxa"/>
            <w:vMerge/>
            <w:tcBorders>
              <w:left w:val="single" w:sz="4" w:space="0" w:color="auto"/>
            </w:tcBorders>
            <w:vAlign w:val="center"/>
          </w:tcPr>
          <w:p w:rsidR="009B4AA7" w:rsidRPr="004E396D" w:rsidRDefault="009B4AA7" w:rsidP="00962BA1">
            <w:pPr>
              <w:pStyle w:val="TAL"/>
              <w:rPr>
                <w:lang w:val="en-US"/>
              </w:rPr>
            </w:pPr>
          </w:p>
        </w:tc>
        <w:tc>
          <w:tcPr>
            <w:tcW w:w="1985" w:type="dxa"/>
            <w:tcBorders>
              <w:left w:val="single" w:sz="4" w:space="0" w:color="auto"/>
              <w:bottom w:val="single" w:sz="4" w:space="0" w:color="auto"/>
            </w:tcBorders>
            <w:vAlign w:val="center"/>
          </w:tcPr>
          <w:p w:rsidR="009B4AA7" w:rsidRDefault="009B4AA7" w:rsidP="00962BA1">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rsidR="009B4AA7" w:rsidRPr="00B93C63" w:rsidRDefault="009B4AA7" w:rsidP="00962BA1">
            <w:pPr>
              <w:pStyle w:val="TAC"/>
              <w:rPr>
                <w:rFonts w:cs="Arial"/>
                <w:bCs/>
                <w:lang w:eastAsia="ja-JP"/>
              </w:rPr>
            </w:pPr>
          </w:p>
        </w:tc>
        <w:tc>
          <w:tcPr>
            <w:tcW w:w="3780" w:type="dxa"/>
            <w:tcBorders>
              <w:bottom w:val="single" w:sz="4" w:space="0" w:color="auto"/>
            </w:tcBorders>
          </w:tcPr>
          <w:p w:rsidR="009B4AA7" w:rsidRPr="00B93C63" w:rsidRDefault="009B4AA7" w:rsidP="00962BA1">
            <w:pPr>
              <w:pStyle w:val="TAC"/>
              <w:rPr>
                <w:rFonts w:cs="Arial"/>
                <w:bCs/>
                <w:lang w:eastAsia="ja-JP"/>
              </w:rPr>
            </w:pPr>
            <w:r w:rsidRPr="006F4D85">
              <w:rPr>
                <w:rFonts w:cs="v4.2.0"/>
                <w:lang w:eastAsia="zh-CN"/>
              </w:rPr>
              <w:t>CCR.1.1 TDD</w:t>
            </w:r>
          </w:p>
        </w:tc>
      </w:tr>
      <w:tr w:rsidR="009B4AA7" w:rsidRPr="00B93C63" w:rsidTr="00962BA1">
        <w:trPr>
          <w:cantSplit/>
          <w:jc w:val="center"/>
        </w:trPr>
        <w:tc>
          <w:tcPr>
            <w:tcW w:w="1985" w:type="dxa"/>
            <w:vMerge/>
            <w:tcBorders>
              <w:left w:val="single" w:sz="4" w:space="0" w:color="auto"/>
              <w:bottom w:val="single" w:sz="4" w:space="0" w:color="auto"/>
            </w:tcBorders>
            <w:vAlign w:val="center"/>
          </w:tcPr>
          <w:p w:rsidR="009B4AA7" w:rsidRPr="004E396D" w:rsidRDefault="009B4AA7" w:rsidP="00962BA1">
            <w:pPr>
              <w:pStyle w:val="TAL"/>
              <w:rPr>
                <w:lang w:val="en-US"/>
              </w:rPr>
            </w:pPr>
          </w:p>
        </w:tc>
        <w:tc>
          <w:tcPr>
            <w:tcW w:w="1985" w:type="dxa"/>
            <w:tcBorders>
              <w:left w:val="single" w:sz="4" w:space="0" w:color="auto"/>
              <w:bottom w:val="single" w:sz="4" w:space="0" w:color="auto"/>
            </w:tcBorders>
            <w:vAlign w:val="center"/>
          </w:tcPr>
          <w:p w:rsidR="009B4AA7" w:rsidRPr="00B93C63" w:rsidRDefault="009B4AA7" w:rsidP="00962BA1">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rsidR="009B4AA7" w:rsidRPr="00B93C63" w:rsidRDefault="009B4AA7" w:rsidP="00962BA1">
            <w:pPr>
              <w:pStyle w:val="TAC"/>
              <w:rPr>
                <w:rFonts w:cs="Arial"/>
                <w:bCs/>
                <w:lang w:eastAsia="ja-JP"/>
              </w:rPr>
            </w:pPr>
          </w:p>
        </w:tc>
        <w:tc>
          <w:tcPr>
            <w:tcW w:w="3780" w:type="dxa"/>
            <w:tcBorders>
              <w:bottom w:val="single" w:sz="4" w:space="0" w:color="auto"/>
            </w:tcBorders>
          </w:tcPr>
          <w:p w:rsidR="009B4AA7" w:rsidRPr="00B93C63" w:rsidRDefault="009B4AA7" w:rsidP="00962BA1">
            <w:pPr>
              <w:pStyle w:val="TAC"/>
              <w:rPr>
                <w:rFonts w:cs="Arial"/>
                <w:bCs/>
                <w:lang w:eastAsia="ja-JP"/>
              </w:rPr>
            </w:pPr>
            <w:r w:rsidRPr="006F4D85">
              <w:rPr>
                <w:rFonts w:cs="v4.2.0"/>
                <w:lang w:eastAsia="zh-CN"/>
              </w:rPr>
              <w:t>CCR.2.1 TDD</w:t>
            </w:r>
          </w:p>
        </w:tc>
      </w:tr>
      <w:tr w:rsidR="009B4AA7" w:rsidRPr="00B93C63" w:rsidTr="00962BA1">
        <w:trPr>
          <w:cantSplit/>
          <w:jc w:val="center"/>
        </w:trPr>
        <w:tc>
          <w:tcPr>
            <w:tcW w:w="1985" w:type="dxa"/>
            <w:vMerge w:val="restart"/>
            <w:tcBorders>
              <w:left w:val="single" w:sz="4" w:space="0" w:color="auto"/>
            </w:tcBorders>
            <w:vAlign w:val="center"/>
          </w:tcPr>
          <w:p w:rsidR="009B4AA7" w:rsidRPr="004E396D" w:rsidRDefault="009B4AA7" w:rsidP="00962BA1">
            <w:pPr>
              <w:pStyle w:val="TAL"/>
              <w:rPr>
                <w:lang w:val="en-US"/>
              </w:rPr>
            </w:pPr>
            <w:r w:rsidRPr="004E396D">
              <w:rPr>
                <w:lang w:val="en-US"/>
              </w:rPr>
              <w:t>SSB configuration</w:t>
            </w:r>
          </w:p>
        </w:tc>
        <w:tc>
          <w:tcPr>
            <w:tcW w:w="1985" w:type="dxa"/>
            <w:tcBorders>
              <w:left w:val="single" w:sz="4" w:space="0" w:color="auto"/>
              <w:bottom w:val="single" w:sz="4" w:space="0" w:color="auto"/>
            </w:tcBorders>
            <w:vAlign w:val="center"/>
          </w:tcPr>
          <w:p w:rsidR="009B4AA7" w:rsidRPr="00B93C63" w:rsidRDefault="009B4AA7" w:rsidP="00962BA1">
            <w:pPr>
              <w:pStyle w:val="TAL"/>
              <w:rPr>
                <w:rFonts w:cs="Arial"/>
                <w:lang w:eastAsia="ja-JP"/>
              </w:rPr>
            </w:pPr>
            <w:r>
              <w:rPr>
                <w:rFonts w:cs="Arial" w:hint="eastAsia"/>
                <w:lang w:eastAsia="zh-CN"/>
              </w:rPr>
              <w:t>C</w:t>
            </w:r>
            <w:r>
              <w:rPr>
                <w:rFonts w:cs="Arial"/>
                <w:lang w:eastAsia="zh-CN"/>
              </w:rPr>
              <w:t>onfig 1,2</w:t>
            </w:r>
          </w:p>
        </w:tc>
        <w:tc>
          <w:tcPr>
            <w:tcW w:w="1710" w:type="dxa"/>
            <w:tcBorders>
              <w:bottom w:val="single" w:sz="4" w:space="0" w:color="auto"/>
            </w:tcBorders>
            <w:vAlign w:val="center"/>
          </w:tcPr>
          <w:p w:rsidR="009B4AA7" w:rsidRPr="00B93C63" w:rsidRDefault="009B4AA7" w:rsidP="00962BA1">
            <w:pPr>
              <w:pStyle w:val="TAC"/>
              <w:rPr>
                <w:rFonts w:cs="Arial"/>
                <w:bCs/>
                <w:lang w:eastAsia="ja-JP"/>
              </w:rPr>
            </w:pPr>
          </w:p>
        </w:tc>
        <w:tc>
          <w:tcPr>
            <w:tcW w:w="3780" w:type="dxa"/>
            <w:tcBorders>
              <w:bottom w:val="single" w:sz="4" w:space="0" w:color="auto"/>
            </w:tcBorders>
            <w:vAlign w:val="center"/>
          </w:tcPr>
          <w:p w:rsidR="009B4AA7" w:rsidRPr="00B93C63" w:rsidRDefault="009B4AA7" w:rsidP="00962BA1">
            <w:pPr>
              <w:pStyle w:val="TAC"/>
              <w:rPr>
                <w:rFonts w:cs="Arial"/>
                <w:bCs/>
                <w:lang w:eastAsia="ja-JP"/>
              </w:rPr>
            </w:pPr>
            <w:r w:rsidRPr="006F4D85">
              <w:rPr>
                <w:rFonts w:eastAsia="Calibri"/>
                <w:snapToGrid w:val="0"/>
              </w:rPr>
              <w:t>SSB.1 FR1</w:t>
            </w:r>
          </w:p>
        </w:tc>
      </w:tr>
      <w:tr w:rsidR="009B4AA7" w:rsidRPr="00B93C63" w:rsidTr="00962BA1">
        <w:trPr>
          <w:cantSplit/>
          <w:jc w:val="center"/>
        </w:trPr>
        <w:tc>
          <w:tcPr>
            <w:tcW w:w="1985" w:type="dxa"/>
            <w:vMerge/>
            <w:tcBorders>
              <w:left w:val="single" w:sz="4" w:space="0" w:color="auto"/>
              <w:bottom w:val="single" w:sz="4" w:space="0" w:color="auto"/>
            </w:tcBorders>
            <w:vAlign w:val="center"/>
          </w:tcPr>
          <w:p w:rsidR="009B4AA7" w:rsidRPr="004E396D" w:rsidRDefault="009B4AA7" w:rsidP="00962BA1">
            <w:pPr>
              <w:pStyle w:val="TAL"/>
              <w:rPr>
                <w:lang w:val="en-US"/>
              </w:rPr>
            </w:pPr>
          </w:p>
        </w:tc>
        <w:tc>
          <w:tcPr>
            <w:tcW w:w="1985" w:type="dxa"/>
            <w:tcBorders>
              <w:left w:val="single" w:sz="4" w:space="0" w:color="auto"/>
              <w:bottom w:val="single" w:sz="4" w:space="0" w:color="auto"/>
            </w:tcBorders>
            <w:vAlign w:val="center"/>
          </w:tcPr>
          <w:p w:rsidR="009B4AA7" w:rsidRPr="00B93C63" w:rsidRDefault="009B4AA7" w:rsidP="00962BA1">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rsidR="009B4AA7" w:rsidRPr="00B93C63" w:rsidRDefault="009B4AA7" w:rsidP="00962BA1">
            <w:pPr>
              <w:pStyle w:val="TAC"/>
              <w:rPr>
                <w:rFonts w:cs="Arial"/>
                <w:bCs/>
                <w:lang w:eastAsia="ja-JP"/>
              </w:rPr>
            </w:pPr>
          </w:p>
        </w:tc>
        <w:tc>
          <w:tcPr>
            <w:tcW w:w="3780" w:type="dxa"/>
            <w:tcBorders>
              <w:bottom w:val="single" w:sz="4" w:space="0" w:color="auto"/>
            </w:tcBorders>
            <w:vAlign w:val="center"/>
          </w:tcPr>
          <w:p w:rsidR="009B4AA7" w:rsidRPr="00B93C63" w:rsidRDefault="009B4AA7" w:rsidP="00962BA1">
            <w:pPr>
              <w:pStyle w:val="TAC"/>
              <w:rPr>
                <w:rFonts w:cs="Arial"/>
                <w:bCs/>
                <w:lang w:eastAsia="ja-JP"/>
              </w:rPr>
            </w:pPr>
            <w:r w:rsidRPr="006F4D85">
              <w:rPr>
                <w:rFonts w:eastAsia="Calibri"/>
                <w:snapToGrid w:val="0"/>
              </w:rPr>
              <w:t>SSB.2 FR1</w:t>
            </w:r>
          </w:p>
        </w:tc>
      </w:tr>
      <w:tr w:rsidR="009B4AA7" w:rsidRPr="00B93C63" w:rsidTr="00962BA1">
        <w:trPr>
          <w:cantSplit/>
          <w:jc w:val="center"/>
        </w:trPr>
        <w:tc>
          <w:tcPr>
            <w:tcW w:w="3970" w:type="dxa"/>
            <w:gridSpan w:val="2"/>
            <w:tcBorders>
              <w:left w:val="single" w:sz="4" w:space="0" w:color="auto"/>
              <w:bottom w:val="single" w:sz="4" w:space="0" w:color="auto"/>
            </w:tcBorders>
            <w:vAlign w:val="center"/>
          </w:tcPr>
          <w:p w:rsidR="009B4AA7" w:rsidRPr="00B93C63" w:rsidRDefault="009B4AA7" w:rsidP="00962BA1">
            <w:pPr>
              <w:pStyle w:val="TAL"/>
              <w:rPr>
                <w:rFonts w:cs="Arial"/>
                <w:vertAlign w:val="superscript"/>
                <w:lang w:eastAsia="ja-JP"/>
              </w:rPr>
            </w:pPr>
            <w:r w:rsidRPr="004E396D">
              <w:rPr>
                <w:rFonts w:hint="eastAsia"/>
                <w:szCs w:val="18"/>
                <w:lang w:val="da-DK" w:eastAsia="zh-CN"/>
              </w:rPr>
              <w:t>SMTC Configuration</w:t>
            </w:r>
          </w:p>
        </w:tc>
        <w:tc>
          <w:tcPr>
            <w:tcW w:w="1710" w:type="dxa"/>
            <w:tcBorders>
              <w:bottom w:val="single" w:sz="4" w:space="0" w:color="auto"/>
            </w:tcBorders>
            <w:vAlign w:val="center"/>
          </w:tcPr>
          <w:p w:rsidR="009B4AA7" w:rsidRPr="00B93C63" w:rsidRDefault="009B4AA7" w:rsidP="00962BA1">
            <w:pPr>
              <w:pStyle w:val="TAC"/>
              <w:rPr>
                <w:rFonts w:cs="Arial"/>
                <w:lang w:eastAsia="ja-JP"/>
              </w:rPr>
            </w:pPr>
          </w:p>
        </w:tc>
        <w:tc>
          <w:tcPr>
            <w:tcW w:w="3780" w:type="dxa"/>
            <w:tcBorders>
              <w:bottom w:val="single" w:sz="4" w:space="0" w:color="auto"/>
            </w:tcBorders>
            <w:vAlign w:val="center"/>
          </w:tcPr>
          <w:p w:rsidR="009B4AA7" w:rsidRPr="00B93C63" w:rsidRDefault="009B4AA7" w:rsidP="00962BA1">
            <w:pPr>
              <w:pStyle w:val="TAC"/>
              <w:rPr>
                <w:rFonts w:cs="Arial"/>
                <w:lang w:eastAsia="ja-JP"/>
              </w:rPr>
            </w:pPr>
            <w:r w:rsidRPr="006F4D85">
              <w:rPr>
                <w:rFonts w:eastAsia="Calibri"/>
                <w:snapToGrid w:val="0"/>
              </w:rPr>
              <w:t>SMTC.2</w:t>
            </w:r>
          </w:p>
        </w:tc>
      </w:tr>
      <w:tr w:rsidR="009B4AA7" w:rsidRPr="00B93C63" w:rsidTr="00962BA1">
        <w:trPr>
          <w:cantSplit/>
          <w:trHeight w:val="165"/>
          <w:jc w:val="center"/>
        </w:trPr>
        <w:tc>
          <w:tcPr>
            <w:tcW w:w="3970" w:type="dxa"/>
            <w:gridSpan w:val="2"/>
            <w:tcBorders>
              <w:left w:val="single" w:sz="4" w:space="0" w:color="auto"/>
              <w:bottom w:val="single" w:sz="4" w:space="0" w:color="auto"/>
            </w:tcBorders>
            <w:vAlign w:val="center"/>
          </w:tcPr>
          <w:p w:rsidR="009B4AA7" w:rsidRPr="00B93C63" w:rsidRDefault="009B4AA7" w:rsidP="00962BA1">
            <w:pPr>
              <w:pStyle w:val="TAL"/>
              <w:rPr>
                <w:rFonts w:cs="Arial"/>
                <w:lang w:eastAsia="ja-JP"/>
              </w:rPr>
            </w:pPr>
            <w:r w:rsidRPr="00B93C63">
              <w:rPr>
                <w:rFonts w:cs="Arial"/>
                <w:lang w:eastAsia="ja-JP"/>
              </w:rPr>
              <w:t>OCNG Patterns</w:t>
            </w:r>
          </w:p>
        </w:tc>
        <w:tc>
          <w:tcPr>
            <w:tcW w:w="1710" w:type="dxa"/>
            <w:tcBorders>
              <w:bottom w:val="single" w:sz="4" w:space="0" w:color="auto"/>
            </w:tcBorders>
            <w:vAlign w:val="center"/>
          </w:tcPr>
          <w:p w:rsidR="009B4AA7" w:rsidRPr="00B93C63" w:rsidRDefault="009B4AA7" w:rsidP="00962BA1">
            <w:pPr>
              <w:pStyle w:val="TAC"/>
              <w:rPr>
                <w:rFonts w:cs="Arial"/>
                <w:lang w:eastAsia="ja-JP"/>
              </w:rPr>
            </w:pPr>
          </w:p>
        </w:tc>
        <w:tc>
          <w:tcPr>
            <w:tcW w:w="3780" w:type="dxa"/>
            <w:tcBorders>
              <w:bottom w:val="single" w:sz="4" w:space="0" w:color="auto"/>
            </w:tcBorders>
            <w:vAlign w:val="center"/>
          </w:tcPr>
          <w:p w:rsidR="009B4AA7" w:rsidRPr="00B93C63" w:rsidRDefault="009B4AA7" w:rsidP="00962BA1">
            <w:pPr>
              <w:pStyle w:val="TAC"/>
              <w:rPr>
                <w:rFonts w:cs="Arial"/>
                <w:lang w:eastAsia="ja-JP"/>
              </w:rPr>
            </w:pPr>
            <w:r w:rsidRPr="00B93C63">
              <w:rPr>
                <w:rFonts w:cs="Arial"/>
                <w:lang w:eastAsia="ja-JP"/>
              </w:rPr>
              <w:t>OP.</w:t>
            </w:r>
            <w:r>
              <w:rPr>
                <w:rFonts w:cs="Arial"/>
                <w:lang w:eastAsia="ja-JP"/>
              </w:rPr>
              <w:t>1</w:t>
            </w:r>
          </w:p>
        </w:tc>
      </w:tr>
      <w:tr w:rsidR="009B4AA7" w:rsidRPr="00B93C63" w:rsidTr="00962BA1">
        <w:trPr>
          <w:cantSplit/>
          <w:jc w:val="center"/>
        </w:trPr>
        <w:tc>
          <w:tcPr>
            <w:tcW w:w="3970" w:type="dxa"/>
            <w:gridSpan w:val="2"/>
            <w:tcBorders>
              <w:left w:val="single" w:sz="4" w:space="0" w:color="auto"/>
              <w:bottom w:val="single" w:sz="4" w:space="0" w:color="auto"/>
            </w:tcBorders>
          </w:tcPr>
          <w:p w:rsidR="009B4AA7" w:rsidRPr="00B93C63" w:rsidRDefault="009B4AA7" w:rsidP="00962BA1">
            <w:pPr>
              <w:pStyle w:val="TAL"/>
              <w:rPr>
                <w:rFonts w:cs="Arial"/>
                <w:lang w:eastAsia="ja-JP"/>
              </w:rPr>
            </w:pPr>
            <w:r w:rsidRPr="004E396D">
              <w:rPr>
                <w:szCs w:val="16"/>
                <w:lang w:eastAsia="ja-JP"/>
              </w:rPr>
              <w:t>EPRE ratio of PSS to SSS</w:t>
            </w:r>
          </w:p>
        </w:tc>
        <w:tc>
          <w:tcPr>
            <w:tcW w:w="1710" w:type="dxa"/>
            <w:vMerge w:val="restart"/>
            <w:vAlign w:val="center"/>
          </w:tcPr>
          <w:p w:rsidR="009B4AA7" w:rsidRPr="00B93C63" w:rsidRDefault="009B4AA7" w:rsidP="00962BA1">
            <w:pPr>
              <w:pStyle w:val="TAC"/>
              <w:rPr>
                <w:rFonts w:cs="Arial"/>
                <w:lang w:eastAsia="ja-JP"/>
              </w:rPr>
            </w:pPr>
            <w:r w:rsidRPr="00B93C63">
              <w:rPr>
                <w:rFonts w:cs="Arial"/>
                <w:bCs/>
                <w:lang w:eastAsia="ja-JP"/>
              </w:rPr>
              <w:t>dB</w:t>
            </w:r>
          </w:p>
        </w:tc>
        <w:tc>
          <w:tcPr>
            <w:tcW w:w="3780" w:type="dxa"/>
            <w:vMerge w:val="restart"/>
            <w:vAlign w:val="center"/>
          </w:tcPr>
          <w:p w:rsidR="009B4AA7" w:rsidRPr="00B93C63" w:rsidRDefault="009B4AA7" w:rsidP="00962BA1">
            <w:pPr>
              <w:pStyle w:val="TAC"/>
              <w:rPr>
                <w:rFonts w:cs="Arial"/>
                <w:lang w:eastAsia="ja-JP"/>
              </w:rPr>
            </w:pPr>
            <w:r w:rsidRPr="00B93C63">
              <w:rPr>
                <w:rFonts w:cs="Arial"/>
                <w:bCs/>
                <w:lang w:eastAsia="ja-JP"/>
              </w:rPr>
              <w:t>0</w:t>
            </w:r>
          </w:p>
        </w:tc>
      </w:tr>
      <w:tr w:rsidR="009B4AA7" w:rsidRPr="00B93C63" w:rsidTr="00962BA1">
        <w:trPr>
          <w:cantSplit/>
          <w:jc w:val="center"/>
        </w:trPr>
        <w:tc>
          <w:tcPr>
            <w:tcW w:w="3970" w:type="dxa"/>
            <w:gridSpan w:val="2"/>
            <w:tcBorders>
              <w:left w:val="single" w:sz="4" w:space="0" w:color="auto"/>
              <w:bottom w:val="single" w:sz="4" w:space="0" w:color="auto"/>
            </w:tcBorders>
          </w:tcPr>
          <w:p w:rsidR="009B4AA7" w:rsidRPr="00B93C63" w:rsidRDefault="009B4AA7" w:rsidP="00962BA1">
            <w:pPr>
              <w:pStyle w:val="TAL"/>
              <w:rPr>
                <w:rFonts w:cs="Arial"/>
                <w:lang w:eastAsia="ja-JP"/>
              </w:rPr>
            </w:pPr>
            <w:r w:rsidRPr="004E396D">
              <w:rPr>
                <w:szCs w:val="16"/>
                <w:lang w:eastAsia="ja-JP"/>
              </w:rPr>
              <w:t>EPRE ratio of PBCH DMRS to SSS</w:t>
            </w:r>
          </w:p>
        </w:tc>
        <w:tc>
          <w:tcPr>
            <w:tcW w:w="1710" w:type="dxa"/>
            <w:vMerge/>
            <w:vAlign w:val="center"/>
          </w:tcPr>
          <w:p w:rsidR="009B4AA7" w:rsidRPr="00B93C63" w:rsidRDefault="009B4AA7" w:rsidP="00962BA1">
            <w:pPr>
              <w:pStyle w:val="TAC"/>
              <w:rPr>
                <w:rFonts w:cs="Arial"/>
                <w:lang w:eastAsia="ja-JP"/>
              </w:rPr>
            </w:pPr>
          </w:p>
        </w:tc>
        <w:tc>
          <w:tcPr>
            <w:tcW w:w="3780" w:type="dxa"/>
            <w:vMerge/>
            <w:vAlign w:val="center"/>
          </w:tcPr>
          <w:p w:rsidR="009B4AA7" w:rsidRPr="00B93C63" w:rsidRDefault="009B4AA7" w:rsidP="00962BA1">
            <w:pPr>
              <w:pStyle w:val="TAC"/>
              <w:rPr>
                <w:rFonts w:cs="Arial"/>
                <w:lang w:eastAsia="ja-JP"/>
              </w:rPr>
            </w:pPr>
          </w:p>
        </w:tc>
      </w:tr>
      <w:tr w:rsidR="009B4AA7" w:rsidRPr="00B93C63" w:rsidTr="00962BA1">
        <w:trPr>
          <w:cantSplit/>
          <w:jc w:val="center"/>
        </w:trPr>
        <w:tc>
          <w:tcPr>
            <w:tcW w:w="3970" w:type="dxa"/>
            <w:gridSpan w:val="2"/>
            <w:tcBorders>
              <w:left w:val="single" w:sz="4" w:space="0" w:color="auto"/>
              <w:bottom w:val="single" w:sz="4" w:space="0" w:color="auto"/>
            </w:tcBorders>
          </w:tcPr>
          <w:p w:rsidR="009B4AA7" w:rsidRPr="00B93C63" w:rsidRDefault="009B4AA7" w:rsidP="00962BA1">
            <w:pPr>
              <w:pStyle w:val="TAL"/>
              <w:rPr>
                <w:rFonts w:cs="Arial"/>
                <w:lang w:eastAsia="ja-JP"/>
              </w:rPr>
            </w:pPr>
            <w:r w:rsidRPr="004E396D">
              <w:rPr>
                <w:szCs w:val="16"/>
                <w:lang w:eastAsia="ja-JP"/>
              </w:rPr>
              <w:t>EPRE ratio of PBCH to PBCH DMRS</w:t>
            </w:r>
          </w:p>
        </w:tc>
        <w:tc>
          <w:tcPr>
            <w:tcW w:w="1710" w:type="dxa"/>
            <w:vMerge/>
            <w:vAlign w:val="center"/>
          </w:tcPr>
          <w:p w:rsidR="009B4AA7" w:rsidRPr="00B93C63" w:rsidRDefault="009B4AA7" w:rsidP="00962BA1">
            <w:pPr>
              <w:pStyle w:val="TAC"/>
              <w:rPr>
                <w:rFonts w:cs="Arial"/>
                <w:lang w:eastAsia="ja-JP"/>
              </w:rPr>
            </w:pPr>
          </w:p>
        </w:tc>
        <w:tc>
          <w:tcPr>
            <w:tcW w:w="3780" w:type="dxa"/>
            <w:vMerge/>
            <w:vAlign w:val="center"/>
          </w:tcPr>
          <w:p w:rsidR="009B4AA7" w:rsidRPr="00B93C63" w:rsidRDefault="009B4AA7" w:rsidP="00962BA1">
            <w:pPr>
              <w:pStyle w:val="TAC"/>
              <w:rPr>
                <w:rFonts w:cs="Arial"/>
                <w:lang w:eastAsia="ja-JP"/>
              </w:rPr>
            </w:pPr>
          </w:p>
        </w:tc>
      </w:tr>
      <w:tr w:rsidR="009B4AA7" w:rsidRPr="00B93C63" w:rsidTr="00962BA1">
        <w:trPr>
          <w:cantSplit/>
          <w:jc w:val="center"/>
        </w:trPr>
        <w:tc>
          <w:tcPr>
            <w:tcW w:w="3970" w:type="dxa"/>
            <w:gridSpan w:val="2"/>
            <w:tcBorders>
              <w:left w:val="single" w:sz="4" w:space="0" w:color="auto"/>
              <w:bottom w:val="single" w:sz="4" w:space="0" w:color="auto"/>
            </w:tcBorders>
          </w:tcPr>
          <w:p w:rsidR="009B4AA7" w:rsidRPr="00B93C63" w:rsidRDefault="009B4AA7" w:rsidP="00962BA1">
            <w:pPr>
              <w:pStyle w:val="TAL"/>
              <w:rPr>
                <w:rFonts w:cs="Arial"/>
                <w:lang w:eastAsia="ja-JP"/>
              </w:rPr>
            </w:pPr>
            <w:r w:rsidRPr="004E396D">
              <w:rPr>
                <w:szCs w:val="16"/>
                <w:lang w:eastAsia="ja-JP"/>
              </w:rPr>
              <w:t>EPRE ratio of PDCCH DMRS to SSS</w:t>
            </w:r>
          </w:p>
        </w:tc>
        <w:tc>
          <w:tcPr>
            <w:tcW w:w="1710" w:type="dxa"/>
            <w:vMerge/>
            <w:vAlign w:val="center"/>
          </w:tcPr>
          <w:p w:rsidR="009B4AA7" w:rsidRPr="00B93C63" w:rsidRDefault="009B4AA7" w:rsidP="00962BA1">
            <w:pPr>
              <w:pStyle w:val="TAC"/>
              <w:rPr>
                <w:rFonts w:cs="Arial"/>
                <w:lang w:eastAsia="ja-JP"/>
              </w:rPr>
            </w:pPr>
          </w:p>
        </w:tc>
        <w:tc>
          <w:tcPr>
            <w:tcW w:w="3780" w:type="dxa"/>
            <w:vMerge/>
            <w:vAlign w:val="center"/>
          </w:tcPr>
          <w:p w:rsidR="009B4AA7" w:rsidRPr="00B93C63" w:rsidRDefault="009B4AA7" w:rsidP="00962BA1">
            <w:pPr>
              <w:pStyle w:val="TAC"/>
              <w:rPr>
                <w:rFonts w:cs="Arial"/>
                <w:lang w:eastAsia="ja-JP"/>
              </w:rPr>
            </w:pPr>
          </w:p>
        </w:tc>
      </w:tr>
      <w:tr w:rsidR="009B4AA7" w:rsidRPr="00B93C63" w:rsidTr="00962BA1">
        <w:trPr>
          <w:cantSplit/>
          <w:jc w:val="center"/>
        </w:trPr>
        <w:tc>
          <w:tcPr>
            <w:tcW w:w="3970" w:type="dxa"/>
            <w:gridSpan w:val="2"/>
            <w:tcBorders>
              <w:left w:val="single" w:sz="4" w:space="0" w:color="auto"/>
              <w:bottom w:val="single" w:sz="4" w:space="0" w:color="auto"/>
            </w:tcBorders>
          </w:tcPr>
          <w:p w:rsidR="009B4AA7" w:rsidRPr="00B93C63" w:rsidRDefault="009B4AA7" w:rsidP="00962BA1">
            <w:pPr>
              <w:pStyle w:val="TAL"/>
              <w:rPr>
                <w:rFonts w:cs="Arial"/>
                <w:lang w:eastAsia="ja-JP"/>
              </w:rPr>
            </w:pPr>
            <w:r w:rsidRPr="004E396D">
              <w:rPr>
                <w:szCs w:val="16"/>
                <w:lang w:eastAsia="ja-JP"/>
              </w:rPr>
              <w:t>EPRE ratio of PDCCH to PDCCH DMRS</w:t>
            </w:r>
          </w:p>
        </w:tc>
        <w:tc>
          <w:tcPr>
            <w:tcW w:w="1710" w:type="dxa"/>
            <w:vMerge/>
            <w:vAlign w:val="center"/>
          </w:tcPr>
          <w:p w:rsidR="009B4AA7" w:rsidRPr="00B93C63" w:rsidRDefault="009B4AA7" w:rsidP="00962BA1">
            <w:pPr>
              <w:pStyle w:val="TAC"/>
              <w:rPr>
                <w:rFonts w:cs="Arial"/>
                <w:lang w:eastAsia="ja-JP"/>
              </w:rPr>
            </w:pPr>
          </w:p>
        </w:tc>
        <w:tc>
          <w:tcPr>
            <w:tcW w:w="3780" w:type="dxa"/>
            <w:vMerge/>
            <w:vAlign w:val="center"/>
          </w:tcPr>
          <w:p w:rsidR="009B4AA7" w:rsidRPr="00B93C63" w:rsidRDefault="009B4AA7" w:rsidP="00962BA1">
            <w:pPr>
              <w:pStyle w:val="TAC"/>
              <w:rPr>
                <w:rFonts w:cs="Arial"/>
                <w:lang w:eastAsia="ja-JP"/>
              </w:rPr>
            </w:pPr>
          </w:p>
        </w:tc>
      </w:tr>
      <w:tr w:rsidR="009B4AA7" w:rsidRPr="00B93C63" w:rsidTr="00962BA1">
        <w:trPr>
          <w:cantSplit/>
          <w:jc w:val="center"/>
        </w:trPr>
        <w:tc>
          <w:tcPr>
            <w:tcW w:w="3970" w:type="dxa"/>
            <w:gridSpan w:val="2"/>
            <w:tcBorders>
              <w:left w:val="single" w:sz="4" w:space="0" w:color="auto"/>
              <w:bottom w:val="single" w:sz="4" w:space="0" w:color="auto"/>
            </w:tcBorders>
          </w:tcPr>
          <w:p w:rsidR="009B4AA7" w:rsidRPr="00B93C63" w:rsidRDefault="009B4AA7" w:rsidP="00962BA1">
            <w:pPr>
              <w:pStyle w:val="TAL"/>
              <w:rPr>
                <w:rFonts w:cs="Arial"/>
                <w:lang w:eastAsia="ja-JP"/>
              </w:rPr>
            </w:pPr>
            <w:r w:rsidRPr="004E396D">
              <w:rPr>
                <w:szCs w:val="16"/>
                <w:lang w:eastAsia="ja-JP"/>
              </w:rPr>
              <w:t xml:space="preserve">EPRE ratio of PDSCH DMRS to SSS </w:t>
            </w:r>
          </w:p>
        </w:tc>
        <w:tc>
          <w:tcPr>
            <w:tcW w:w="1710" w:type="dxa"/>
            <w:vMerge/>
            <w:vAlign w:val="center"/>
          </w:tcPr>
          <w:p w:rsidR="009B4AA7" w:rsidRPr="00B93C63" w:rsidRDefault="009B4AA7" w:rsidP="00962BA1">
            <w:pPr>
              <w:pStyle w:val="TAC"/>
              <w:rPr>
                <w:rFonts w:cs="Arial"/>
                <w:lang w:eastAsia="ja-JP"/>
              </w:rPr>
            </w:pPr>
          </w:p>
        </w:tc>
        <w:tc>
          <w:tcPr>
            <w:tcW w:w="3780" w:type="dxa"/>
            <w:vMerge/>
            <w:vAlign w:val="center"/>
          </w:tcPr>
          <w:p w:rsidR="009B4AA7" w:rsidRPr="00B93C63" w:rsidRDefault="009B4AA7" w:rsidP="00962BA1">
            <w:pPr>
              <w:pStyle w:val="TAC"/>
              <w:rPr>
                <w:rFonts w:cs="Arial"/>
                <w:lang w:eastAsia="ja-JP"/>
              </w:rPr>
            </w:pPr>
          </w:p>
        </w:tc>
      </w:tr>
      <w:tr w:rsidR="009B4AA7" w:rsidRPr="00B93C63" w:rsidTr="00962BA1">
        <w:trPr>
          <w:cantSplit/>
          <w:jc w:val="center"/>
        </w:trPr>
        <w:tc>
          <w:tcPr>
            <w:tcW w:w="3970" w:type="dxa"/>
            <w:gridSpan w:val="2"/>
            <w:tcBorders>
              <w:left w:val="single" w:sz="4" w:space="0" w:color="auto"/>
              <w:bottom w:val="single" w:sz="4" w:space="0" w:color="auto"/>
            </w:tcBorders>
          </w:tcPr>
          <w:p w:rsidR="009B4AA7" w:rsidRPr="00B93C63" w:rsidRDefault="009B4AA7" w:rsidP="00962BA1">
            <w:pPr>
              <w:pStyle w:val="TAL"/>
              <w:rPr>
                <w:rFonts w:cs="Arial"/>
                <w:lang w:eastAsia="ja-JP"/>
              </w:rPr>
            </w:pPr>
            <w:r w:rsidRPr="004E396D">
              <w:rPr>
                <w:szCs w:val="16"/>
                <w:lang w:eastAsia="ja-JP"/>
              </w:rPr>
              <w:t xml:space="preserve">EPRE ratio of PDSCH to PDSCH </w:t>
            </w:r>
          </w:p>
        </w:tc>
        <w:tc>
          <w:tcPr>
            <w:tcW w:w="1710" w:type="dxa"/>
            <w:vMerge/>
            <w:vAlign w:val="center"/>
          </w:tcPr>
          <w:p w:rsidR="009B4AA7" w:rsidRPr="00B93C63" w:rsidRDefault="009B4AA7" w:rsidP="00962BA1">
            <w:pPr>
              <w:pStyle w:val="TAC"/>
              <w:rPr>
                <w:rFonts w:cs="Arial"/>
                <w:lang w:eastAsia="ja-JP"/>
              </w:rPr>
            </w:pPr>
          </w:p>
        </w:tc>
        <w:tc>
          <w:tcPr>
            <w:tcW w:w="3780" w:type="dxa"/>
            <w:vMerge/>
            <w:vAlign w:val="center"/>
          </w:tcPr>
          <w:p w:rsidR="009B4AA7" w:rsidRPr="00B93C63" w:rsidRDefault="009B4AA7" w:rsidP="00962BA1">
            <w:pPr>
              <w:pStyle w:val="TAC"/>
              <w:rPr>
                <w:rFonts w:cs="Arial"/>
                <w:lang w:eastAsia="ja-JP"/>
              </w:rPr>
            </w:pPr>
          </w:p>
        </w:tc>
      </w:tr>
      <w:tr w:rsidR="009B4AA7" w:rsidRPr="00B93C63" w:rsidTr="00962BA1">
        <w:trPr>
          <w:cantSplit/>
          <w:jc w:val="center"/>
        </w:trPr>
        <w:tc>
          <w:tcPr>
            <w:tcW w:w="3970" w:type="dxa"/>
            <w:gridSpan w:val="2"/>
            <w:tcBorders>
              <w:left w:val="single" w:sz="4" w:space="0" w:color="auto"/>
              <w:bottom w:val="single" w:sz="4" w:space="0" w:color="auto"/>
            </w:tcBorders>
          </w:tcPr>
          <w:p w:rsidR="009B4AA7" w:rsidRPr="00B93C63" w:rsidRDefault="009B4AA7" w:rsidP="00962BA1">
            <w:pPr>
              <w:pStyle w:val="TAL"/>
              <w:rPr>
                <w:rFonts w:cs="Arial"/>
                <w:lang w:eastAsia="ja-JP"/>
              </w:rPr>
            </w:pPr>
            <w:r w:rsidRPr="004E396D">
              <w:rPr>
                <w:szCs w:val="16"/>
                <w:lang w:eastAsia="ja-JP"/>
              </w:rPr>
              <w:t>EPRE ratio of OCNG DMRS to SSS(Note 1)</w:t>
            </w:r>
          </w:p>
        </w:tc>
        <w:tc>
          <w:tcPr>
            <w:tcW w:w="1710" w:type="dxa"/>
            <w:vMerge/>
            <w:vAlign w:val="center"/>
          </w:tcPr>
          <w:p w:rsidR="009B4AA7" w:rsidRPr="00B93C63" w:rsidRDefault="009B4AA7" w:rsidP="00962BA1">
            <w:pPr>
              <w:pStyle w:val="TAC"/>
              <w:rPr>
                <w:rFonts w:cs="Arial"/>
                <w:lang w:eastAsia="ja-JP"/>
              </w:rPr>
            </w:pPr>
          </w:p>
        </w:tc>
        <w:tc>
          <w:tcPr>
            <w:tcW w:w="3780" w:type="dxa"/>
            <w:vMerge/>
            <w:vAlign w:val="center"/>
          </w:tcPr>
          <w:p w:rsidR="009B4AA7" w:rsidRPr="00B93C63" w:rsidRDefault="009B4AA7" w:rsidP="00962BA1">
            <w:pPr>
              <w:pStyle w:val="TAC"/>
              <w:rPr>
                <w:rFonts w:cs="Arial"/>
                <w:lang w:eastAsia="ja-JP"/>
              </w:rPr>
            </w:pPr>
          </w:p>
        </w:tc>
      </w:tr>
      <w:tr w:rsidR="009B4AA7" w:rsidRPr="00B93C63" w:rsidTr="00962BA1">
        <w:trPr>
          <w:cantSplit/>
          <w:jc w:val="center"/>
        </w:trPr>
        <w:tc>
          <w:tcPr>
            <w:tcW w:w="3970" w:type="dxa"/>
            <w:gridSpan w:val="2"/>
            <w:tcBorders>
              <w:left w:val="single" w:sz="4" w:space="0" w:color="auto"/>
              <w:bottom w:val="single" w:sz="4" w:space="0" w:color="auto"/>
            </w:tcBorders>
          </w:tcPr>
          <w:p w:rsidR="009B4AA7" w:rsidRPr="00B93C63" w:rsidRDefault="009B4AA7" w:rsidP="00962BA1">
            <w:pPr>
              <w:pStyle w:val="TAL"/>
              <w:rPr>
                <w:rFonts w:cs="Arial"/>
                <w:lang w:eastAsia="ja-JP"/>
              </w:rPr>
            </w:pPr>
            <w:r w:rsidRPr="004E396D">
              <w:rPr>
                <w:bCs/>
              </w:rPr>
              <w:t>EPRE ratio of OCNG to OCNG DMRS (Note 1)</w:t>
            </w:r>
          </w:p>
        </w:tc>
        <w:tc>
          <w:tcPr>
            <w:tcW w:w="1710" w:type="dxa"/>
            <w:vMerge/>
            <w:tcBorders>
              <w:bottom w:val="single" w:sz="4" w:space="0" w:color="auto"/>
            </w:tcBorders>
            <w:vAlign w:val="center"/>
          </w:tcPr>
          <w:p w:rsidR="009B4AA7" w:rsidRPr="00B93C63" w:rsidRDefault="009B4AA7" w:rsidP="00962BA1">
            <w:pPr>
              <w:pStyle w:val="TAC"/>
              <w:rPr>
                <w:rFonts w:cs="Arial"/>
                <w:lang w:eastAsia="ja-JP"/>
              </w:rPr>
            </w:pPr>
          </w:p>
        </w:tc>
        <w:tc>
          <w:tcPr>
            <w:tcW w:w="3780" w:type="dxa"/>
            <w:vMerge/>
            <w:tcBorders>
              <w:bottom w:val="single" w:sz="4" w:space="0" w:color="auto"/>
            </w:tcBorders>
            <w:vAlign w:val="center"/>
          </w:tcPr>
          <w:p w:rsidR="009B4AA7" w:rsidRPr="00B93C63" w:rsidRDefault="009B4AA7" w:rsidP="00962BA1">
            <w:pPr>
              <w:pStyle w:val="TAC"/>
              <w:rPr>
                <w:rFonts w:cs="Arial"/>
                <w:lang w:eastAsia="ja-JP"/>
              </w:rPr>
            </w:pPr>
          </w:p>
        </w:tc>
      </w:tr>
      <w:tr w:rsidR="009B4AA7" w:rsidRPr="00B93C63" w:rsidTr="00962BA1">
        <w:trPr>
          <w:cantSplit/>
          <w:trHeight w:val="424"/>
          <w:jc w:val="center"/>
        </w:trPr>
        <w:tc>
          <w:tcPr>
            <w:tcW w:w="1985" w:type="dxa"/>
            <w:vAlign w:val="center"/>
          </w:tcPr>
          <w:p w:rsidR="009B4AA7" w:rsidRPr="00B93C63" w:rsidRDefault="009B4AA7" w:rsidP="00962BA1">
            <w:pPr>
              <w:pStyle w:val="TAL"/>
              <w:rPr>
                <w:rFonts w:cs="Arial"/>
                <w:lang w:eastAsia="ja-JP"/>
              </w:rPr>
            </w:pPr>
            <w:r w:rsidRPr="00B93C63">
              <w:rPr>
                <w:rFonts w:cs="Arial"/>
                <w:position w:val="-12"/>
                <w:lang w:eastAsia="ja-JP"/>
              </w:rPr>
              <w:object w:dxaOrig="400" w:dyaOrig="360">
                <v:shape id="_x0000_i1070" type="#_x0000_t75" style="width:21.3pt;height:21.3pt" o:ole="" fillcolor="window">
                  <v:imagedata r:id="rId13" o:title=""/>
                </v:shape>
                <o:OLEObject Type="Embed" ProgID="Equation.3" ShapeID="_x0000_i1070" DrawAspect="Content" ObjectID="_1722979825" r:id="rId65"/>
              </w:object>
            </w:r>
            <w:r w:rsidRPr="00B93C63">
              <w:rPr>
                <w:rFonts w:cs="Arial"/>
                <w:vertAlign w:val="superscript"/>
                <w:lang w:eastAsia="ja-JP"/>
              </w:rPr>
              <w:t xml:space="preserve"> Note2</w:t>
            </w:r>
          </w:p>
        </w:tc>
        <w:tc>
          <w:tcPr>
            <w:tcW w:w="1985" w:type="dxa"/>
            <w:vAlign w:val="center"/>
          </w:tcPr>
          <w:p w:rsidR="009B4AA7" w:rsidRPr="00B93C63" w:rsidRDefault="009B4AA7" w:rsidP="00962BA1">
            <w:pPr>
              <w:pStyle w:val="TAL"/>
              <w:rPr>
                <w:rFonts w:cs="Arial"/>
                <w:lang w:eastAsia="zh-CN"/>
              </w:rPr>
            </w:pPr>
            <w:r>
              <w:rPr>
                <w:rFonts w:cs="Arial" w:hint="eastAsia"/>
                <w:lang w:eastAsia="zh-CN"/>
              </w:rPr>
              <w:t>C</w:t>
            </w:r>
            <w:r>
              <w:rPr>
                <w:rFonts w:cs="Arial"/>
                <w:lang w:eastAsia="zh-CN"/>
              </w:rPr>
              <w:t>onfig 1,2,3</w:t>
            </w:r>
          </w:p>
        </w:tc>
        <w:tc>
          <w:tcPr>
            <w:tcW w:w="1710" w:type="dxa"/>
            <w:vAlign w:val="center"/>
          </w:tcPr>
          <w:p w:rsidR="009B4AA7" w:rsidRPr="00B93C63" w:rsidRDefault="009B4AA7" w:rsidP="00962BA1">
            <w:pPr>
              <w:pStyle w:val="TAC"/>
              <w:rPr>
                <w:rFonts w:cs="Arial"/>
                <w:lang w:eastAsia="ja-JP"/>
              </w:rPr>
            </w:pPr>
            <w:r w:rsidRPr="00B93C63">
              <w:rPr>
                <w:rFonts w:cs="Arial"/>
                <w:lang w:eastAsia="ja-JP"/>
              </w:rPr>
              <w:t>dBm/15 kHz</w:t>
            </w:r>
          </w:p>
        </w:tc>
        <w:tc>
          <w:tcPr>
            <w:tcW w:w="3780" w:type="dxa"/>
            <w:vAlign w:val="center"/>
          </w:tcPr>
          <w:p w:rsidR="009B4AA7" w:rsidRPr="00B93C63" w:rsidRDefault="009B4AA7" w:rsidP="00962BA1">
            <w:pPr>
              <w:pStyle w:val="TAC"/>
              <w:rPr>
                <w:rFonts w:cs="Arial"/>
                <w:lang w:eastAsia="ja-JP"/>
              </w:rPr>
            </w:pPr>
            <w:r w:rsidRPr="004E396D">
              <w:t>-98</w:t>
            </w:r>
          </w:p>
        </w:tc>
      </w:tr>
      <w:tr w:rsidR="009B4AA7" w:rsidRPr="00B93C63" w:rsidTr="00962BA1">
        <w:trPr>
          <w:cantSplit/>
          <w:jc w:val="center"/>
        </w:trPr>
        <w:tc>
          <w:tcPr>
            <w:tcW w:w="1985" w:type="dxa"/>
            <w:vMerge w:val="restart"/>
            <w:vAlign w:val="center"/>
          </w:tcPr>
          <w:p w:rsidR="009B4AA7" w:rsidRPr="00B93C63" w:rsidRDefault="009B4AA7" w:rsidP="00962BA1">
            <w:pPr>
              <w:pStyle w:val="TAL"/>
              <w:rPr>
                <w:rFonts w:cs="Arial"/>
                <w:lang w:eastAsia="ja-JP"/>
              </w:rPr>
            </w:pPr>
            <w:r w:rsidRPr="00B93C63">
              <w:rPr>
                <w:rFonts w:cs="Arial"/>
                <w:position w:val="-12"/>
                <w:lang w:eastAsia="ja-JP"/>
              </w:rPr>
              <w:object w:dxaOrig="400" w:dyaOrig="360">
                <v:shape id="_x0000_i1071" type="#_x0000_t75" style="width:21.3pt;height:21.3pt" o:ole="" fillcolor="window">
                  <v:imagedata r:id="rId13" o:title=""/>
                </v:shape>
                <o:OLEObject Type="Embed" ProgID="Equation.3" ShapeID="_x0000_i1071" DrawAspect="Content" ObjectID="_1722979826" r:id="rId66"/>
              </w:object>
            </w:r>
            <w:r w:rsidRPr="00B93C63">
              <w:rPr>
                <w:rFonts w:cs="Arial"/>
                <w:vertAlign w:val="superscript"/>
                <w:lang w:eastAsia="ja-JP"/>
              </w:rPr>
              <w:t xml:space="preserve"> Note2</w:t>
            </w:r>
          </w:p>
        </w:tc>
        <w:tc>
          <w:tcPr>
            <w:tcW w:w="1985" w:type="dxa"/>
            <w:vAlign w:val="center"/>
          </w:tcPr>
          <w:p w:rsidR="009B4AA7" w:rsidRPr="00B93C63" w:rsidRDefault="009B4AA7" w:rsidP="00962BA1">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rsidR="009B4AA7" w:rsidRPr="00B93C63" w:rsidRDefault="009B4AA7" w:rsidP="00962BA1">
            <w:pPr>
              <w:pStyle w:val="TAC"/>
              <w:rPr>
                <w:rFonts w:cs="Arial"/>
                <w:lang w:eastAsia="ja-JP"/>
              </w:rPr>
            </w:pPr>
            <w:r w:rsidRPr="004E396D">
              <w:rPr>
                <w:rFonts w:cs="v4.2.0"/>
                <w:lang w:eastAsia="zh-CN"/>
              </w:rPr>
              <w:t>dBm/SCS</w:t>
            </w:r>
          </w:p>
        </w:tc>
        <w:tc>
          <w:tcPr>
            <w:tcW w:w="3780" w:type="dxa"/>
            <w:vAlign w:val="center"/>
          </w:tcPr>
          <w:p w:rsidR="009B4AA7" w:rsidRPr="00B93C63" w:rsidRDefault="009B4AA7" w:rsidP="00962BA1">
            <w:pPr>
              <w:pStyle w:val="TAC"/>
              <w:rPr>
                <w:rFonts w:cs="Arial"/>
                <w:lang w:eastAsia="ja-JP"/>
              </w:rPr>
            </w:pPr>
            <w:r w:rsidRPr="004E396D">
              <w:t>-98</w:t>
            </w:r>
          </w:p>
        </w:tc>
      </w:tr>
      <w:tr w:rsidR="009B4AA7" w:rsidRPr="00B93C63" w:rsidTr="00962BA1">
        <w:trPr>
          <w:cantSplit/>
          <w:jc w:val="center"/>
        </w:trPr>
        <w:tc>
          <w:tcPr>
            <w:tcW w:w="1985" w:type="dxa"/>
            <w:vMerge/>
            <w:vAlign w:val="center"/>
          </w:tcPr>
          <w:p w:rsidR="009B4AA7" w:rsidRPr="00B93C63" w:rsidRDefault="009B4AA7" w:rsidP="00962BA1">
            <w:pPr>
              <w:pStyle w:val="TAL"/>
              <w:rPr>
                <w:rFonts w:cs="Arial"/>
                <w:lang w:eastAsia="ja-JP"/>
              </w:rPr>
            </w:pPr>
          </w:p>
        </w:tc>
        <w:tc>
          <w:tcPr>
            <w:tcW w:w="1985" w:type="dxa"/>
            <w:vAlign w:val="center"/>
          </w:tcPr>
          <w:p w:rsidR="009B4AA7" w:rsidRPr="00B93C63" w:rsidRDefault="009B4AA7" w:rsidP="00962BA1">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rsidR="009B4AA7" w:rsidRPr="00B93C63" w:rsidRDefault="009B4AA7" w:rsidP="00962BA1">
            <w:pPr>
              <w:pStyle w:val="TAC"/>
              <w:rPr>
                <w:rFonts w:cs="Arial"/>
                <w:lang w:eastAsia="ja-JP"/>
              </w:rPr>
            </w:pPr>
          </w:p>
        </w:tc>
        <w:tc>
          <w:tcPr>
            <w:tcW w:w="3780" w:type="dxa"/>
            <w:vAlign w:val="center"/>
          </w:tcPr>
          <w:p w:rsidR="009B4AA7" w:rsidRPr="00B93C63" w:rsidRDefault="009B4AA7" w:rsidP="00962BA1">
            <w:pPr>
              <w:pStyle w:val="TAC"/>
              <w:rPr>
                <w:rFonts w:cs="Arial"/>
                <w:lang w:eastAsia="ja-JP"/>
              </w:rPr>
            </w:pPr>
            <w:r w:rsidRPr="004E396D">
              <w:t>-95</w:t>
            </w:r>
          </w:p>
        </w:tc>
      </w:tr>
      <w:tr w:rsidR="009B4AA7" w:rsidRPr="00B93C63" w:rsidTr="00962BA1">
        <w:trPr>
          <w:cantSplit/>
          <w:jc w:val="center"/>
        </w:trPr>
        <w:tc>
          <w:tcPr>
            <w:tcW w:w="3970" w:type="dxa"/>
            <w:gridSpan w:val="2"/>
            <w:vAlign w:val="center"/>
          </w:tcPr>
          <w:p w:rsidR="009B4AA7" w:rsidRPr="00B93C63" w:rsidRDefault="009B4AA7" w:rsidP="00962BA1">
            <w:pPr>
              <w:pStyle w:val="TAL"/>
              <w:rPr>
                <w:rFonts w:cs="Arial"/>
                <w:lang w:eastAsia="ja-JP"/>
              </w:rPr>
            </w:pPr>
            <w:r w:rsidRPr="00B93C63">
              <w:rPr>
                <w:rFonts w:cs="Arial"/>
                <w:position w:val="-12"/>
                <w:lang w:eastAsia="ja-JP"/>
              </w:rPr>
              <w:object w:dxaOrig="800" w:dyaOrig="380">
                <v:shape id="_x0000_i1072" type="#_x0000_t75" style="width:49.25pt;height:21.3pt" o:ole="" fillcolor="window">
                  <v:imagedata r:id="rId17" o:title=""/>
                </v:shape>
                <o:OLEObject Type="Embed" ProgID="Equation.3" ShapeID="_x0000_i1072" DrawAspect="Content" ObjectID="_1722979827" r:id="rId67"/>
              </w:object>
            </w:r>
          </w:p>
        </w:tc>
        <w:tc>
          <w:tcPr>
            <w:tcW w:w="1710" w:type="dxa"/>
            <w:vAlign w:val="center"/>
          </w:tcPr>
          <w:p w:rsidR="009B4AA7" w:rsidRPr="00B93C63" w:rsidRDefault="009B4AA7" w:rsidP="00962BA1">
            <w:pPr>
              <w:pStyle w:val="TAC"/>
              <w:rPr>
                <w:rFonts w:cs="Arial"/>
                <w:lang w:eastAsia="ja-JP"/>
              </w:rPr>
            </w:pPr>
            <w:r w:rsidRPr="00B93C63">
              <w:rPr>
                <w:rFonts w:cs="Arial"/>
                <w:lang w:eastAsia="ja-JP"/>
              </w:rPr>
              <w:t>dB</w:t>
            </w:r>
          </w:p>
        </w:tc>
        <w:tc>
          <w:tcPr>
            <w:tcW w:w="3780" w:type="dxa"/>
            <w:vAlign w:val="center"/>
          </w:tcPr>
          <w:p w:rsidR="009B4AA7" w:rsidRPr="00B93C63" w:rsidRDefault="009B4AA7" w:rsidP="00962BA1">
            <w:pPr>
              <w:pStyle w:val="TAC"/>
              <w:rPr>
                <w:rFonts w:cs="Arial"/>
                <w:lang w:eastAsia="ja-JP"/>
              </w:rPr>
            </w:pPr>
            <w:r w:rsidRPr="004E396D">
              <w:t>3</w:t>
            </w:r>
          </w:p>
        </w:tc>
      </w:tr>
      <w:tr w:rsidR="009B4AA7" w:rsidRPr="00B93C63" w:rsidTr="00962BA1">
        <w:trPr>
          <w:cantSplit/>
          <w:jc w:val="center"/>
        </w:trPr>
        <w:tc>
          <w:tcPr>
            <w:tcW w:w="1985" w:type="dxa"/>
            <w:vMerge w:val="restart"/>
            <w:vAlign w:val="center"/>
          </w:tcPr>
          <w:p w:rsidR="009B4AA7" w:rsidRPr="00B93C63" w:rsidRDefault="009B4AA7" w:rsidP="00962BA1">
            <w:pPr>
              <w:pStyle w:val="TAL"/>
              <w:rPr>
                <w:rFonts w:cs="Arial"/>
                <w:lang w:eastAsia="ja-JP"/>
              </w:rPr>
            </w:pPr>
            <w:r>
              <w:rPr>
                <w:rFonts w:cs="Arial"/>
                <w:lang w:eastAsia="ja-JP"/>
              </w:rPr>
              <w:t>SS-</w:t>
            </w:r>
            <w:r w:rsidRPr="00B93C63">
              <w:rPr>
                <w:rFonts w:cs="Arial"/>
                <w:lang w:eastAsia="ja-JP"/>
              </w:rPr>
              <w:t>RSRP</w:t>
            </w:r>
            <w:r w:rsidRPr="00B93C63">
              <w:rPr>
                <w:rFonts w:cs="Arial"/>
                <w:vertAlign w:val="superscript"/>
                <w:lang w:eastAsia="ja-JP"/>
              </w:rPr>
              <w:t xml:space="preserve"> Note3</w:t>
            </w:r>
          </w:p>
        </w:tc>
        <w:tc>
          <w:tcPr>
            <w:tcW w:w="1985" w:type="dxa"/>
            <w:vAlign w:val="center"/>
          </w:tcPr>
          <w:p w:rsidR="009B4AA7" w:rsidRPr="00B93C63" w:rsidRDefault="009B4AA7" w:rsidP="00962BA1">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rsidR="009B4AA7" w:rsidRPr="00B93C63" w:rsidRDefault="009B4AA7" w:rsidP="00962BA1">
            <w:pPr>
              <w:pStyle w:val="TAC"/>
              <w:rPr>
                <w:rFonts w:cs="Arial"/>
                <w:lang w:eastAsia="ja-JP"/>
              </w:rPr>
            </w:pPr>
            <w:r w:rsidRPr="004E396D">
              <w:rPr>
                <w:rFonts w:cs="v4.2.0"/>
                <w:lang w:eastAsia="zh-CN"/>
              </w:rPr>
              <w:t>dBm/SCS</w:t>
            </w:r>
          </w:p>
        </w:tc>
        <w:tc>
          <w:tcPr>
            <w:tcW w:w="3780" w:type="dxa"/>
            <w:vAlign w:val="center"/>
          </w:tcPr>
          <w:p w:rsidR="009B4AA7" w:rsidRPr="00B93C63" w:rsidRDefault="009B4AA7" w:rsidP="00962BA1">
            <w:pPr>
              <w:pStyle w:val="TAC"/>
              <w:rPr>
                <w:rFonts w:cs="Arial"/>
                <w:lang w:eastAsia="ja-JP"/>
              </w:rPr>
            </w:pPr>
            <w:r w:rsidRPr="004E396D">
              <w:t>-95</w:t>
            </w:r>
          </w:p>
        </w:tc>
      </w:tr>
      <w:tr w:rsidR="009B4AA7" w:rsidRPr="00B93C63" w:rsidTr="00962BA1">
        <w:trPr>
          <w:cantSplit/>
          <w:jc w:val="center"/>
        </w:trPr>
        <w:tc>
          <w:tcPr>
            <w:tcW w:w="1985" w:type="dxa"/>
            <w:vMerge/>
            <w:vAlign w:val="center"/>
          </w:tcPr>
          <w:p w:rsidR="009B4AA7" w:rsidRPr="00B93C63" w:rsidRDefault="009B4AA7" w:rsidP="00962BA1">
            <w:pPr>
              <w:pStyle w:val="TAL"/>
              <w:rPr>
                <w:rFonts w:cs="Arial"/>
                <w:lang w:eastAsia="ja-JP"/>
              </w:rPr>
            </w:pPr>
          </w:p>
        </w:tc>
        <w:tc>
          <w:tcPr>
            <w:tcW w:w="1985" w:type="dxa"/>
            <w:vAlign w:val="center"/>
          </w:tcPr>
          <w:p w:rsidR="009B4AA7" w:rsidRPr="00B93C63" w:rsidRDefault="009B4AA7" w:rsidP="00962BA1">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rsidR="009B4AA7" w:rsidRPr="00B93C63" w:rsidRDefault="009B4AA7" w:rsidP="00962BA1">
            <w:pPr>
              <w:pStyle w:val="TAC"/>
              <w:rPr>
                <w:rFonts w:cs="Arial"/>
                <w:lang w:eastAsia="ja-JP"/>
              </w:rPr>
            </w:pPr>
          </w:p>
        </w:tc>
        <w:tc>
          <w:tcPr>
            <w:tcW w:w="3780" w:type="dxa"/>
            <w:vAlign w:val="center"/>
          </w:tcPr>
          <w:p w:rsidR="009B4AA7" w:rsidRPr="00B93C63" w:rsidRDefault="009B4AA7" w:rsidP="00962BA1">
            <w:pPr>
              <w:pStyle w:val="TAC"/>
              <w:rPr>
                <w:rFonts w:cs="Arial"/>
                <w:lang w:eastAsia="ja-JP"/>
              </w:rPr>
            </w:pPr>
            <w:r w:rsidRPr="004E396D">
              <w:t>-92</w:t>
            </w:r>
          </w:p>
        </w:tc>
      </w:tr>
      <w:tr w:rsidR="009B4AA7" w:rsidRPr="00B93C63" w:rsidTr="00962BA1">
        <w:trPr>
          <w:cantSplit/>
          <w:jc w:val="center"/>
        </w:trPr>
        <w:tc>
          <w:tcPr>
            <w:tcW w:w="1985" w:type="dxa"/>
            <w:vMerge w:val="restart"/>
            <w:vAlign w:val="center"/>
          </w:tcPr>
          <w:p w:rsidR="009B4AA7" w:rsidRPr="00B93C63" w:rsidRDefault="009B4AA7" w:rsidP="00962BA1">
            <w:pPr>
              <w:pStyle w:val="TAL"/>
              <w:rPr>
                <w:rFonts w:cs="Arial"/>
                <w:lang w:eastAsia="ja-JP"/>
              </w:rPr>
            </w:pPr>
            <w:r w:rsidRPr="00B93C63">
              <w:rPr>
                <w:rFonts w:cs="Arial"/>
                <w:lang w:eastAsia="ja-JP"/>
              </w:rPr>
              <w:t>Io</w:t>
            </w:r>
            <w:r w:rsidRPr="00B93C63">
              <w:rPr>
                <w:rFonts w:cs="Arial"/>
                <w:vertAlign w:val="superscript"/>
                <w:lang w:eastAsia="ja-JP"/>
              </w:rPr>
              <w:t xml:space="preserve"> Note 3</w:t>
            </w:r>
          </w:p>
        </w:tc>
        <w:tc>
          <w:tcPr>
            <w:tcW w:w="1985" w:type="dxa"/>
            <w:vAlign w:val="center"/>
          </w:tcPr>
          <w:p w:rsidR="009B4AA7" w:rsidRPr="00B93C63" w:rsidRDefault="009B4AA7" w:rsidP="00962BA1">
            <w:pPr>
              <w:pStyle w:val="TAL"/>
              <w:rPr>
                <w:rFonts w:cs="Arial"/>
                <w:lang w:eastAsia="ja-JP"/>
              </w:rPr>
            </w:pPr>
            <w:r>
              <w:rPr>
                <w:rFonts w:cs="Arial" w:hint="eastAsia"/>
                <w:lang w:eastAsia="zh-CN"/>
              </w:rPr>
              <w:t>C</w:t>
            </w:r>
            <w:r>
              <w:rPr>
                <w:rFonts w:cs="Arial"/>
                <w:lang w:eastAsia="zh-CN"/>
              </w:rPr>
              <w:t>onfig 1,2</w:t>
            </w:r>
          </w:p>
        </w:tc>
        <w:tc>
          <w:tcPr>
            <w:tcW w:w="1710" w:type="dxa"/>
            <w:vAlign w:val="center"/>
          </w:tcPr>
          <w:p w:rsidR="009B4AA7" w:rsidRPr="00B93C63" w:rsidRDefault="009B4AA7" w:rsidP="00962BA1">
            <w:pPr>
              <w:pStyle w:val="TAC"/>
              <w:rPr>
                <w:rFonts w:cs="Arial"/>
                <w:lang w:eastAsia="ja-JP"/>
              </w:rPr>
            </w:pPr>
            <w:r w:rsidRPr="00B93C63">
              <w:rPr>
                <w:rFonts w:cs="Arial"/>
                <w:lang w:eastAsia="ja-JP"/>
              </w:rPr>
              <w:t>dBm/9</w:t>
            </w:r>
            <w:r>
              <w:rPr>
                <w:rFonts w:cs="Arial"/>
                <w:lang w:eastAsia="ja-JP"/>
              </w:rPr>
              <w:t>.36</w:t>
            </w:r>
            <w:r w:rsidRPr="00B93C63">
              <w:rPr>
                <w:rFonts w:cs="Arial"/>
                <w:lang w:eastAsia="ja-JP"/>
              </w:rPr>
              <w:t xml:space="preserve"> MHz</w:t>
            </w:r>
          </w:p>
        </w:tc>
        <w:tc>
          <w:tcPr>
            <w:tcW w:w="3780" w:type="dxa"/>
            <w:vAlign w:val="center"/>
          </w:tcPr>
          <w:p w:rsidR="009B4AA7" w:rsidRPr="00B93C63" w:rsidRDefault="009B4AA7" w:rsidP="00962BA1">
            <w:pPr>
              <w:pStyle w:val="TAC"/>
              <w:rPr>
                <w:rFonts w:cs="Arial"/>
                <w:lang w:eastAsia="zh-CN"/>
              </w:rPr>
            </w:pPr>
            <w:r w:rsidRPr="004E396D">
              <w:t>-65.2</w:t>
            </w:r>
          </w:p>
        </w:tc>
      </w:tr>
      <w:tr w:rsidR="009B4AA7" w:rsidRPr="00B93C63" w:rsidTr="00962BA1">
        <w:trPr>
          <w:cantSplit/>
          <w:jc w:val="center"/>
        </w:trPr>
        <w:tc>
          <w:tcPr>
            <w:tcW w:w="1985" w:type="dxa"/>
            <w:vMerge/>
            <w:vAlign w:val="center"/>
          </w:tcPr>
          <w:p w:rsidR="009B4AA7" w:rsidRPr="00B93C63" w:rsidRDefault="009B4AA7" w:rsidP="00962BA1">
            <w:pPr>
              <w:pStyle w:val="TAL"/>
              <w:rPr>
                <w:rFonts w:cs="Arial"/>
                <w:lang w:eastAsia="ja-JP"/>
              </w:rPr>
            </w:pPr>
          </w:p>
        </w:tc>
        <w:tc>
          <w:tcPr>
            <w:tcW w:w="1985" w:type="dxa"/>
            <w:vAlign w:val="center"/>
          </w:tcPr>
          <w:p w:rsidR="009B4AA7" w:rsidRPr="00B93C63" w:rsidRDefault="009B4AA7" w:rsidP="00962BA1">
            <w:pPr>
              <w:pStyle w:val="TAL"/>
              <w:rPr>
                <w:rFonts w:cs="Arial"/>
                <w:lang w:eastAsia="ja-JP"/>
              </w:rPr>
            </w:pPr>
            <w:r>
              <w:rPr>
                <w:rFonts w:cs="Arial" w:hint="eastAsia"/>
                <w:lang w:eastAsia="zh-CN"/>
              </w:rPr>
              <w:t>C</w:t>
            </w:r>
            <w:r>
              <w:rPr>
                <w:rFonts w:cs="Arial"/>
                <w:lang w:eastAsia="zh-CN"/>
              </w:rPr>
              <w:t>onfig 3</w:t>
            </w:r>
          </w:p>
        </w:tc>
        <w:tc>
          <w:tcPr>
            <w:tcW w:w="1710" w:type="dxa"/>
            <w:vAlign w:val="center"/>
          </w:tcPr>
          <w:p w:rsidR="009B4AA7" w:rsidRPr="00B93C63" w:rsidRDefault="009B4AA7" w:rsidP="00962BA1">
            <w:pPr>
              <w:pStyle w:val="TAC"/>
              <w:rPr>
                <w:rFonts w:cs="Arial"/>
                <w:lang w:eastAsia="ja-JP"/>
              </w:rPr>
            </w:pPr>
            <w:r w:rsidRPr="00B93C63">
              <w:rPr>
                <w:rFonts w:cs="Arial"/>
                <w:lang w:eastAsia="ja-JP"/>
              </w:rPr>
              <w:t>dBm/</w:t>
            </w:r>
            <w:r>
              <w:rPr>
                <w:rFonts w:cs="Arial"/>
                <w:lang w:eastAsia="ja-JP"/>
              </w:rPr>
              <w:t>38.1</w:t>
            </w:r>
            <w:r w:rsidRPr="00B93C63">
              <w:rPr>
                <w:rFonts w:cs="Arial"/>
                <w:lang w:eastAsia="ja-JP"/>
              </w:rPr>
              <w:t xml:space="preserve"> MHz</w:t>
            </w:r>
          </w:p>
        </w:tc>
        <w:tc>
          <w:tcPr>
            <w:tcW w:w="3780" w:type="dxa"/>
            <w:vAlign w:val="center"/>
          </w:tcPr>
          <w:p w:rsidR="009B4AA7" w:rsidRPr="00B93C63" w:rsidRDefault="009B4AA7" w:rsidP="00962BA1">
            <w:pPr>
              <w:pStyle w:val="TAC"/>
              <w:rPr>
                <w:rFonts w:cs="Arial"/>
                <w:lang w:eastAsia="zh-CN"/>
              </w:rPr>
            </w:pPr>
            <w:r w:rsidRPr="004E396D">
              <w:t>-59.2</w:t>
            </w:r>
          </w:p>
        </w:tc>
      </w:tr>
      <w:tr w:rsidR="009B4AA7" w:rsidRPr="00B93C63" w:rsidTr="00962BA1">
        <w:trPr>
          <w:cantSplit/>
          <w:jc w:val="center"/>
        </w:trPr>
        <w:tc>
          <w:tcPr>
            <w:tcW w:w="3970" w:type="dxa"/>
            <w:gridSpan w:val="2"/>
            <w:vAlign w:val="center"/>
          </w:tcPr>
          <w:p w:rsidR="009B4AA7" w:rsidRPr="00B93C63" w:rsidRDefault="009B4AA7" w:rsidP="00962BA1">
            <w:pPr>
              <w:pStyle w:val="TAL"/>
              <w:rPr>
                <w:rFonts w:cs="Arial"/>
                <w:lang w:eastAsia="ja-JP"/>
              </w:rPr>
            </w:pPr>
            <w:r w:rsidRPr="00B93C63">
              <w:rPr>
                <w:rFonts w:cs="Arial"/>
                <w:lang w:eastAsia="ja-JP"/>
              </w:rPr>
              <w:t xml:space="preserve">Propagation Condition </w:t>
            </w:r>
          </w:p>
        </w:tc>
        <w:tc>
          <w:tcPr>
            <w:tcW w:w="1710" w:type="dxa"/>
            <w:vAlign w:val="center"/>
          </w:tcPr>
          <w:p w:rsidR="009B4AA7" w:rsidRPr="00B93C63" w:rsidRDefault="009B4AA7" w:rsidP="00962BA1">
            <w:pPr>
              <w:pStyle w:val="TAC"/>
              <w:rPr>
                <w:rFonts w:cs="Arial"/>
                <w:lang w:eastAsia="ja-JP"/>
              </w:rPr>
            </w:pPr>
          </w:p>
        </w:tc>
        <w:tc>
          <w:tcPr>
            <w:tcW w:w="3780" w:type="dxa"/>
            <w:vAlign w:val="center"/>
          </w:tcPr>
          <w:p w:rsidR="009B4AA7" w:rsidRPr="00B93C63" w:rsidRDefault="009B4AA7" w:rsidP="00962BA1">
            <w:pPr>
              <w:pStyle w:val="TAC"/>
              <w:rPr>
                <w:rFonts w:cs="Arial"/>
                <w:lang w:eastAsia="ja-JP"/>
              </w:rPr>
            </w:pPr>
            <w:r w:rsidRPr="00B93C63">
              <w:rPr>
                <w:rFonts w:cs="Arial"/>
                <w:lang w:eastAsia="ja-JP"/>
              </w:rPr>
              <w:t>AWGN</w:t>
            </w:r>
          </w:p>
        </w:tc>
      </w:tr>
      <w:tr w:rsidR="009B4AA7" w:rsidRPr="00B93C63" w:rsidTr="00962BA1">
        <w:trPr>
          <w:cantSplit/>
          <w:jc w:val="center"/>
        </w:trPr>
        <w:tc>
          <w:tcPr>
            <w:tcW w:w="9460" w:type="dxa"/>
            <w:gridSpan w:val="4"/>
            <w:vAlign w:val="center"/>
          </w:tcPr>
          <w:p w:rsidR="009B4AA7" w:rsidRPr="00B93C63" w:rsidRDefault="009B4AA7" w:rsidP="00962BA1">
            <w:pPr>
              <w:pStyle w:val="TAN"/>
              <w:rPr>
                <w:rFonts w:cs="Arial"/>
                <w:lang w:eastAsia="ja-JP"/>
              </w:rPr>
            </w:pPr>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p>
          <w:p w:rsidR="009B4AA7" w:rsidRPr="00B93C63" w:rsidRDefault="009B4AA7" w:rsidP="00962BA1">
            <w:pPr>
              <w:pStyle w:val="TAN"/>
              <w:rPr>
                <w:rFonts w:cs="Arial"/>
                <w:lang w:eastAsia="ja-JP"/>
              </w:rPr>
            </w:pPr>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r w:rsidRPr="00B93C63">
              <w:rPr>
                <w:rFonts w:cs="v4.2.0"/>
                <w:position w:val="-12"/>
                <w:lang w:eastAsia="ja-JP"/>
              </w:rPr>
              <w:object w:dxaOrig="400" w:dyaOrig="360">
                <v:shape id="_x0000_i1073" type="#_x0000_t75" style="width:21.3pt;height:21.3pt" o:ole="" fillcolor="window">
                  <v:imagedata r:id="rId13" o:title=""/>
                </v:shape>
                <o:OLEObject Type="Embed" ProgID="Equation.3" ShapeID="_x0000_i1073" DrawAspect="Content" ObjectID="_1722979828" r:id="rId68"/>
              </w:object>
            </w:r>
            <w:r w:rsidRPr="00B93C63">
              <w:rPr>
                <w:rFonts w:cs="Arial"/>
                <w:lang w:eastAsia="ja-JP"/>
              </w:rPr>
              <w:t xml:space="preserve"> to be fulfilled.</w:t>
            </w:r>
          </w:p>
          <w:p w:rsidR="009B4AA7" w:rsidRPr="00B93C63" w:rsidRDefault="009B4AA7" w:rsidP="00962BA1">
            <w:pPr>
              <w:pStyle w:val="TAN"/>
              <w:rPr>
                <w:rFonts w:cs="Arial"/>
                <w:lang w:eastAsia="ja-JP"/>
              </w:rPr>
            </w:pPr>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p>
        </w:tc>
      </w:tr>
    </w:tbl>
    <w:p w:rsidR="009B4AA7" w:rsidRPr="00B93C63" w:rsidDel="009B4AA7" w:rsidRDefault="009B4AA7" w:rsidP="009B4AA7">
      <w:pPr>
        <w:rPr>
          <w:del w:id="754" w:author="Huawei" w:date="2022-05-14T00:50:00Z"/>
          <w:noProof/>
        </w:rPr>
      </w:pPr>
    </w:p>
    <w:p w:rsidR="009B4AA7" w:rsidRPr="00B93C63" w:rsidRDefault="009B4AA7" w:rsidP="009B4AA7">
      <w:pPr>
        <w:rPr>
          <w:noProof/>
        </w:rPr>
      </w:pPr>
    </w:p>
    <w:p w:rsidR="009B4AA7" w:rsidRPr="00B93C63" w:rsidRDefault="009B4AA7" w:rsidP="009B4AA7">
      <w:pPr>
        <w:pStyle w:val="40"/>
      </w:pPr>
      <w:r w:rsidRPr="00B93C63">
        <w:t>A.</w:t>
      </w:r>
      <w:r>
        <w:t>9</w:t>
      </w:r>
      <w:r w:rsidRPr="00B93C63">
        <w:t>.</w:t>
      </w:r>
      <w:r>
        <w:t>1.5</w:t>
      </w:r>
      <w:r w:rsidRPr="00B93C63">
        <w:t>.2</w:t>
      </w:r>
      <w:r w:rsidRPr="00B93C63">
        <w:tab/>
        <w:t>Test Requirements</w:t>
      </w:r>
    </w:p>
    <w:p w:rsidR="009B4AA7" w:rsidRDefault="009B4AA7" w:rsidP="009B4AA7">
      <w:pPr>
        <w:rPr>
          <w:rFonts w:cs="v4.2.0"/>
        </w:rPr>
      </w:pPr>
      <w:r>
        <w:t xml:space="preserve">For </w:t>
      </w:r>
      <w:r w:rsidRPr="00F06B1A">
        <w:t>UEs that support NR Uu and sidelink operation</w:t>
      </w:r>
      <w:r>
        <w:t>,</w:t>
      </w:r>
      <w:r w:rsidRPr="00B93C63">
        <w:rPr>
          <w:rFonts w:cs="v4.2.0"/>
        </w:rPr>
        <w:t xml:space="preserve"> </w:t>
      </w:r>
      <w:r>
        <w:rPr>
          <w:rFonts w:cs="v4.2.0"/>
        </w:rPr>
        <w:t>t</w:t>
      </w:r>
      <w:r w:rsidRPr="00B93C63">
        <w:rPr>
          <w:rFonts w:cs="v4.2.0"/>
        </w:rPr>
        <w:t>he UE</w:t>
      </w:r>
      <w:r>
        <w:rPr>
          <w:rFonts w:cs="v4.2.0"/>
        </w:rPr>
        <w:t>s</w:t>
      </w:r>
      <w:r w:rsidRPr="00B93C63">
        <w:rPr>
          <w:rFonts w:cs="v4.2.0"/>
        </w:rPr>
        <w:t xml:space="preserve"> shall not send event </w:t>
      </w:r>
      <w:r>
        <w:rPr>
          <w:rFonts w:cs="v4.2.0"/>
        </w:rPr>
        <w:t>C</w:t>
      </w:r>
      <w:r w:rsidRPr="00B93C63">
        <w:rPr>
          <w:rFonts w:cs="v4.2.0"/>
        </w:rPr>
        <w:t xml:space="preserve">1 triggered measurement reports during T1 and shall send event </w:t>
      </w:r>
      <w:r>
        <w:rPr>
          <w:rFonts w:cs="v4.2.0"/>
        </w:rPr>
        <w:t>C</w:t>
      </w:r>
      <w:r w:rsidRPr="00B93C63">
        <w:rPr>
          <w:rFonts w:cs="v4.2.0"/>
        </w:rPr>
        <w:t xml:space="preserve">1 triggered measurement reports during T2. </w:t>
      </w:r>
    </w:p>
    <w:p w:rsidR="009B4AA7" w:rsidRPr="00B93C63" w:rsidRDefault="009B4AA7" w:rsidP="009B4AA7">
      <w:pPr>
        <w:rPr>
          <w:rFonts w:cs="v4.2.0"/>
        </w:rPr>
      </w:pPr>
      <w:r>
        <w:t xml:space="preserve">For </w:t>
      </w:r>
      <w:r w:rsidRPr="00F06B1A">
        <w:t>UEs that support</w:t>
      </w:r>
      <w:r>
        <w:t xml:space="preserve"> </w:t>
      </w:r>
      <w:r w:rsidRPr="00F06B1A">
        <w:t>sidelink operation</w:t>
      </w:r>
      <w:r>
        <w:t xml:space="preserve"> only, the UE channel occupancy ratio shall be larger than 0.001 during T1, and the UE channel occupancy ratio shall be no larger than 0.001 during T2.</w:t>
      </w:r>
    </w:p>
    <w:p w:rsidR="009B4AA7" w:rsidRDefault="009B4AA7" w:rsidP="009B4AA7">
      <w:pPr>
        <w:rPr>
          <w:rFonts w:cs="v4.2.0"/>
        </w:rPr>
      </w:pPr>
      <w:r w:rsidRPr="00B93C63">
        <w:rPr>
          <w:rFonts w:cs="v4.2.0"/>
        </w:rPr>
        <w:t>The rate of correct events observed during repeated tests shall be at least 98%.</w:t>
      </w:r>
    </w:p>
    <w:p w:rsidR="009B4AA7" w:rsidRDefault="009B4AA7" w:rsidP="009B4AA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7</w:t>
      </w:r>
      <w:r w:rsidRPr="00F92638">
        <w:rPr>
          <w:b/>
          <w:noProof/>
          <w:color w:val="00B0F0"/>
        </w:rPr>
        <w:t>&gt;</w:t>
      </w:r>
    </w:p>
    <w:sectPr w:rsidR="009B4AA7" w:rsidSect="000B7FED">
      <w:headerReference w:type="even" r:id="rId69"/>
      <w:headerReference w:type="default" r:id="rId70"/>
      <w:headerReference w:type="first" r:id="rId7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14E5" w:rsidRDefault="007C14E5">
      <w:r>
        <w:separator/>
      </w:r>
    </w:p>
  </w:endnote>
  <w:endnote w:type="continuationSeparator" w:id="0">
    <w:p w:rsidR="007C14E5" w:rsidRDefault="007C1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Microsoft JhengHei">
    <w:panose1 w:val="020B0604030504040204"/>
    <w:charset w:val="88"/>
    <w:family w:val="swiss"/>
    <w:pitch w:val="variable"/>
    <w:sig w:usb0="000002A7" w:usb1="28CF4400" w:usb2="00000016" w:usb3="00000000" w:csb0="00100009"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14E5" w:rsidRDefault="007C14E5">
      <w:r>
        <w:separator/>
      </w:r>
    </w:p>
  </w:footnote>
  <w:footnote w:type="continuationSeparator" w:id="0">
    <w:p w:rsidR="007C14E5" w:rsidRDefault="007C14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7715" w:rsidRDefault="002C77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7715" w:rsidRDefault="002C771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7715" w:rsidRDefault="002C771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7715" w:rsidRDefault="002C771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8CA5974"/>
    <w:multiLevelType w:val="hybridMultilevel"/>
    <w:tmpl w:val="76FE7A6A"/>
    <w:lvl w:ilvl="0" w:tplc="9708BBFE">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DE447D"/>
    <w:multiLevelType w:val="hybridMultilevel"/>
    <w:tmpl w:val="0554B1AC"/>
    <w:lvl w:ilvl="0" w:tplc="59A8FDD2">
      <w:start w:val="1"/>
      <w:numFmt w:val="decimal"/>
      <w:lvlText w:val="%1."/>
      <w:lvlJc w:val="left"/>
      <w:pPr>
        <w:ind w:left="820" w:hanging="360"/>
      </w:pPr>
      <w:rPr>
        <w:rFonts w:hint="eastAsia"/>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BB3A69"/>
    <w:multiLevelType w:val="hybridMultilevel"/>
    <w:tmpl w:val="B70CB732"/>
    <w:lvl w:ilvl="0" w:tplc="7A5A729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54BD23A8"/>
    <w:multiLevelType w:val="hybridMultilevel"/>
    <w:tmpl w:val="022CAAA6"/>
    <w:lvl w:ilvl="0" w:tplc="CDE0AC78">
      <w:start w:val="1"/>
      <w:numFmt w:val="decimal"/>
      <w:lvlText w:val="%1."/>
      <w:lvlJc w:val="left"/>
      <w:pPr>
        <w:ind w:left="460" w:hanging="360"/>
      </w:pPr>
      <w:rPr>
        <w:rFonts w:hint="default"/>
      </w:rPr>
    </w:lvl>
    <w:lvl w:ilvl="1" w:tplc="9708BBFE">
      <w:start w:val="1"/>
      <w:numFmt w:val="bullet"/>
      <w:lvlText w:val="-"/>
      <w:lvlJc w:val="left"/>
      <w:pPr>
        <w:ind w:left="940" w:hanging="420"/>
      </w:pPr>
      <w:rPr>
        <w:rFonts w:ascii="Times New Roman" w:eastAsia="Times New Roman" w:hAnsi="Times New Roman" w:cs="Times New Roman"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C283294"/>
    <w:multiLevelType w:val="hybridMultilevel"/>
    <w:tmpl w:val="7A4EA64C"/>
    <w:lvl w:ilvl="0" w:tplc="7A5A7292">
      <w:start w:val="1"/>
      <w:numFmt w:val="bullet"/>
      <w:lvlText w:val="-"/>
      <w:lvlJc w:val="left"/>
      <w:pPr>
        <w:ind w:left="460" w:hanging="360"/>
      </w:pPr>
      <w:rPr>
        <w:rFonts w:ascii="Arial" w:eastAsia="宋体" w:hAnsi="Arial" w:cs="Arial" w:hint="default"/>
      </w:rPr>
    </w:lvl>
    <w:lvl w:ilvl="1" w:tplc="0409000F">
      <w:start w:val="1"/>
      <w:numFmt w:val="decimal"/>
      <w:lvlText w:val="%2."/>
      <w:lvlJc w:val="left"/>
      <w:pPr>
        <w:ind w:left="940" w:hanging="420"/>
      </w:pPr>
      <w:rPr>
        <w:rFont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5645BCE"/>
    <w:multiLevelType w:val="hybridMultilevel"/>
    <w:tmpl w:val="F49A4524"/>
    <w:lvl w:ilvl="0" w:tplc="C4BAAE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64621E2"/>
    <w:multiLevelType w:val="hybridMultilevel"/>
    <w:tmpl w:val="8A98740A"/>
    <w:lvl w:ilvl="0" w:tplc="9708BBFE">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5"/>
  </w:num>
  <w:num w:numId="3">
    <w:abstractNumId w:val="14"/>
  </w:num>
  <w:num w:numId="4">
    <w:abstractNumId w:val="19"/>
  </w:num>
  <w:num w:numId="5">
    <w:abstractNumId w:val="22"/>
  </w:num>
  <w:num w:numId="6">
    <w:abstractNumId w:val="30"/>
  </w:num>
  <w:num w:numId="7">
    <w:abstractNumId w:val="6"/>
  </w:num>
  <w:num w:numId="8">
    <w:abstractNumId w:val="8"/>
  </w:num>
  <w:num w:numId="9">
    <w:abstractNumId w:val="0"/>
  </w:num>
  <w:num w:numId="10">
    <w:abstractNumId w:val="10"/>
  </w:num>
  <w:num w:numId="11">
    <w:abstractNumId w:val="3"/>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2"/>
  </w:num>
  <w:num w:numId="15">
    <w:abstractNumId w:val="11"/>
  </w:num>
  <w:num w:numId="16">
    <w:abstractNumId w:val="24"/>
  </w:num>
  <w:num w:numId="17">
    <w:abstractNumId w:val="28"/>
  </w:num>
  <w:num w:numId="18">
    <w:abstractNumId w:val="5"/>
  </w:num>
  <w:num w:numId="19">
    <w:abstractNumId w:val="13"/>
  </w:num>
  <w:num w:numId="20">
    <w:abstractNumId w:val="23"/>
  </w:num>
  <w:num w:numId="21">
    <w:abstractNumId w:val="4"/>
  </w:num>
  <w:num w:numId="22">
    <w:abstractNumId w:val="17"/>
  </w:num>
  <w:num w:numId="23">
    <w:abstractNumId w:val="18"/>
  </w:num>
  <w:num w:numId="24">
    <w:abstractNumId w:val="9"/>
  </w:num>
  <w:num w:numId="25">
    <w:abstractNumId w:val="12"/>
  </w:num>
  <w:num w:numId="26">
    <w:abstractNumId w:val="29"/>
  </w:num>
  <w:num w:numId="27">
    <w:abstractNumId w:val="15"/>
  </w:num>
  <w:num w:numId="28">
    <w:abstractNumId w:val="21"/>
  </w:num>
  <w:num w:numId="29">
    <w:abstractNumId w:val="20"/>
  </w:num>
  <w:num w:numId="30">
    <w:abstractNumId w:val="7"/>
  </w:num>
  <w:num w:numId="31">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13B"/>
    <w:rsid w:val="00021E07"/>
    <w:rsid w:val="00022E4A"/>
    <w:rsid w:val="00030120"/>
    <w:rsid w:val="00041E10"/>
    <w:rsid w:val="00045805"/>
    <w:rsid w:val="000536CB"/>
    <w:rsid w:val="00055AEE"/>
    <w:rsid w:val="000646A0"/>
    <w:rsid w:val="00065842"/>
    <w:rsid w:val="00077537"/>
    <w:rsid w:val="0008421C"/>
    <w:rsid w:val="00090B84"/>
    <w:rsid w:val="00095207"/>
    <w:rsid w:val="000979E3"/>
    <w:rsid w:val="000A6394"/>
    <w:rsid w:val="000B3D71"/>
    <w:rsid w:val="000B6AC4"/>
    <w:rsid w:val="000B7FED"/>
    <w:rsid w:val="000C038A"/>
    <w:rsid w:val="000C6598"/>
    <w:rsid w:val="000D12C7"/>
    <w:rsid w:val="000D307F"/>
    <w:rsid w:val="000D44B3"/>
    <w:rsid w:val="000D5EEC"/>
    <w:rsid w:val="000E28B5"/>
    <w:rsid w:val="000F012B"/>
    <w:rsid w:val="00102F75"/>
    <w:rsid w:val="00105FA2"/>
    <w:rsid w:val="001328C6"/>
    <w:rsid w:val="001410D6"/>
    <w:rsid w:val="00144DDC"/>
    <w:rsid w:val="00145D43"/>
    <w:rsid w:val="00154A77"/>
    <w:rsid w:val="00163AF9"/>
    <w:rsid w:val="001735A3"/>
    <w:rsid w:val="00187FD8"/>
    <w:rsid w:val="00192C46"/>
    <w:rsid w:val="00194F53"/>
    <w:rsid w:val="001A08B3"/>
    <w:rsid w:val="001A4606"/>
    <w:rsid w:val="001A7B60"/>
    <w:rsid w:val="001B2559"/>
    <w:rsid w:val="001B25A8"/>
    <w:rsid w:val="001B52F0"/>
    <w:rsid w:val="001B7A65"/>
    <w:rsid w:val="001D152D"/>
    <w:rsid w:val="001D4AD5"/>
    <w:rsid w:val="001E0906"/>
    <w:rsid w:val="001E41F3"/>
    <w:rsid w:val="001E60FB"/>
    <w:rsid w:val="001E6674"/>
    <w:rsid w:val="001F2A7E"/>
    <w:rsid w:val="002006D8"/>
    <w:rsid w:val="002029B0"/>
    <w:rsid w:val="0022667B"/>
    <w:rsid w:val="00231937"/>
    <w:rsid w:val="00231C83"/>
    <w:rsid w:val="002320E5"/>
    <w:rsid w:val="002449A6"/>
    <w:rsid w:val="0026004D"/>
    <w:rsid w:val="002611CD"/>
    <w:rsid w:val="0026311F"/>
    <w:rsid w:val="002640DD"/>
    <w:rsid w:val="00264F53"/>
    <w:rsid w:val="00265F06"/>
    <w:rsid w:val="00275D12"/>
    <w:rsid w:val="00284FEB"/>
    <w:rsid w:val="002860C4"/>
    <w:rsid w:val="002A0766"/>
    <w:rsid w:val="002A6414"/>
    <w:rsid w:val="002B5741"/>
    <w:rsid w:val="002C32A2"/>
    <w:rsid w:val="002C5B7C"/>
    <w:rsid w:val="002C7715"/>
    <w:rsid w:val="002E472E"/>
    <w:rsid w:val="002F24A5"/>
    <w:rsid w:val="002F402D"/>
    <w:rsid w:val="00304285"/>
    <w:rsid w:val="00305409"/>
    <w:rsid w:val="00321439"/>
    <w:rsid w:val="00325705"/>
    <w:rsid w:val="00333E9C"/>
    <w:rsid w:val="003367D4"/>
    <w:rsid w:val="0035709F"/>
    <w:rsid w:val="003609EF"/>
    <w:rsid w:val="0036231A"/>
    <w:rsid w:val="00362A0B"/>
    <w:rsid w:val="00366D6F"/>
    <w:rsid w:val="00374DD4"/>
    <w:rsid w:val="00376CC4"/>
    <w:rsid w:val="00376D8D"/>
    <w:rsid w:val="003916B4"/>
    <w:rsid w:val="00394E86"/>
    <w:rsid w:val="003B7AFD"/>
    <w:rsid w:val="003C0751"/>
    <w:rsid w:val="003D1485"/>
    <w:rsid w:val="003D1A6A"/>
    <w:rsid w:val="003D4A19"/>
    <w:rsid w:val="003D4BD1"/>
    <w:rsid w:val="003D77EE"/>
    <w:rsid w:val="003E1A36"/>
    <w:rsid w:val="003E29CA"/>
    <w:rsid w:val="003F6F06"/>
    <w:rsid w:val="00400CE2"/>
    <w:rsid w:val="00401679"/>
    <w:rsid w:val="00402E4C"/>
    <w:rsid w:val="00410371"/>
    <w:rsid w:val="004242F1"/>
    <w:rsid w:val="00464B22"/>
    <w:rsid w:val="00480C3D"/>
    <w:rsid w:val="00491A80"/>
    <w:rsid w:val="004962A8"/>
    <w:rsid w:val="004A220A"/>
    <w:rsid w:val="004B3963"/>
    <w:rsid w:val="004B75B7"/>
    <w:rsid w:val="004C1A89"/>
    <w:rsid w:val="004C392B"/>
    <w:rsid w:val="004D690A"/>
    <w:rsid w:val="00515589"/>
    <w:rsid w:val="0051580D"/>
    <w:rsid w:val="005169C9"/>
    <w:rsid w:val="00520C6F"/>
    <w:rsid w:val="0052177D"/>
    <w:rsid w:val="00523504"/>
    <w:rsid w:val="005276DF"/>
    <w:rsid w:val="0053118E"/>
    <w:rsid w:val="00536FC2"/>
    <w:rsid w:val="00542801"/>
    <w:rsid w:val="00547111"/>
    <w:rsid w:val="0056252E"/>
    <w:rsid w:val="00592D74"/>
    <w:rsid w:val="005A5C18"/>
    <w:rsid w:val="005D179A"/>
    <w:rsid w:val="005D1870"/>
    <w:rsid w:val="005E2C44"/>
    <w:rsid w:val="005E6649"/>
    <w:rsid w:val="005F1083"/>
    <w:rsid w:val="005F6D86"/>
    <w:rsid w:val="0060364E"/>
    <w:rsid w:val="006141D7"/>
    <w:rsid w:val="00621188"/>
    <w:rsid w:val="006257ED"/>
    <w:rsid w:val="00635EC2"/>
    <w:rsid w:val="00636800"/>
    <w:rsid w:val="00637266"/>
    <w:rsid w:val="0063791A"/>
    <w:rsid w:val="00640B56"/>
    <w:rsid w:val="00653DEF"/>
    <w:rsid w:val="00661A1A"/>
    <w:rsid w:val="006658F8"/>
    <w:rsid w:val="00665C47"/>
    <w:rsid w:val="00674450"/>
    <w:rsid w:val="00674B82"/>
    <w:rsid w:val="00675546"/>
    <w:rsid w:val="006840EA"/>
    <w:rsid w:val="00695808"/>
    <w:rsid w:val="00696887"/>
    <w:rsid w:val="006A6050"/>
    <w:rsid w:val="006B46FB"/>
    <w:rsid w:val="006B5F00"/>
    <w:rsid w:val="006C0F96"/>
    <w:rsid w:val="006C1A0F"/>
    <w:rsid w:val="006E21FB"/>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3510"/>
    <w:rsid w:val="007B512A"/>
    <w:rsid w:val="007C14E5"/>
    <w:rsid w:val="007C2097"/>
    <w:rsid w:val="007C3014"/>
    <w:rsid w:val="007C312B"/>
    <w:rsid w:val="007C6062"/>
    <w:rsid w:val="007D6A07"/>
    <w:rsid w:val="007E1329"/>
    <w:rsid w:val="007F40DF"/>
    <w:rsid w:val="007F7259"/>
    <w:rsid w:val="00801269"/>
    <w:rsid w:val="008040A8"/>
    <w:rsid w:val="0080557E"/>
    <w:rsid w:val="00824EE2"/>
    <w:rsid w:val="008279FA"/>
    <w:rsid w:val="00827AAF"/>
    <w:rsid w:val="008626E7"/>
    <w:rsid w:val="008656AF"/>
    <w:rsid w:val="00870EE7"/>
    <w:rsid w:val="0087181F"/>
    <w:rsid w:val="008758BD"/>
    <w:rsid w:val="0087774A"/>
    <w:rsid w:val="008819AA"/>
    <w:rsid w:val="00884E75"/>
    <w:rsid w:val="008863B9"/>
    <w:rsid w:val="00895CB3"/>
    <w:rsid w:val="00895DFD"/>
    <w:rsid w:val="008A45A6"/>
    <w:rsid w:val="008B3067"/>
    <w:rsid w:val="008C1913"/>
    <w:rsid w:val="008C2931"/>
    <w:rsid w:val="008C5435"/>
    <w:rsid w:val="008E1181"/>
    <w:rsid w:val="008E4703"/>
    <w:rsid w:val="008F3789"/>
    <w:rsid w:val="008F3A2E"/>
    <w:rsid w:val="008F686C"/>
    <w:rsid w:val="008F68F0"/>
    <w:rsid w:val="009148DE"/>
    <w:rsid w:val="00920743"/>
    <w:rsid w:val="00922A39"/>
    <w:rsid w:val="00927FCD"/>
    <w:rsid w:val="00941E30"/>
    <w:rsid w:val="0094368B"/>
    <w:rsid w:val="00951B5E"/>
    <w:rsid w:val="0095492F"/>
    <w:rsid w:val="00957355"/>
    <w:rsid w:val="0096289C"/>
    <w:rsid w:val="00962BA1"/>
    <w:rsid w:val="0097090B"/>
    <w:rsid w:val="0097586E"/>
    <w:rsid w:val="009777D9"/>
    <w:rsid w:val="00982951"/>
    <w:rsid w:val="00986A6E"/>
    <w:rsid w:val="00990EF8"/>
    <w:rsid w:val="00991B88"/>
    <w:rsid w:val="00993A2D"/>
    <w:rsid w:val="009A5753"/>
    <w:rsid w:val="009A579D"/>
    <w:rsid w:val="009B05FA"/>
    <w:rsid w:val="009B446D"/>
    <w:rsid w:val="009B4AA7"/>
    <w:rsid w:val="009C2C8D"/>
    <w:rsid w:val="009E3297"/>
    <w:rsid w:val="009E76A7"/>
    <w:rsid w:val="009F2986"/>
    <w:rsid w:val="009F734F"/>
    <w:rsid w:val="00A14C25"/>
    <w:rsid w:val="00A15937"/>
    <w:rsid w:val="00A246B6"/>
    <w:rsid w:val="00A2599D"/>
    <w:rsid w:val="00A31ABC"/>
    <w:rsid w:val="00A40662"/>
    <w:rsid w:val="00A41639"/>
    <w:rsid w:val="00A45916"/>
    <w:rsid w:val="00A47E70"/>
    <w:rsid w:val="00A50CF0"/>
    <w:rsid w:val="00A7671C"/>
    <w:rsid w:val="00A8176C"/>
    <w:rsid w:val="00A965B0"/>
    <w:rsid w:val="00AA2CBC"/>
    <w:rsid w:val="00AC0DB6"/>
    <w:rsid w:val="00AC5820"/>
    <w:rsid w:val="00AC740B"/>
    <w:rsid w:val="00AD1CD8"/>
    <w:rsid w:val="00AF75A9"/>
    <w:rsid w:val="00B01DBE"/>
    <w:rsid w:val="00B04ED6"/>
    <w:rsid w:val="00B220E5"/>
    <w:rsid w:val="00B258BB"/>
    <w:rsid w:val="00B270D2"/>
    <w:rsid w:val="00B41A8A"/>
    <w:rsid w:val="00B46506"/>
    <w:rsid w:val="00B61410"/>
    <w:rsid w:val="00B6152E"/>
    <w:rsid w:val="00B615CC"/>
    <w:rsid w:val="00B67B97"/>
    <w:rsid w:val="00B7439E"/>
    <w:rsid w:val="00B8249F"/>
    <w:rsid w:val="00B8277F"/>
    <w:rsid w:val="00B83815"/>
    <w:rsid w:val="00B85D22"/>
    <w:rsid w:val="00B86661"/>
    <w:rsid w:val="00B8794B"/>
    <w:rsid w:val="00B968C8"/>
    <w:rsid w:val="00BA3EC5"/>
    <w:rsid w:val="00BA51D9"/>
    <w:rsid w:val="00BB5DFC"/>
    <w:rsid w:val="00BB6D7E"/>
    <w:rsid w:val="00BC3368"/>
    <w:rsid w:val="00BD279D"/>
    <w:rsid w:val="00BD6BB8"/>
    <w:rsid w:val="00BE4C28"/>
    <w:rsid w:val="00C0049E"/>
    <w:rsid w:val="00C0233D"/>
    <w:rsid w:val="00C15B14"/>
    <w:rsid w:val="00C2060D"/>
    <w:rsid w:val="00C555C6"/>
    <w:rsid w:val="00C626DB"/>
    <w:rsid w:val="00C66BA2"/>
    <w:rsid w:val="00C75F94"/>
    <w:rsid w:val="00C7767C"/>
    <w:rsid w:val="00C90D45"/>
    <w:rsid w:val="00C91DAF"/>
    <w:rsid w:val="00C95985"/>
    <w:rsid w:val="00CA01BC"/>
    <w:rsid w:val="00CA362B"/>
    <w:rsid w:val="00CC5026"/>
    <w:rsid w:val="00CC68D0"/>
    <w:rsid w:val="00CD5079"/>
    <w:rsid w:val="00CD714C"/>
    <w:rsid w:val="00CE386E"/>
    <w:rsid w:val="00CE7615"/>
    <w:rsid w:val="00D03F9A"/>
    <w:rsid w:val="00D06D51"/>
    <w:rsid w:val="00D16F62"/>
    <w:rsid w:val="00D24991"/>
    <w:rsid w:val="00D40D6F"/>
    <w:rsid w:val="00D41CA3"/>
    <w:rsid w:val="00D42BE1"/>
    <w:rsid w:val="00D47664"/>
    <w:rsid w:val="00D50255"/>
    <w:rsid w:val="00D51548"/>
    <w:rsid w:val="00D66520"/>
    <w:rsid w:val="00D702DF"/>
    <w:rsid w:val="00D97578"/>
    <w:rsid w:val="00DA103F"/>
    <w:rsid w:val="00DA528F"/>
    <w:rsid w:val="00DB6060"/>
    <w:rsid w:val="00DE2F10"/>
    <w:rsid w:val="00DE34CF"/>
    <w:rsid w:val="00DE6A82"/>
    <w:rsid w:val="00E07DB8"/>
    <w:rsid w:val="00E13F3D"/>
    <w:rsid w:val="00E34898"/>
    <w:rsid w:val="00E356B0"/>
    <w:rsid w:val="00E56C5A"/>
    <w:rsid w:val="00E57A1C"/>
    <w:rsid w:val="00E70236"/>
    <w:rsid w:val="00E71635"/>
    <w:rsid w:val="00E80B68"/>
    <w:rsid w:val="00E85504"/>
    <w:rsid w:val="00EB09B7"/>
    <w:rsid w:val="00EC168E"/>
    <w:rsid w:val="00ED1008"/>
    <w:rsid w:val="00ED505B"/>
    <w:rsid w:val="00ED5CE0"/>
    <w:rsid w:val="00ED5ED3"/>
    <w:rsid w:val="00EE7D7C"/>
    <w:rsid w:val="00F24D25"/>
    <w:rsid w:val="00F25D98"/>
    <w:rsid w:val="00F300FB"/>
    <w:rsid w:val="00F35433"/>
    <w:rsid w:val="00F35E05"/>
    <w:rsid w:val="00F53C0F"/>
    <w:rsid w:val="00F55866"/>
    <w:rsid w:val="00F61EF8"/>
    <w:rsid w:val="00F67009"/>
    <w:rsid w:val="00F671BC"/>
    <w:rsid w:val="00F67B60"/>
    <w:rsid w:val="00F70CC7"/>
    <w:rsid w:val="00F72A68"/>
    <w:rsid w:val="00F77295"/>
    <w:rsid w:val="00F840BC"/>
    <w:rsid w:val="00F92EF5"/>
    <w:rsid w:val="00FB336E"/>
    <w:rsid w:val="00FB3473"/>
    <w:rsid w:val="00FB387D"/>
    <w:rsid w:val="00FB6386"/>
    <w:rsid w:val="00FD1760"/>
    <w:rsid w:val="00FD45EF"/>
    <w:rsid w:val="00FE5C8B"/>
    <w:rsid w:val="00FE7246"/>
    <w:rsid w:val="00FF4485"/>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045805"/>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045805"/>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045805"/>
    <w:rPr>
      <w:rFonts w:ascii="Arial" w:hAnsi="Arial"/>
      <w:sz w:val="22"/>
      <w:lang w:val="en-GB" w:eastAsia="en-US"/>
    </w:rPr>
  </w:style>
  <w:style w:type="character" w:customStyle="1" w:styleId="6Char">
    <w:name w:val="标题 6 Char"/>
    <w:aliases w:val="T1 Char4,Header 6 Char"/>
    <w:basedOn w:val="a0"/>
    <w:link w:val="6"/>
    <w:rsid w:val="00045805"/>
    <w:rPr>
      <w:rFonts w:ascii="Arial" w:hAnsi="Arial"/>
      <w:lang w:val="en-GB" w:eastAsia="en-US"/>
    </w:rPr>
  </w:style>
  <w:style w:type="character" w:customStyle="1" w:styleId="7Char">
    <w:name w:val="标题 7 Char"/>
    <w:basedOn w:val="a0"/>
    <w:link w:val="7"/>
    <w:rsid w:val="00045805"/>
    <w:rPr>
      <w:rFonts w:ascii="Arial" w:hAnsi="Arial"/>
      <w:lang w:val="en-GB" w:eastAsia="en-US"/>
    </w:rPr>
  </w:style>
  <w:style w:type="character" w:customStyle="1" w:styleId="8Char">
    <w:name w:val="标题 8 Char"/>
    <w:basedOn w:val="a0"/>
    <w:link w:val="8"/>
    <w:rsid w:val="00045805"/>
    <w:rPr>
      <w:rFonts w:ascii="Arial" w:hAnsi="Arial"/>
      <w:sz w:val="36"/>
      <w:lang w:val="en-GB" w:eastAsia="en-US"/>
    </w:rPr>
  </w:style>
  <w:style w:type="character" w:customStyle="1" w:styleId="9Char">
    <w:name w:val="标题 9 Char"/>
    <w:aliases w:val="Figure Heading Char,FH Char"/>
    <w:basedOn w:val="a0"/>
    <w:link w:val="9"/>
    <w:rsid w:val="00045805"/>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045805"/>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045805"/>
    <w:rPr>
      <w:rFonts w:ascii="Arial" w:hAnsi="Arial"/>
      <w:b/>
      <w:noProof/>
      <w:sz w:val="18"/>
      <w:lang w:val="en-GB" w:eastAsia="en-US"/>
    </w:rPr>
  </w:style>
  <w:style w:type="character" w:customStyle="1" w:styleId="Char3">
    <w:name w:val="页脚 Char"/>
    <w:basedOn w:val="a0"/>
    <w:link w:val="a9"/>
    <w:rsid w:val="00045805"/>
    <w:rPr>
      <w:rFonts w:ascii="Arial" w:hAnsi="Arial"/>
      <w:b/>
      <w:i/>
      <w:noProof/>
      <w:sz w:val="18"/>
      <w:lang w:val="en-GB" w:eastAsia="en-US"/>
    </w:rPr>
  </w:style>
  <w:style w:type="character" w:customStyle="1" w:styleId="EXChar">
    <w:name w:val="EX Char"/>
    <w:link w:val="EX"/>
    <w:rsid w:val="00045805"/>
    <w:rPr>
      <w:rFonts w:ascii="Times New Roman" w:hAnsi="Times New Roman"/>
      <w:lang w:val="en-GB" w:eastAsia="en-US"/>
    </w:rPr>
  </w:style>
  <w:style w:type="character" w:customStyle="1" w:styleId="B4Char">
    <w:name w:val="B4 Char"/>
    <w:link w:val="B4"/>
    <w:rsid w:val="00045805"/>
    <w:rPr>
      <w:rFonts w:ascii="Times New Roman" w:hAnsi="Times New Roman"/>
      <w:lang w:val="en-GB" w:eastAsia="en-US"/>
    </w:rPr>
  </w:style>
  <w:style w:type="paragraph" w:customStyle="1" w:styleId="TAJ">
    <w:name w:val="TAJ"/>
    <w:basedOn w:val="TH"/>
    <w:uiPriority w:val="99"/>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045805"/>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rsid w:val="00045805"/>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045805"/>
    <w:rPr>
      <w:rFonts w:ascii="Times New Roman" w:hAnsi="Times New Roman"/>
      <w:sz w:val="16"/>
      <w:lang w:val="en-GB" w:eastAsia="en-US"/>
    </w:rPr>
  </w:style>
  <w:style w:type="character" w:customStyle="1" w:styleId="Char1">
    <w:name w:val="列表 Char"/>
    <w:link w:val="a8"/>
    <w:rsid w:val="00045805"/>
    <w:rPr>
      <w:rFonts w:ascii="Times New Roman" w:hAnsi="Times New Roman"/>
      <w:lang w:val="en-GB" w:eastAsia="en-US"/>
    </w:rPr>
  </w:style>
  <w:style w:type="character" w:customStyle="1" w:styleId="Char2">
    <w:name w:val="列表项目符号 Char"/>
    <w:link w:val="a7"/>
    <w:rsid w:val="00045805"/>
    <w:rPr>
      <w:rFonts w:ascii="Times New Roman" w:hAnsi="Times New Roman"/>
      <w:lang w:val="en-GB" w:eastAsia="en-US"/>
    </w:rPr>
  </w:style>
  <w:style w:type="character" w:customStyle="1" w:styleId="2Char0">
    <w:name w:val="列表项目符号 2 Char"/>
    <w:link w:val="23"/>
    <w:rsid w:val="00045805"/>
    <w:rPr>
      <w:rFonts w:ascii="Times New Roman" w:hAnsi="Times New Roman"/>
      <w:lang w:val="en-GB" w:eastAsia="en-US"/>
    </w:rPr>
  </w:style>
  <w:style w:type="character" w:customStyle="1" w:styleId="3Char0">
    <w:name w:val="列表项目符号 3 Char"/>
    <w:link w:val="32"/>
    <w:rsid w:val="00045805"/>
    <w:rPr>
      <w:rFonts w:ascii="Times New Roman" w:hAnsi="Times New Roman"/>
      <w:lang w:val="en-GB" w:eastAsia="en-US"/>
    </w:rPr>
  </w:style>
  <w:style w:type="character" w:customStyle="1" w:styleId="2Char1">
    <w:name w:val="列表 2 Char"/>
    <w:link w:val="24"/>
    <w:rsid w:val="00045805"/>
    <w:rPr>
      <w:rFonts w:ascii="Times New Roman" w:hAnsi="Times New Roman"/>
      <w:lang w:val="en-GB" w:eastAsia="en-US"/>
    </w:rPr>
  </w:style>
  <w:style w:type="paragraph" w:styleId="af1">
    <w:name w:val="index heading"/>
    <w:basedOn w:val="a"/>
    <w:next w:val="a"/>
    <w:uiPriority w:val="99"/>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045805"/>
    <w:rPr>
      <w:rFonts w:ascii="Times New Roman" w:eastAsia="MS Mincho" w:hAnsi="Times New Roman"/>
      <w:b/>
      <w:lang w:val="en-GB" w:eastAsia="en-GB"/>
    </w:rPr>
  </w:style>
  <w:style w:type="paragraph" w:customStyle="1" w:styleId="tabletext">
    <w:name w:val="table text"/>
    <w:basedOn w:val="a"/>
    <w:next w:val="table"/>
    <w:uiPriority w:val="99"/>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45805"/>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045805"/>
    <w:rPr>
      <w:rFonts w:ascii="Times New Roman" w:eastAsia="MS Mincho" w:hAnsi="Times New Roman"/>
      <w:sz w:val="24"/>
      <w:lang w:val="en-GB" w:eastAsia="en-GB"/>
    </w:rPr>
  </w:style>
  <w:style w:type="paragraph" w:customStyle="1" w:styleId="HE">
    <w:name w:val="HE"/>
    <w:basedOn w:val="a"/>
    <w:uiPriority w:val="99"/>
    <w:rsid w:val="00045805"/>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rsid w:val="00045805"/>
    <w:rPr>
      <w:rFonts w:ascii="Courier New" w:eastAsia="MS Mincho" w:hAnsi="Courier New"/>
      <w:lang w:val="en-GB" w:eastAsia="en-GB"/>
    </w:rPr>
  </w:style>
  <w:style w:type="paragraph" w:customStyle="1" w:styleId="text">
    <w:name w:val="text"/>
    <w:basedOn w:val="a"/>
    <w:uiPriority w:val="99"/>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45805"/>
    <w:rPr>
      <w:rFonts w:ascii="Arial" w:eastAsia="MS Mincho" w:hAnsi="Arial"/>
      <w:lang w:val="en-GB" w:eastAsia="en-US"/>
    </w:rPr>
  </w:style>
  <w:style w:type="paragraph" w:customStyle="1" w:styleId="textintend1">
    <w:name w:val="text intend 1"/>
    <w:basedOn w:val="text"/>
    <w:uiPriority w:val="99"/>
    <w:rsid w:val="00045805"/>
    <w:pPr>
      <w:widowControl/>
      <w:tabs>
        <w:tab w:val="num" w:pos="992"/>
      </w:tabs>
      <w:spacing w:after="120"/>
      <w:ind w:left="992" w:hanging="425"/>
    </w:pPr>
    <w:rPr>
      <w:lang w:val="en-US"/>
    </w:rPr>
  </w:style>
  <w:style w:type="paragraph" w:customStyle="1" w:styleId="textintend2">
    <w:name w:val="text intend 2"/>
    <w:basedOn w:val="text"/>
    <w:uiPriority w:val="99"/>
    <w:rsid w:val="00045805"/>
    <w:pPr>
      <w:widowControl/>
      <w:tabs>
        <w:tab w:val="num" w:pos="1418"/>
      </w:tabs>
      <w:spacing w:after="120"/>
      <w:ind w:left="1418" w:hanging="426"/>
    </w:pPr>
    <w:rPr>
      <w:lang w:val="en-US"/>
    </w:rPr>
  </w:style>
  <w:style w:type="paragraph" w:customStyle="1" w:styleId="textintend3">
    <w:name w:val="text intend 3"/>
    <w:basedOn w:val="text"/>
    <w:uiPriority w:val="99"/>
    <w:rsid w:val="00045805"/>
    <w:pPr>
      <w:widowControl/>
      <w:tabs>
        <w:tab w:val="num" w:pos="1843"/>
      </w:tabs>
      <w:spacing w:after="120"/>
      <w:ind w:left="1843" w:hanging="425"/>
    </w:pPr>
    <w:rPr>
      <w:lang w:val="en-US"/>
    </w:rPr>
  </w:style>
  <w:style w:type="paragraph" w:customStyle="1" w:styleId="normalpuce">
    <w:name w:val="normal puce"/>
    <w:basedOn w:val="a"/>
    <w:uiPriority w:val="99"/>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045805"/>
    <w:rPr>
      <w:rFonts w:ascii="Times New Roman" w:eastAsia="MS Mincho" w:hAnsi="Times New Roman"/>
      <w:i/>
      <w:sz w:val="22"/>
      <w:lang w:val="en-GB" w:eastAsia="en-GB"/>
    </w:rPr>
  </w:style>
  <w:style w:type="character" w:styleId="af6">
    <w:name w:val="page number"/>
    <w:basedOn w:val="a0"/>
    <w:rsid w:val="00045805"/>
  </w:style>
  <w:style w:type="character" w:customStyle="1" w:styleId="Char4">
    <w:name w:val="批注文字 Char"/>
    <w:basedOn w:val="a0"/>
    <w:link w:val="ac"/>
    <w:uiPriority w:val="99"/>
    <w:rsid w:val="00045805"/>
    <w:rPr>
      <w:rFonts w:ascii="Times New Roman" w:hAnsi="Times New Roman"/>
      <w:lang w:val="en-GB" w:eastAsia="en-US"/>
    </w:rPr>
  </w:style>
  <w:style w:type="paragraph" w:styleId="25">
    <w:name w:val="Body Text 2"/>
    <w:basedOn w:val="a"/>
    <w:link w:val="2Char2"/>
    <w:uiPriority w:val="99"/>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045805"/>
    <w:rPr>
      <w:rFonts w:ascii="Times New Roman" w:eastAsia="MS Mincho" w:hAnsi="Times New Roman"/>
      <w:sz w:val="24"/>
      <w:lang w:val="en-GB" w:eastAsia="en-GB"/>
    </w:rPr>
  </w:style>
  <w:style w:type="paragraph" w:customStyle="1" w:styleId="para">
    <w:name w:val="para"/>
    <w:basedOn w:val="a"/>
    <w:uiPriority w:val="99"/>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uiPriority w:val="99"/>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045805"/>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045805"/>
    <w:rPr>
      <w:rFonts w:ascii="Times New Roman" w:eastAsia="MS Mincho" w:hAnsi="Times New Roman"/>
      <w:lang w:val="en-GB" w:eastAsia="en-GB"/>
    </w:rPr>
  </w:style>
  <w:style w:type="paragraph" w:customStyle="1" w:styleId="List1">
    <w:name w:val="List1"/>
    <w:basedOn w:val="a"/>
    <w:uiPriority w:val="99"/>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045805"/>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045805"/>
    <w:rPr>
      <w:rFonts w:ascii="Times New Roman" w:eastAsia="MS Mincho" w:hAnsi="Times New Roman"/>
      <w:b/>
      <w:i/>
      <w:lang w:val="en-GB" w:eastAsia="en-GB"/>
    </w:rPr>
  </w:style>
  <w:style w:type="table" w:styleId="af7">
    <w:name w:val="Table Grid"/>
    <w:basedOn w:val="a1"/>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rsid w:val="00045805"/>
    <w:rPr>
      <w:rFonts w:ascii="Tahoma" w:hAnsi="Tahoma" w:cs="Tahoma"/>
      <w:sz w:val="16"/>
      <w:szCs w:val="16"/>
      <w:lang w:val="en-GB" w:eastAsia="en-US"/>
    </w:rPr>
  </w:style>
  <w:style w:type="paragraph" w:customStyle="1" w:styleId="centered">
    <w:name w:val="centered"/>
    <w:basedOn w:val="a"/>
    <w:uiPriority w:val="99"/>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45805"/>
    <w:rPr>
      <w:rFonts w:ascii="Bookman" w:hAnsi="Bookman"/>
      <w:position w:val="6"/>
      <w:sz w:val="18"/>
    </w:rPr>
  </w:style>
  <w:style w:type="paragraph" w:customStyle="1" w:styleId="References">
    <w:name w:val="References"/>
    <w:basedOn w:val="a"/>
    <w:uiPriority w:val="99"/>
    <w:rsid w:val="00045805"/>
    <w:pPr>
      <w:numPr>
        <w:numId w:val="5"/>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har6">
    <w:name w:val="批注主题 Char"/>
    <w:basedOn w:val="Char4"/>
    <w:link w:val="af"/>
    <w:rsid w:val="00045805"/>
    <w:rPr>
      <w:rFonts w:ascii="Times New Roman" w:hAnsi="Times New Roman"/>
      <w:b/>
      <w:bCs/>
      <w:lang w:val="en-GB" w:eastAsia="en-US"/>
    </w:rPr>
  </w:style>
  <w:style w:type="paragraph" w:customStyle="1" w:styleId="ZchnZchn">
    <w:name w:val="Zchn Zchn"/>
    <w:uiPriority w:val="99"/>
    <w:semiHidden/>
    <w:rsid w:val="00045805"/>
    <w:pPr>
      <w:keepNext/>
      <w:numPr>
        <w:numId w:val="6"/>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rsid w:val="00045805"/>
    <w:rPr>
      <w:rFonts w:eastAsia="MS Mincho"/>
      <w:lang w:val="en-GB" w:eastAsia="en-US" w:bidi="ar-SA"/>
    </w:rPr>
  </w:style>
  <w:style w:type="character" w:customStyle="1" w:styleId="B1Char1">
    <w:name w:val="B1 Char1"/>
    <w:rsid w:val="00045805"/>
    <w:rPr>
      <w:rFonts w:eastAsia="MS Mincho"/>
      <w:lang w:val="en-GB" w:eastAsia="en-US" w:bidi="ar-SA"/>
    </w:rPr>
  </w:style>
  <w:style w:type="paragraph" w:customStyle="1" w:styleId="TableText0">
    <w:name w:val="TableText"/>
    <w:basedOn w:val="af5"/>
    <w:uiPriority w:val="99"/>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uiPriority w:val="99"/>
    <w:rsid w:val="00045805"/>
    <w:pPr>
      <w:numPr>
        <w:numId w:val="7"/>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8">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
    <w:basedOn w:val="a"/>
    <w:link w:val="Charc"/>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列出段落1 Char,中等深浅网格 1 - 着色 21 Char,R4_bullets Char,列表段落1 Char,—ño’i—Ž Char,¥¡¡¡¡ì¬º¥¹¥È¶ÎÂä Char,ÁÐ³ö¶ÎÂä Char,¥ê¥¹¥È¶ÎÂä Char,Paragrafo elenco Char"/>
    <w:link w:val="af8"/>
    <w:uiPriority w:val="34"/>
    <w:qFormat/>
    <w:rsid w:val="00045805"/>
    <w:rPr>
      <w:rFonts w:ascii="Times New Roman" w:eastAsia="Times New Roman" w:hAnsi="Times New Roman"/>
      <w:sz w:val="24"/>
      <w:szCs w:val="24"/>
      <w:lang w:val="en-GB" w:eastAsia="en-GB"/>
    </w:rPr>
  </w:style>
  <w:style w:type="paragraph" w:styleId="af9">
    <w:name w:val="Normal (Web)"/>
    <w:basedOn w:val="a"/>
    <w:uiPriority w:val="99"/>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3"/>
    <w:autoRedefine/>
    <w:uiPriority w:val="99"/>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8"/>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a">
    <w:name w:val="Revision"/>
    <w:hidden/>
    <w:uiPriority w:val="99"/>
    <w:semiHidden/>
    <w:rsid w:val="00045805"/>
    <w:rPr>
      <w:rFonts w:ascii="Times New Roman" w:hAnsi="Times New Roman"/>
      <w:lang w:val="en-GB" w:eastAsia="en-US"/>
    </w:rPr>
  </w:style>
  <w:style w:type="character" w:customStyle="1" w:styleId="EQChar">
    <w:name w:val="EQ Char"/>
    <w:link w:val="EQ"/>
    <w:locked/>
    <w:rsid w:val="00045805"/>
    <w:rPr>
      <w:rFonts w:ascii="Times New Roman" w:hAnsi="Times New Roman"/>
      <w:noProof/>
      <w:lang w:val="en-GB" w:eastAsia="en-US"/>
    </w:rPr>
  </w:style>
  <w:style w:type="character" w:styleId="afb">
    <w:name w:val="Strong"/>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uiPriority w:val="99"/>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3"/>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rsid w:val="0004580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c">
    <w:name w:val="Placeholder Text"/>
    <w:uiPriority w:val="99"/>
    <w:semiHidden/>
    <w:rsid w:val="00045805"/>
    <w:rPr>
      <w:color w:val="808080"/>
    </w:rPr>
  </w:style>
  <w:style w:type="character" w:customStyle="1" w:styleId="PLChar">
    <w:name w:val="PL Char"/>
    <w:link w:val="PL"/>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45805"/>
    <w:rPr>
      <w:rFonts w:ascii="Calibri Light" w:eastAsia="Times New Roman" w:hAnsi="Calibri Light" w:cs="Times New Roman"/>
      <w:color w:val="2F5496"/>
      <w:lang w:eastAsia="en-US"/>
    </w:rPr>
  </w:style>
  <w:style w:type="paragraph" w:customStyle="1" w:styleId="msonormal0">
    <w:name w:val="msonormal"/>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uiPriority w:val="99"/>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0">
    <w:name w:val="(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uiPriority w:val="99"/>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
    <w:rsid w:val="00045805"/>
    <w:rPr>
      <w:rFonts w:ascii="Arial" w:hAnsi="Arial" w:cs="Times New Roman"/>
      <w:sz w:val="20"/>
      <w:szCs w:val="20"/>
      <w:lang w:val="en-GB" w:eastAsia="en-US"/>
    </w:rPr>
  </w:style>
  <w:style w:type="paragraph" w:customStyle="1" w:styleId="CarCar">
    <w:name w:val="Car C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7">
    <w:name w:val="(文字) (文字)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5">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45805"/>
    <w:pPr>
      <w:numPr>
        <w:numId w:val="11"/>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45805"/>
    <w:pPr>
      <w:numPr>
        <w:numId w:val="10"/>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semiHidden/>
    <w:rsid w:val="00045805"/>
    <w:rPr>
      <w:rFonts w:ascii="Times New Roman" w:hAnsi="Times New Roman"/>
      <w:lang w:val="en-GB" w:eastAsia="en-US"/>
    </w:rPr>
  </w:style>
  <w:style w:type="character" w:customStyle="1" w:styleId="CharChar9">
    <w:name w:val="Char Char9"/>
    <w:semiHidden/>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uiPriority w:val="99"/>
    <w:semiHidden/>
    <w:rsid w:val="00045805"/>
    <w:rPr>
      <w:rFonts w:ascii="Times New Roman" w:eastAsia="Batang" w:hAnsi="Times New Roman"/>
      <w:lang w:val="en-GB" w:eastAsia="en-US"/>
    </w:rPr>
  </w:style>
  <w:style w:type="paragraph" w:styleId="aff">
    <w:name w:val="endnote text"/>
    <w:basedOn w:val="a"/>
    <w:link w:val="Chare"/>
    <w:uiPriority w:val="99"/>
    <w:rsid w:val="00045805"/>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rsid w:val="00045805"/>
    <w:rPr>
      <w:rFonts w:ascii="Times New Roman" w:eastAsia="Times New Roman" w:hAnsi="Times New Roman"/>
      <w:lang w:val="en-GB" w:eastAsia="en-GB"/>
    </w:rPr>
  </w:style>
  <w:style w:type="character" w:styleId="aff0">
    <w:name w:val="endnote reference"/>
    <w:rsid w:val="00045805"/>
    <w:rPr>
      <w:vertAlign w:val="superscript"/>
    </w:rPr>
  </w:style>
  <w:style w:type="character" w:customStyle="1" w:styleId="btChar3">
    <w:name w:val="bt Char3"/>
    <w:rsid w:val="00045805"/>
    <w:rPr>
      <w:lang w:val="en-GB" w:eastAsia="ja-JP" w:bidi="ar-SA"/>
    </w:rPr>
  </w:style>
  <w:style w:type="paragraph" w:styleId="aff1">
    <w:name w:val="Title"/>
    <w:basedOn w:val="a"/>
    <w:next w:val="a"/>
    <w:link w:val="Charf"/>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uiPriority w:val="99"/>
    <w:rsid w:val="00045805"/>
    <w:rPr>
      <w:rFonts w:ascii="Courier New" w:eastAsia="Malgun Gothic" w:hAnsi="Courier New"/>
      <w:lang w:val="nb-NO" w:eastAsia="en-GB"/>
    </w:rPr>
  </w:style>
  <w:style w:type="paragraph" w:customStyle="1" w:styleId="FL">
    <w:name w:val="FL"/>
    <w:basedOn w:val="a"/>
    <w:uiPriority w:val="99"/>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45805"/>
    <w:rPr>
      <w:rFonts w:ascii="Arial" w:hAnsi="Arial"/>
      <w:sz w:val="22"/>
      <w:lang w:val="en-GB" w:eastAsia="ja-JP" w:bidi="ar-SA"/>
    </w:rPr>
  </w:style>
  <w:style w:type="paragraph" w:styleId="aff2">
    <w:name w:val="Date"/>
    <w:basedOn w:val="a"/>
    <w:next w:val="a"/>
    <w:link w:val="Charf0"/>
    <w:uiPriority w:val="99"/>
    <w:rsid w:val="00045805"/>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045805"/>
    <w:rPr>
      <w:rFonts w:ascii="Times New Roman" w:eastAsia="Malgun Gothic" w:hAnsi="Times New Roman"/>
      <w:lang w:val="en-GB" w:eastAsia="en-GB"/>
    </w:rPr>
  </w:style>
  <w:style w:type="paragraph" w:customStyle="1" w:styleId="AutoCorrect">
    <w:name w:val="AutoCorrect"/>
    <w:uiPriority w:val="99"/>
    <w:rsid w:val="00045805"/>
    <w:rPr>
      <w:rFonts w:ascii="Times New Roman" w:eastAsia="Malgun Gothic" w:hAnsi="Times New Roman"/>
      <w:sz w:val="24"/>
      <w:szCs w:val="24"/>
      <w:lang w:val="en-GB" w:eastAsia="ko-KR"/>
    </w:rPr>
  </w:style>
  <w:style w:type="paragraph" w:customStyle="1" w:styleId="-PAGE-">
    <w:name w:val="- PAGE -"/>
    <w:uiPriority w:val="99"/>
    <w:rsid w:val="00045805"/>
    <w:rPr>
      <w:rFonts w:ascii="Times New Roman" w:eastAsia="Malgun Gothic" w:hAnsi="Times New Roman"/>
      <w:sz w:val="24"/>
      <w:szCs w:val="24"/>
      <w:lang w:val="en-GB" w:eastAsia="ko-KR"/>
    </w:rPr>
  </w:style>
  <w:style w:type="paragraph" w:customStyle="1" w:styleId="PageXofY">
    <w:name w:val="Page X of Y"/>
    <w:uiPriority w:val="99"/>
    <w:rsid w:val="00045805"/>
    <w:rPr>
      <w:rFonts w:ascii="Times New Roman" w:eastAsia="Malgun Gothic" w:hAnsi="Times New Roman"/>
      <w:sz w:val="24"/>
      <w:szCs w:val="24"/>
      <w:lang w:val="en-GB" w:eastAsia="ko-KR"/>
    </w:rPr>
  </w:style>
  <w:style w:type="paragraph" w:customStyle="1" w:styleId="Createdby">
    <w:name w:val="Created by"/>
    <w:uiPriority w:val="99"/>
    <w:rsid w:val="00045805"/>
    <w:rPr>
      <w:rFonts w:ascii="Times New Roman" w:eastAsia="Malgun Gothic" w:hAnsi="Times New Roman"/>
      <w:sz w:val="24"/>
      <w:szCs w:val="24"/>
      <w:lang w:val="en-GB" w:eastAsia="ko-KR"/>
    </w:rPr>
  </w:style>
  <w:style w:type="paragraph" w:customStyle="1" w:styleId="Createdon">
    <w:name w:val="Created on"/>
    <w:uiPriority w:val="99"/>
    <w:rsid w:val="00045805"/>
    <w:rPr>
      <w:rFonts w:ascii="Times New Roman" w:eastAsia="Malgun Gothic" w:hAnsi="Times New Roman"/>
      <w:sz w:val="24"/>
      <w:szCs w:val="24"/>
      <w:lang w:val="en-GB" w:eastAsia="ko-KR"/>
    </w:rPr>
  </w:style>
  <w:style w:type="paragraph" w:customStyle="1" w:styleId="Lastprinted">
    <w:name w:val="Last printed"/>
    <w:uiPriority w:val="99"/>
    <w:rsid w:val="00045805"/>
    <w:rPr>
      <w:rFonts w:ascii="Times New Roman" w:eastAsia="Malgun Gothic" w:hAnsi="Times New Roman"/>
      <w:sz w:val="24"/>
      <w:szCs w:val="24"/>
      <w:lang w:val="en-GB" w:eastAsia="ko-KR"/>
    </w:rPr>
  </w:style>
  <w:style w:type="paragraph" w:customStyle="1" w:styleId="Lastsavedby">
    <w:name w:val="Last saved by"/>
    <w:uiPriority w:val="99"/>
    <w:rsid w:val="00045805"/>
    <w:rPr>
      <w:rFonts w:ascii="Times New Roman" w:eastAsia="Malgun Gothic" w:hAnsi="Times New Roman"/>
      <w:sz w:val="24"/>
      <w:szCs w:val="24"/>
      <w:lang w:val="en-GB" w:eastAsia="ko-KR"/>
    </w:rPr>
  </w:style>
  <w:style w:type="paragraph" w:customStyle="1" w:styleId="Filename">
    <w:name w:val="Filename"/>
    <w:uiPriority w:val="99"/>
    <w:rsid w:val="00045805"/>
    <w:rPr>
      <w:rFonts w:ascii="Times New Roman" w:eastAsia="Malgun Gothic" w:hAnsi="Times New Roman"/>
      <w:sz w:val="24"/>
      <w:szCs w:val="24"/>
      <w:lang w:val="en-GB" w:eastAsia="ko-KR"/>
    </w:rPr>
  </w:style>
  <w:style w:type="paragraph" w:customStyle="1" w:styleId="Filenameandpath">
    <w:name w:val="Filename and path"/>
    <w:uiPriority w:val="99"/>
    <w:rsid w:val="00045805"/>
    <w:rPr>
      <w:rFonts w:ascii="Times New Roman" w:eastAsia="Malgun Gothic" w:hAnsi="Times New Roman"/>
      <w:sz w:val="24"/>
      <w:szCs w:val="24"/>
      <w:lang w:val="en-GB" w:eastAsia="ko-KR"/>
    </w:rPr>
  </w:style>
  <w:style w:type="paragraph" w:customStyle="1" w:styleId="AuthorPageDate">
    <w:name w:val="Author  Page #  Date"/>
    <w:uiPriority w:val="99"/>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rsid w:val="00045805"/>
    <w:rPr>
      <w:rFonts w:ascii="Times New Roman" w:eastAsia="Malgun Gothic" w:hAnsi="Times New Roman"/>
      <w:sz w:val="24"/>
      <w:szCs w:val="24"/>
      <w:lang w:val="en-GB" w:eastAsia="ko-KR"/>
    </w:rPr>
  </w:style>
  <w:style w:type="paragraph" w:customStyle="1" w:styleId="INDENT1">
    <w:name w:val="INDENT1"/>
    <w:basedOn w:val="a"/>
    <w:uiPriority w:val="99"/>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45805"/>
    <w:pPr>
      <w:tabs>
        <w:tab w:val="left" w:pos="360"/>
      </w:tabs>
      <w:ind w:left="360" w:hanging="360"/>
    </w:pPr>
    <w:rPr>
      <w:sz w:val="24"/>
      <w:szCs w:val="24"/>
      <w:lang w:val="en-GB"/>
    </w:rPr>
  </w:style>
  <w:style w:type="paragraph" w:customStyle="1" w:styleId="Para1">
    <w:name w:val="Para1"/>
    <w:basedOn w:val="a"/>
    <w:uiPriority w:val="99"/>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045805"/>
    <w:pPr>
      <w:keepNext/>
      <w:keepLines/>
      <w:spacing w:after="60"/>
      <w:ind w:left="210"/>
      <w:jc w:val="center"/>
    </w:pPr>
    <w:rPr>
      <w:b/>
      <w:sz w:val="20"/>
    </w:rPr>
  </w:style>
  <w:style w:type="paragraph" w:customStyle="1" w:styleId="17">
    <w:name w:val="図表目次1"/>
    <w:basedOn w:val="a"/>
    <w:next w:val="a"/>
    <w:uiPriority w:val="99"/>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045805"/>
    <w:pPr>
      <w:spacing w:before="120"/>
      <w:outlineLvl w:val="2"/>
    </w:pPr>
    <w:rPr>
      <w:sz w:val="28"/>
    </w:rPr>
  </w:style>
  <w:style w:type="paragraph" w:customStyle="1" w:styleId="Heading2Head2A2">
    <w:name w:val="Heading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rsid w:val="00045805"/>
    <w:pPr>
      <w:ind w:left="283" w:hanging="283"/>
    </w:pPr>
    <w:rPr>
      <w:sz w:val="20"/>
      <w:lang w:eastAsia="de-DE"/>
    </w:rPr>
  </w:style>
  <w:style w:type="paragraph" w:customStyle="1" w:styleId="11BodyText">
    <w:name w:val="11 BodyText"/>
    <w:basedOn w:val="a"/>
    <w:uiPriority w:val="99"/>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uiPriority w:val="99"/>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45805"/>
    <w:rPr>
      <w:rFonts w:ascii="Arial" w:hAnsi="Arial"/>
      <w:sz w:val="22"/>
      <w:lang w:val="en-GB" w:eastAsia="en-GB" w:bidi="ar-SA"/>
    </w:rPr>
  </w:style>
  <w:style w:type="paragraph" w:customStyle="1" w:styleId="Default">
    <w:name w:val="Default"/>
    <w:uiPriority w:val="99"/>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3"/>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45805"/>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4">
    <w:name w:val="Intense Quote"/>
    <w:basedOn w:val="a"/>
    <w:next w:val="a"/>
    <w:link w:val="Charf2"/>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Charf2">
    <w:name w:val="明显引用 Char"/>
    <w:basedOn w:val="a0"/>
    <w:link w:val="aff4"/>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045805"/>
    <w:rPr>
      <w:rFonts w:ascii="Times New Roman" w:hAnsi="Times New Roman"/>
      <w:i/>
      <w:iCs/>
      <w:color w:val="5B9BD5" w:themeColor="accent1"/>
      <w:lang w:val="en-GB" w:eastAsia="en-US"/>
    </w:rPr>
  </w:style>
  <w:style w:type="numbering" w:customStyle="1" w:styleId="38">
    <w:name w:val="无列表3"/>
    <w:next w:val="a2"/>
    <w:uiPriority w:val="99"/>
    <w:semiHidden/>
    <w:unhideWhenUsed/>
    <w:rsid w:val="00045805"/>
  </w:style>
  <w:style w:type="table" w:customStyle="1" w:styleId="2b">
    <w:name w:val="网格型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5">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045805"/>
    <w:rPr>
      <w:smallCaps/>
      <w:color w:val="C0504D"/>
      <w:u w:val="single"/>
    </w:rPr>
  </w:style>
  <w:style w:type="paragraph" w:customStyle="1" w:styleId="39">
    <w:name w:val="修订3"/>
    <w:uiPriority w:val="99"/>
    <w:semiHidden/>
    <w:rsid w:val="00045805"/>
    <w:rPr>
      <w:rFonts w:ascii="Times New Roman" w:eastAsia="Batang" w:hAnsi="Times New Roman"/>
      <w:lang w:val="en-GB" w:eastAsia="en-US"/>
    </w:rPr>
  </w:style>
  <w:style w:type="character" w:customStyle="1" w:styleId="NumberedListChar">
    <w:name w:val="Numbered List Char"/>
    <w:basedOn w:val="Charc"/>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12"/>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7">
    <w:name w:val="Emphasis"/>
    <w:qFormat/>
    <w:rsid w:val="00045805"/>
    <w:rPr>
      <w:rFonts w:ascii="Times New Roman" w:hAnsi="Times New Roman" w:cs="Times New Roman" w:hint="default"/>
      <w:i/>
      <w:iCs/>
    </w:rPr>
  </w:style>
  <w:style w:type="character" w:styleId="aff8">
    <w:name w:val="Intense Emphasis"/>
    <w:uiPriority w:val="21"/>
    <w:qFormat/>
    <w:rsid w:val="00045805"/>
    <w:rPr>
      <w:b/>
      <w:bCs w:val="0"/>
      <w:i/>
      <w:iCs w:val="0"/>
      <w:color w:val="4F81BD"/>
    </w:rPr>
  </w:style>
  <w:style w:type="character" w:styleId="aff9">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0">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0">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a">
    <w:name w:val="吹き出し"/>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13"/>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4"/>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5"/>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c">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045805"/>
    <w:rPr>
      <w:rFonts w:ascii="Times New Roman" w:hAnsi="Times New Roman"/>
      <w:i/>
      <w:iCs/>
      <w:color w:val="5B9BD5" w:themeColor="accent1"/>
      <w:lang w:val="en-GB" w:eastAsia="en-US"/>
    </w:rPr>
  </w:style>
  <w:style w:type="character" w:customStyle="1" w:styleId="2d">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oleObject" Target="embeddings/oleObject6.bin"/><Relationship Id="rId42" Type="http://schemas.openxmlformats.org/officeDocument/2006/relationships/oleObject" Target="embeddings/oleObject23.bin"/><Relationship Id="rId47" Type="http://schemas.openxmlformats.org/officeDocument/2006/relationships/oleObject" Target="embeddings/oleObject28.bin"/><Relationship Id="rId63" Type="http://schemas.openxmlformats.org/officeDocument/2006/relationships/oleObject" Target="embeddings/oleObject44.bin"/><Relationship Id="rId68" Type="http://schemas.openxmlformats.org/officeDocument/2006/relationships/oleObject" Target="embeddings/oleObject49.bin"/><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3.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image" Target="media/image6.wmf"/><Relationship Id="rId37" Type="http://schemas.openxmlformats.org/officeDocument/2006/relationships/oleObject" Target="embeddings/oleObject18.bin"/><Relationship Id="rId40" Type="http://schemas.openxmlformats.org/officeDocument/2006/relationships/oleObject" Target="embeddings/oleObject21.bin"/><Relationship Id="rId45" Type="http://schemas.openxmlformats.org/officeDocument/2006/relationships/oleObject" Target="embeddings/oleObject26.bin"/><Relationship Id="rId53" Type="http://schemas.openxmlformats.org/officeDocument/2006/relationships/oleObject" Target="embeddings/oleObject34.bin"/><Relationship Id="rId58" Type="http://schemas.openxmlformats.org/officeDocument/2006/relationships/oleObject" Target="embeddings/oleObject39.bin"/><Relationship Id="rId66" Type="http://schemas.openxmlformats.org/officeDocument/2006/relationships/oleObject" Target="embeddings/oleObject47.bin"/><Relationship Id="rId74"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oleObject" Target="embeddings/oleObject42.bin"/><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image" Target="media/image5.wmf"/><Relationship Id="rId35" Type="http://schemas.openxmlformats.org/officeDocument/2006/relationships/oleObject" Target="embeddings/oleObject17.bin"/><Relationship Id="rId43" Type="http://schemas.openxmlformats.org/officeDocument/2006/relationships/oleObject" Target="embeddings/oleObject24.bin"/><Relationship Id="rId48" Type="http://schemas.openxmlformats.org/officeDocument/2006/relationships/oleObject" Target="embeddings/oleObject29.bin"/><Relationship Id="rId56" Type="http://schemas.openxmlformats.org/officeDocument/2006/relationships/oleObject" Target="embeddings/oleObject37.bin"/><Relationship Id="rId64" Type="http://schemas.openxmlformats.org/officeDocument/2006/relationships/oleObject" Target="embeddings/oleObject45.bin"/><Relationship Id="rId69"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oleObject" Target="embeddings/oleObject32.bin"/><Relationship Id="rId72"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10.bin"/><Relationship Id="rId33" Type="http://schemas.openxmlformats.org/officeDocument/2006/relationships/oleObject" Target="embeddings/oleObject15.bin"/><Relationship Id="rId38" Type="http://schemas.openxmlformats.org/officeDocument/2006/relationships/oleObject" Target="embeddings/oleObject19.bin"/><Relationship Id="rId46" Type="http://schemas.openxmlformats.org/officeDocument/2006/relationships/oleObject" Target="embeddings/oleObject27.bin"/><Relationship Id="rId59" Type="http://schemas.openxmlformats.org/officeDocument/2006/relationships/oleObject" Target="embeddings/oleObject40.bin"/><Relationship Id="rId67" Type="http://schemas.openxmlformats.org/officeDocument/2006/relationships/oleObject" Target="embeddings/oleObject48.bin"/><Relationship Id="rId20" Type="http://schemas.openxmlformats.org/officeDocument/2006/relationships/oleObject" Target="embeddings/oleObject5.bin"/><Relationship Id="rId41" Type="http://schemas.openxmlformats.org/officeDocument/2006/relationships/oleObject" Target="embeddings/oleObject22.bin"/><Relationship Id="rId54" Type="http://schemas.openxmlformats.org/officeDocument/2006/relationships/oleObject" Target="embeddings/oleObject35.bin"/><Relationship Id="rId62" Type="http://schemas.openxmlformats.org/officeDocument/2006/relationships/oleObject" Target="embeddings/oleObject43.bin"/><Relationship Id="rId7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image" Target="media/image4.wmf"/><Relationship Id="rId36" Type="http://schemas.openxmlformats.org/officeDocument/2006/relationships/image" Target="media/image7.wmf"/><Relationship Id="rId49" Type="http://schemas.openxmlformats.org/officeDocument/2006/relationships/oleObject" Target="embeddings/oleObject30.bin"/><Relationship Id="rId57" Type="http://schemas.openxmlformats.org/officeDocument/2006/relationships/oleObject" Target="embeddings/oleObject38.bin"/><Relationship Id="rId10" Type="http://schemas.openxmlformats.org/officeDocument/2006/relationships/hyperlink" Target="http://www.3gpp.org/Change-Requests" TargetMode="External"/><Relationship Id="rId31" Type="http://schemas.openxmlformats.org/officeDocument/2006/relationships/oleObject" Target="embeddings/oleObject14.bin"/><Relationship Id="rId44" Type="http://schemas.openxmlformats.org/officeDocument/2006/relationships/oleObject" Target="embeddings/oleObject25.bin"/><Relationship Id="rId52" Type="http://schemas.openxmlformats.org/officeDocument/2006/relationships/oleObject" Target="embeddings/oleObject33.bin"/><Relationship Id="rId60" Type="http://schemas.openxmlformats.org/officeDocument/2006/relationships/oleObject" Target="embeddings/oleObject41.bin"/><Relationship Id="rId65" Type="http://schemas.openxmlformats.org/officeDocument/2006/relationships/oleObject" Target="embeddings/oleObject46.bin"/><Relationship Id="rId73"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20.bin"/><Relationship Id="rId34" Type="http://schemas.openxmlformats.org/officeDocument/2006/relationships/oleObject" Target="embeddings/oleObject16.bin"/><Relationship Id="rId50" Type="http://schemas.openxmlformats.org/officeDocument/2006/relationships/oleObject" Target="embeddings/oleObject31.bin"/><Relationship Id="rId55" Type="http://schemas.openxmlformats.org/officeDocument/2006/relationships/oleObject" Target="embeddings/oleObject36.bin"/><Relationship Id="rId7" Type="http://schemas.openxmlformats.org/officeDocument/2006/relationships/footnotes" Target="footnotes.xml"/><Relationship Id="rId71"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793EEA-08EF-41D5-81BA-031700DD4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14</Pages>
  <Words>8101</Words>
  <Characters>46178</Characters>
  <Application>Microsoft Office Word</Application>
  <DocSecurity>0</DocSecurity>
  <Lines>384</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54171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2022-08-19T11:42:00Z</dcterms:created>
  <dcterms:modified xsi:type="dcterms:W3CDTF">2022-08-25T16:42:00Z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(3)1rOVX3xw0syHy7S5/mI1fYukOnLrXkTRjq3oJTM37NS2fi5SX3UXWMPYuEXAw7IVpzTCDaFQ
b57AVWx5i2tiOU+T9mIMURnHnkA55EG55UnaITQRRpWTYbTS05F1wSyo6kFJVe6eeGXMy5+c
Xztvw43KOx9NgLvzdcX2Si/Ft8NpO30TsuZY3LNJ8W7c/onHLCb/DTzKRUgHi5K18gsTzPNW
KU8B8JeCuSf2a+19vA</vt:lpwstr>
  </property>
  <property fmtid="{D5CDD505-2E9C-101B-9397-08002B2CF9AE}" pid="22" name="_2015_ms_pID_7253431">
    <vt:lpwstr>d3mE1bRF7SVgoSl47Kja/od4Li5VJf/rMjxMGREoc8Rwf7Zd52Vz2R
vGcpiJpMHSkZX9jzH/8AMbTfWNlZ8rN0+nAKLAeZUxGNNE21lk6a/C4ZXRGdI2PraqnbUaWp
1UewcBkAlbTqcidDGIm+Q+b4b/XRn2X2d32q80fIbNpDkXWs5KArDuSgCX897uI50W5EMwob
WL9MDMb++2rjUYebJy8br/r3WMgjEEO5o+xU</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1660133557</vt:lpwstr>
  </property>
</Properties>
</file>